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1895B27" w14:textId="77777777" w:rsidR="00BC6BC3" w:rsidRDefault="00A33A29" w:rsidP="00F63090">
      <w:pPr>
        <w:spacing w:line="276" w:lineRule="auto"/>
        <w:jc w:val="center"/>
        <w:rPr>
          <w:rFonts w:ascii="Trebuchet MS" w:hAnsi="Trebuchet MS"/>
          <w:b/>
          <w:bCs/>
          <w:sz w:val="28"/>
          <w:szCs w:val="28"/>
        </w:rPr>
      </w:pPr>
      <w:r w:rsidRPr="007433A9">
        <w:rPr>
          <w:rFonts w:ascii="Trebuchet MS" w:hAnsi="Trebuchet MS"/>
          <w:b/>
          <w:bCs/>
          <w:sz w:val="28"/>
          <w:szCs w:val="28"/>
        </w:rPr>
        <w:t xml:space="preserve">Procurement Document Reference Number: </w:t>
      </w:r>
    </w:p>
    <w:p w14:paraId="43F62F61" w14:textId="688DC347" w:rsidR="00F63090" w:rsidRDefault="00BC6BC3" w:rsidP="00F63090">
      <w:pPr>
        <w:spacing w:line="276" w:lineRule="auto"/>
        <w:jc w:val="center"/>
        <w:rPr>
          <w:rFonts w:ascii="Trebuchet MS" w:eastAsia="Times New Roman" w:hAnsi="Trebuchet MS" w:cs="Times New Roman"/>
          <w:b/>
          <w:caps/>
          <w:color w:val="000000"/>
          <w:sz w:val="20"/>
          <w:szCs w:val="20"/>
          <w:lang w:val="en-GB" w:bidi="ar-SA"/>
        </w:rPr>
      </w:pPr>
      <w:r>
        <w:t xml:space="preserve">ERDF/01/2025 – </w:t>
      </w:r>
      <w:r w:rsidRPr="00687010">
        <w:rPr>
          <w:b/>
          <w:bCs/>
        </w:rPr>
        <w:t xml:space="preserve">ARCHITECTURAL SERVICES </w:t>
      </w:r>
      <w:r>
        <w:t xml:space="preserve">for the Implementation of ERDF.03.237: Towards Tomorrow; Enhancing Services and Enriching Lives at Inspire, </w:t>
      </w:r>
      <w:proofErr w:type="spellStart"/>
      <w:r>
        <w:t>Marsascala</w:t>
      </w:r>
      <w:proofErr w:type="spellEnd"/>
    </w:p>
    <w:p w14:paraId="1CEA2740" w14:textId="56846C09" w:rsidR="00C4006F" w:rsidRPr="00F63090" w:rsidRDefault="00C4006F" w:rsidP="00F63090">
      <w:pPr>
        <w:pStyle w:val="Heading1"/>
        <w:spacing w:before="0"/>
        <w:jc w:val="center"/>
        <w:rPr>
          <w:rFonts w:ascii="Trebuchet MS" w:hAnsi="Trebuchet MS"/>
          <w:b/>
          <w:bCs/>
          <w:color w:val="auto"/>
          <w:sz w:val="28"/>
          <w:szCs w:val="28"/>
          <w:u w:val="single"/>
        </w:rPr>
      </w:pPr>
    </w:p>
    <w:p w14:paraId="72E6461D" w14:textId="071CC8D7" w:rsidR="00C4006F" w:rsidRPr="007433A9" w:rsidRDefault="00C4006F" w:rsidP="003C20D1">
      <w:pPr>
        <w:pStyle w:val="NormalWeb"/>
        <w:shd w:val="clear" w:color="auto" w:fill="FFFFFF"/>
        <w:suppressAutoHyphens/>
        <w:spacing w:before="0" w:beforeAutospacing="0" w:after="0" w:afterAutospacing="0"/>
        <w:jc w:val="center"/>
        <w:rPr>
          <w:rFonts w:ascii="Trebuchet MS" w:hAnsi="Trebuchet MS" w:cs="Arial"/>
          <w:sz w:val="22"/>
          <w:szCs w:val="22"/>
        </w:rPr>
      </w:pPr>
    </w:p>
    <w:p w14:paraId="31DF9514" w14:textId="0C50DE56" w:rsidR="00C4006F" w:rsidRPr="007433A9" w:rsidRDefault="00C4006F" w:rsidP="003C20D1">
      <w:pPr>
        <w:jc w:val="center"/>
        <w:rPr>
          <w:rFonts w:ascii="Trebuchet MS" w:hAnsi="Trebuchet MS"/>
          <w:b/>
          <w:bCs/>
          <w:sz w:val="32"/>
          <w:szCs w:val="32"/>
        </w:rPr>
      </w:pPr>
      <w:r w:rsidRPr="007433A9">
        <w:rPr>
          <w:rFonts w:ascii="Trebuchet MS" w:hAnsi="Trebuchet MS"/>
          <w:b/>
          <w:bCs/>
          <w:sz w:val="32"/>
          <w:szCs w:val="32"/>
        </w:rPr>
        <w:t>Ultimate Beneficia</w:t>
      </w:r>
      <w:r w:rsidR="00E83F8A" w:rsidRPr="007433A9">
        <w:rPr>
          <w:rFonts w:ascii="Trebuchet MS" w:hAnsi="Trebuchet MS"/>
          <w:b/>
          <w:bCs/>
          <w:sz w:val="32"/>
          <w:szCs w:val="32"/>
        </w:rPr>
        <w:t>l</w:t>
      </w:r>
      <w:r w:rsidRPr="007433A9">
        <w:rPr>
          <w:rFonts w:ascii="Trebuchet MS" w:hAnsi="Trebuchet MS"/>
          <w:b/>
          <w:bCs/>
          <w:sz w:val="32"/>
          <w:szCs w:val="32"/>
        </w:rPr>
        <w:t xml:space="preserve"> Owner Declaration Form</w:t>
      </w:r>
    </w:p>
    <w:p w14:paraId="44F1861E" w14:textId="04A35D37" w:rsidR="009166B7" w:rsidRPr="007433A9" w:rsidRDefault="009166B7" w:rsidP="003C20D1">
      <w:pPr>
        <w:tabs>
          <w:tab w:val="left" w:pos="1412"/>
        </w:tabs>
        <w:jc w:val="center"/>
        <w:rPr>
          <w:rFonts w:ascii="Trebuchet MS" w:hAnsi="Trebuchet MS"/>
          <w:b/>
          <w:bCs/>
          <w:sz w:val="20"/>
          <w:szCs w:val="20"/>
        </w:rPr>
      </w:pPr>
    </w:p>
    <w:p w14:paraId="2D957EB9" w14:textId="5AC2F434" w:rsidR="00040D68" w:rsidRPr="007433A9" w:rsidRDefault="00040D68" w:rsidP="003C20D1">
      <w:pPr>
        <w:jc w:val="both"/>
        <w:rPr>
          <w:rFonts w:ascii="Trebuchet MS" w:hAnsi="Trebuchet MS"/>
          <w:b/>
          <w:bCs/>
          <w:sz w:val="20"/>
          <w:szCs w:val="20"/>
        </w:rPr>
      </w:pPr>
    </w:p>
    <w:p w14:paraId="73C3BF1F" w14:textId="77777777" w:rsidR="003C20D1" w:rsidRPr="007433A9" w:rsidRDefault="003C20D1" w:rsidP="003C20D1">
      <w:pPr>
        <w:jc w:val="both"/>
        <w:rPr>
          <w:rFonts w:ascii="Trebuchet MS" w:hAnsi="Trebuchet MS"/>
          <w:b/>
          <w:bCs/>
          <w:sz w:val="20"/>
          <w:szCs w:val="20"/>
        </w:rPr>
      </w:pPr>
    </w:p>
    <w:p w14:paraId="04FAE1A0" w14:textId="05B48CE4" w:rsidR="00CB52D3" w:rsidRDefault="00C4006F" w:rsidP="003C20D1">
      <w:pPr>
        <w:jc w:val="both"/>
        <w:rPr>
          <w:rFonts w:ascii="Trebuchet MS" w:hAnsi="Trebuchet MS"/>
          <w:sz w:val="20"/>
          <w:szCs w:val="20"/>
        </w:rPr>
      </w:pPr>
      <w:r w:rsidRPr="007433A9">
        <w:rPr>
          <w:rFonts w:ascii="Trebuchet MS" w:hAnsi="Trebuchet MS"/>
          <w:b/>
          <w:bCs/>
          <w:sz w:val="20"/>
          <w:szCs w:val="20"/>
        </w:rPr>
        <w:t>Purpose:</w:t>
      </w:r>
      <w:r w:rsidR="00493230" w:rsidRPr="007433A9">
        <w:rPr>
          <w:rFonts w:ascii="Trebuchet MS" w:hAnsi="Trebuchet MS"/>
          <w:sz w:val="20"/>
          <w:szCs w:val="20"/>
        </w:rPr>
        <w:t xml:space="preserve"> </w:t>
      </w:r>
      <w:r w:rsidRPr="007433A9">
        <w:rPr>
          <w:rFonts w:ascii="Trebuchet MS" w:hAnsi="Trebuchet MS"/>
          <w:sz w:val="20"/>
          <w:szCs w:val="20"/>
        </w:rPr>
        <w:t xml:space="preserve">This </w:t>
      </w:r>
      <w:r w:rsidR="00D9540A" w:rsidRPr="007433A9">
        <w:rPr>
          <w:rFonts w:ascii="Trebuchet MS" w:hAnsi="Trebuchet MS"/>
          <w:sz w:val="20"/>
          <w:szCs w:val="20"/>
        </w:rPr>
        <w:t xml:space="preserve">is a </w:t>
      </w:r>
      <w:r w:rsidR="006A5226" w:rsidRPr="007433A9">
        <w:rPr>
          <w:rFonts w:ascii="Trebuchet MS" w:hAnsi="Trebuchet MS"/>
          <w:sz w:val="20"/>
          <w:szCs w:val="20"/>
        </w:rPr>
        <w:t>D</w:t>
      </w:r>
      <w:r w:rsidRPr="007433A9">
        <w:rPr>
          <w:rFonts w:ascii="Trebuchet MS" w:hAnsi="Trebuchet MS"/>
          <w:sz w:val="20"/>
          <w:szCs w:val="20"/>
        </w:rPr>
        <w:t xml:space="preserve">eclaration </w:t>
      </w:r>
      <w:r w:rsidR="006A5226" w:rsidRPr="007433A9">
        <w:rPr>
          <w:rFonts w:ascii="Trebuchet MS" w:hAnsi="Trebuchet MS"/>
          <w:sz w:val="20"/>
          <w:szCs w:val="20"/>
        </w:rPr>
        <w:t>F</w:t>
      </w:r>
      <w:r w:rsidRPr="007433A9">
        <w:rPr>
          <w:rFonts w:ascii="Trebuchet MS" w:hAnsi="Trebuchet MS"/>
          <w:sz w:val="20"/>
          <w:szCs w:val="20"/>
        </w:rPr>
        <w:t xml:space="preserve">orm </w:t>
      </w:r>
      <w:r w:rsidR="00DB268B" w:rsidRPr="007433A9">
        <w:rPr>
          <w:rFonts w:ascii="Trebuchet MS" w:hAnsi="Trebuchet MS"/>
          <w:sz w:val="20"/>
          <w:szCs w:val="20"/>
        </w:rPr>
        <w:t xml:space="preserve">on the collection of information on </w:t>
      </w:r>
      <w:r w:rsidR="006A5226" w:rsidRPr="007433A9">
        <w:rPr>
          <w:rFonts w:ascii="Trebuchet MS" w:hAnsi="Trebuchet MS"/>
          <w:sz w:val="20"/>
          <w:szCs w:val="20"/>
        </w:rPr>
        <w:t>B</w:t>
      </w:r>
      <w:r w:rsidR="00DB268B" w:rsidRPr="007433A9">
        <w:rPr>
          <w:rFonts w:ascii="Trebuchet MS" w:hAnsi="Trebuchet MS"/>
          <w:sz w:val="20"/>
          <w:szCs w:val="20"/>
        </w:rPr>
        <w:t>eneficia</w:t>
      </w:r>
      <w:r w:rsidR="00077532" w:rsidRPr="007433A9">
        <w:rPr>
          <w:rFonts w:ascii="Trebuchet MS" w:hAnsi="Trebuchet MS"/>
          <w:sz w:val="20"/>
          <w:szCs w:val="20"/>
        </w:rPr>
        <w:t>l</w:t>
      </w:r>
      <w:r w:rsidR="00DB268B" w:rsidRPr="007433A9">
        <w:rPr>
          <w:rFonts w:ascii="Trebuchet MS" w:hAnsi="Trebuchet MS"/>
          <w:sz w:val="20"/>
          <w:szCs w:val="20"/>
        </w:rPr>
        <w:t xml:space="preserve"> </w:t>
      </w:r>
      <w:r w:rsidR="006A5226" w:rsidRPr="007433A9">
        <w:rPr>
          <w:rFonts w:ascii="Trebuchet MS" w:hAnsi="Trebuchet MS"/>
          <w:sz w:val="20"/>
          <w:szCs w:val="20"/>
        </w:rPr>
        <w:t>O</w:t>
      </w:r>
      <w:r w:rsidR="00DB268B" w:rsidRPr="007433A9">
        <w:rPr>
          <w:rFonts w:ascii="Trebuchet MS" w:hAnsi="Trebuchet MS"/>
          <w:sz w:val="20"/>
          <w:szCs w:val="20"/>
        </w:rPr>
        <w:t xml:space="preserve">wnership </w:t>
      </w:r>
      <w:r w:rsidR="00F1638B" w:rsidRPr="007433A9">
        <w:rPr>
          <w:rFonts w:ascii="Trebuchet MS" w:hAnsi="Trebuchet MS"/>
          <w:sz w:val="20"/>
          <w:szCs w:val="20"/>
        </w:rPr>
        <w:t xml:space="preserve">required </w:t>
      </w:r>
      <w:r w:rsidRPr="007433A9">
        <w:rPr>
          <w:rFonts w:ascii="Trebuchet MS" w:hAnsi="Trebuchet MS"/>
          <w:sz w:val="20"/>
          <w:szCs w:val="20"/>
        </w:rPr>
        <w:t>by the Department of Contracts</w:t>
      </w:r>
      <w:r w:rsidR="00E86810" w:rsidRPr="007433A9">
        <w:rPr>
          <w:rFonts w:ascii="Trebuchet MS" w:hAnsi="Trebuchet MS"/>
          <w:sz w:val="20"/>
          <w:szCs w:val="20"/>
        </w:rPr>
        <w:t>, in li</w:t>
      </w:r>
      <w:r w:rsidR="00B16210" w:rsidRPr="007433A9">
        <w:rPr>
          <w:rFonts w:ascii="Trebuchet MS" w:hAnsi="Trebuchet MS"/>
          <w:sz w:val="20"/>
          <w:szCs w:val="20"/>
        </w:rPr>
        <w:t xml:space="preserve">aison with </w:t>
      </w:r>
      <w:r w:rsidR="00E6450C" w:rsidRPr="007433A9">
        <w:rPr>
          <w:rFonts w:ascii="Trebuchet MS" w:hAnsi="Trebuchet MS"/>
          <w:sz w:val="20"/>
          <w:szCs w:val="20"/>
        </w:rPr>
        <w:t>Malta’s E</w:t>
      </w:r>
      <w:r w:rsidR="00D83A74" w:rsidRPr="007433A9">
        <w:rPr>
          <w:rFonts w:ascii="Trebuchet MS" w:hAnsi="Trebuchet MS"/>
          <w:sz w:val="20"/>
          <w:szCs w:val="20"/>
        </w:rPr>
        <w:t>uropean Union (EU)</w:t>
      </w:r>
      <w:r w:rsidR="00E6450C" w:rsidRPr="007433A9">
        <w:rPr>
          <w:rFonts w:ascii="Trebuchet MS" w:hAnsi="Trebuchet MS"/>
          <w:sz w:val="20"/>
          <w:szCs w:val="20"/>
        </w:rPr>
        <w:t xml:space="preserve"> Funding </w:t>
      </w:r>
      <w:r w:rsidR="006A5226" w:rsidRPr="007433A9">
        <w:rPr>
          <w:rFonts w:ascii="Trebuchet MS" w:hAnsi="Trebuchet MS"/>
          <w:sz w:val="20"/>
          <w:szCs w:val="20"/>
        </w:rPr>
        <w:t>S</w:t>
      </w:r>
      <w:r w:rsidR="00E6450C" w:rsidRPr="007433A9">
        <w:rPr>
          <w:rFonts w:ascii="Trebuchet MS" w:hAnsi="Trebuchet MS"/>
          <w:sz w:val="20"/>
          <w:szCs w:val="20"/>
        </w:rPr>
        <w:t>tructures</w:t>
      </w:r>
      <w:r w:rsidR="00C96199" w:rsidRPr="007433A9">
        <w:rPr>
          <w:rFonts w:ascii="Trebuchet MS" w:hAnsi="Trebuchet MS"/>
          <w:sz w:val="20"/>
          <w:szCs w:val="20"/>
        </w:rPr>
        <w:t>,</w:t>
      </w:r>
      <w:r w:rsidR="00DB268B" w:rsidRPr="007433A9">
        <w:rPr>
          <w:rFonts w:ascii="Trebuchet MS" w:hAnsi="Trebuchet MS"/>
          <w:sz w:val="20"/>
          <w:szCs w:val="20"/>
        </w:rPr>
        <w:t xml:space="preserve"> </w:t>
      </w:r>
      <w:r w:rsidR="00C44DC2" w:rsidRPr="007433A9">
        <w:rPr>
          <w:rFonts w:ascii="Trebuchet MS" w:hAnsi="Trebuchet MS"/>
          <w:sz w:val="20"/>
          <w:szCs w:val="20"/>
        </w:rPr>
        <w:t xml:space="preserve">the Malta Business Registry and the National Coordinating Committee on Combating Money Laundering and Funding of Terrorism, </w:t>
      </w:r>
      <w:r w:rsidR="00DB268B" w:rsidRPr="007433A9">
        <w:rPr>
          <w:rFonts w:ascii="Trebuchet MS" w:hAnsi="Trebuchet MS"/>
          <w:sz w:val="20"/>
          <w:szCs w:val="20"/>
        </w:rPr>
        <w:t>pursuant</w:t>
      </w:r>
      <w:r w:rsidR="00F1638B" w:rsidRPr="007433A9">
        <w:rPr>
          <w:rFonts w:ascii="Trebuchet MS" w:hAnsi="Trebuchet MS"/>
          <w:sz w:val="20"/>
          <w:szCs w:val="20"/>
        </w:rPr>
        <w:t xml:space="preserve"> to the necessity of </w:t>
      </w:r>
      <w:r w:rsidR="00D9540A" w:rsidRPr="007433A9">
        <w:rPr>
          <w:rFonts w:ascii="Trebuchet MS" w:hAnsi="Trebuchet MS"/>
          <w:sz w:val="20"/>
          <w:szCs w:val="20"/>
        </w:rPr>
        <w:t>ensur</w:t>
      </w:r>
      <w:r w:rsidR="00F1638B" w:rsidRPr="007433A9">
        <w:rPr>
          <w:rFonts w:ascii="Trebuchet MS" w:hAnsi="Trebuchet MS"/>
          <w:sz w:val="20"/>
          <w:szCs w:val="20"/>
        </w:rPr>
        <w:t>ing</w:t>
      </w:r>
      <w:r w:rsidRPr="007433A9">
        <w:rPr>
          <w:rFonts w:ascii="Trebuchet MS" w:hAnsi="Trebuchet MS"/>
          <w:sz w:val="20"/>
          <w:szCs w:val="20"/>
        </w:rPr>
        <w:t xml:space="preserve"> compliance with</w:t>
      </w:r>
      <w:r w:rsidR="00D9540A" w:rsidRPr="007433A9">
        <w:rPr>
          <w:rFonts w:ascii="Trebuchet MS" w:hAnsi="Trebuchet MS"/>
          <w:sz w:val="20"/>
          <w:szCs w:val="20"/>
        </w:rPr>
        <w:t xml:space="preserve"> the </w:t>
      </w:r>
      <w:r w:rsidR="00A15747" w:rsidRPr="007433A9">
        <w:rPr>
          <w:rFonts w:ascii="Trebuchet MS" w:hAnsi="Trebuchet MS"/>
          <w:sz w:val="20"/>
          <w:szCs w:val="20"/>
        </w:rPr>
        <w:t xml:space="preserve">applicable </w:t>
      </w:r>
      <w:r w:rsidRPr="007433A9">
        <w:rPr>
          <w:rFonts w:ascii="Trebuchet MS" w:hAnsi="Trebuchet MS"/>
          <w:sz w:val="20"/>
          <w:szCs w:val="20"/>
        </w:rPr>
        <w:t xml:space="preserve">EU </w:t>
      </w:r>
      <w:r w:rsidR="006A5226" w:rsidRPr="007433A9">
        <w:rPr>
          <w:rFonts w:ascii="Trebuchet MS" w:hAnsi="Trebuchet MS"/>
          <w:sz w:val="20"/>
          <w:szCs w:val="20"/>
        </w:rPr>
        <w:t>L</w:t>
      </w:r>
      <w:r w:rsidRPr="007433A9">
        <w:rPr>
          <w:rFonts w:ascii="Trebuchet MS" w:hAnsi="Trebuchet MS"/>
          <w:sz w:val="20"/>
          <w:szCs w:val="20"/>
        </w:rPr>
        <w:t>egislation</w:t>
      </w:r>
      <w:r w:rsidR="00D83A74" w:rsidRPr="007433A9">
        <w:rPr>
          <w:rFonts w:ascii="Trebuchet MS" w:hAnsi="Trebuchet MS"/>
          <w:sz w:val="20"/>
          <w:szCs w:val="20"/>
        </w:rPr>
        <w:t>s</w:t>
      </w:r>
      <w:r w:rsidR="00695CDC" w:rsidRPr="007433A9">
        <w:rPr>
          <w:rFonts w:ascii="Trebuchet MS" w:hAnsi="Trebuchet MS"/>
          <w:sz w:val="20"/>
          <w:szCs w:val="20"/>
        </w:rPr>
        <w:t>,</w:t>
      </w:r>
      <w:r w:rsidRPr="007433A9">
        <w:rPr>
          <w:rStyle w:val="FootnoteReference"/>
          <w:rFonts w:ascii="Trebuchet MS" w:hAnsi="Trebuchet MS"/>
          <w:sz w:val="20"/>
          <w:szCs w:val="20"/>
        </w:rPr>
        <w:footnoteReference w:id="1"/>
      </w:r>
      <w:r w:rsidR="00695CDC" w:rsidRPr="007433A9">
        <w:rPr>
          <w:rFonts w:ascii="Trebuchet MS" w:hAnsi="Trebuchet MS"/>
          <w:sz w:val="20"/>
          <w:szCs w:val="20"/>
        </w:rPr>
        <w:t xml:space="preserve"> not least in relation</w:t>
      </w:r>
      <w:r w:rsidR="00E6450C" w:rsidRPr="007433A9">
        <w:rPr>
          <w:rFonts w:ascii="Trebuchet MS" w:hAnsi="Trebuchet MS"/>
          <w:sz w:val="20"/>
          <w:szCs w:val="20"/>
        </w:rPr>
        <w:t xml:space="preserve"> </w:t>
      </w:r>
      <w:r w:rsidR="006A5226" w:rsidRPr="007433A9">
        <w:rPr>
          <w:rFonts w:ascii="Trebuchet MS" w:hAnsi="Trebuchet MS"/>
          <w:sz w:val="20"/>
          <w:szCs w:val="20"/>
        </w:rPr>
        <w:t xml:space="preserve">to </w:t>
      </w:r>
      <w:r w:rsidR="00E6450C" w:rsidRPr="007433A9">
        <w:rPr>
          <w:rFonts w:ascii="Trebuchet MS" w:hAnsi="Trebuchet MS"/>
          <w:sz w:val="20"/>
          <w:szCs w:val="20"/>
        </w:rPr>
        <w:t xml:space="preserve">the detection of </w:t>
      </w:r>
      <w:r w:rsidR="006A5226" w:rsidRPr="007433A9">
        <w:rPr>
          <w:rFonts w:ascii="Trebuchet MS" w:hAnsi="Trebuchet MS"/>
          <w:sz w:val="20"/>
          <w:szCs w:val="20"/>
        </w:rPr>
        <w:t>F</w:t>
      </w:r>
      <w:r w:rsidR="00E6450C" w:rsidRPr="007433A9">
        <w:rPr>
          <w:rFonts w:ascii="Trebuchet MS" w:hAnsi="Trebuchet MS"/>
          <w:sz w:val="20"/>
          <w:szCs w:val="20"/>
        </w:rPr>
        <w:t xml:space="preserve">raud, </w:t>
      </w:r>
      <w:r w:rsidR="006A5226" w:rsidRPr="007433A9">
        <w:rPr>
          <w:rFonts w:ascii="Trebuchet MS" w:hAnsi="Trebuchet MS"/>
          <w:sz w:val="20"/>
          <w:szCs w:val="20"/>
        </w:rPr>
        <w:t>C</w:t>
      </w:r>
      <w:r w:rsidR="00E6450C" w:rsidRPr="007433A9">
        <w:rPr>
          <w:rFonts w:ascii="Trebuchet MS" w:hAnsi="Trebuchet MS"/>
          <w:sz w:val="20"/>
          <w:szCs w:val="20"/>
        </w:rPr>
        <w:t xml:space="preserve">orruption and </w:t>
      </w:r>
      <w:r w:rsidR="006A5226" w:rsidRPr="007433A9">
        <w:rPr>
          <w:rFonts w:ascii="Trebuchet MS" w:hAnsi="Trebuchet MS"/>
          <w:sz w:val="20"/>
          <w:szCs w:val="20"/>
        </w:rPr>
        <w:t>C</w:t>
      </w:r>
      <w:r w:rsidR="00E6450C" w:rsidRPr="007433A9">
        <w:rPr>
          <w:rFonts w:ascii="Trebuchet MS" w:hAnsi="Trebuchet MS"/>
          <w:sz w:val="20"/>
          <w:szCs w:val="20"/>
        </w:rPr>
        <w:t xml:space="preserve">onflict of </w:t>
      </w:r>
      <w:r w:rsidR="006A5226" w:rsidRPr="007433A9">
        <w:rPr>
          <w:rFonts w:ascii="Trebuchet MS" w:hAnsi="Trebuchet MS"/>
          <w:sz w:val="20"/>
          <w:szCs w:val="20"/>
        </w:rPr>
        <w:t>I</w:t>
      </w:r>
      <w:r w:rsidR="00E6450C" w:rsidRPr="007433A9">
        <w:rPr>
          <w:rFonts w:ascii="Trebuchet MS" w:hAnsi="Trebuchet MS"/>
          <w:sz w:val="20"/>
          <w:szCs w:val="20"/>
        </w:rPr>
        <w:t xml:space="preserve">nterest as well as </w:t>
      </w:r>
      <w:r w:rsidR="00695CDC" w:rsidRPr="007433A9">
        <w:rPr>
          <w:rFonts w:ascii="Trebuchet MS" w:hAnsi="Trebuchet MS"/>
          <w:sz w:val="20"/>
          <w:szCs w:val="20"/>
        </w:rPr>
        <w:t xml:space="preserve">the </w:t>
      </w:r>
      <w:r w:rsidR="006A5226" w:rsidRPr="007433A9">
        <w:rPr>
          <w:rFonts w:ascii="Trebuchet MS" w:hAnsi="Trebuchet MS"/>
          <w:sz w:val="20"/>
          <w:szCs w:val="20"/>
        </w:rPr>
        <w:t>P</w:t>
      </w:r>
      <w:r w:rsidR="00BB49FE" w:rsidRPr="007433A9">
        <w:rPr>
          <w:rFonts w:ascii="Trebuchet MS" w:hAnsi="Trebuchet MS"/>
          <w:sz w:val="20"/>
          <w:szCs w:val="20"/>
        </w:rPr>
        <w:t xml:space="preserve">rotection of the </w:t>
      </w:r>
      <w:r w:rsidR="006A5226" w:rsidRPr="007433A9">
        <w:rPr>
          <w:rFonts w:ascii="Trebuchet MS" w:hAnsi="Trebuchet MS"/>
          <w:sz w:val="20"/>
          <w:szCs w:val="20"/>
        </w:rPr>
        <w:t>F</w:t>
      </w:r>
      <w:r w:rsidR="00BB49FE" w:rsidRPr="007433A9">
        <w:rPr>
          <w:rFonts w:ascii="Trebuchet MS" w:hAnsi="Trebuchet MS"/>
          <w:sz w:val="20"/>
          <w:szCs w:val="20"/>
        </w:rPr>
        <w:t xml:space="preserve">inancial interests of the </w:t>
      </w:r>
      <w:r w:rsidR="00D83A74" w:rsidRPr="007433A9">
        <w:rPr>
          <w:rFonts w:ascii="Trebuchet MS" w:hAnsi="Trebuchet MS"/>
          <w:sz w:val="20"/>
          <w:szCs w:val="20"/>
        </w:rPr>
        <w:t>European Union</w:t>
      </w:r>
      <w:r w:rsidR="00FA5EFA" w:rsidRPr="007433A9">
        <w:rPr>
          <w:rFonts w:ascii="Trebuchet MS" w:hAnsi="Trebuchet MS"/>
          <w:sz w:val="20"/>
          <w:szCs w:val="20"/>
        </w:rPr>
        <w:t>.</w:t>
      </w:r>
      <w:r w:rsidR="00CB52D3" w:rsidRPr="006C50CA">
        <w:rPr>
          <w:rFonts w:ascii="Trebuchet MS" w:hAnsi="Trebuchet MS"/>
          <w:sz w:val="20"/>
          <w:szCs w:val="20"/>
        </w:rPr>
        <w:t xml:space="preserve"> </w:t>
      </w:r>
      <w:r w:rsidR="00667B78" w:rsidRPr="006C50CA">
        <w:rPr>
          <w:rFonts w:ascii="Trebuchet MS" w:hAnsi="Trebuchet MS"/>
          <w:sz w:val="20"/>
          <w:szCs w:val="20"/>
        </w:rPr>
        <w:t xml:space="preserve"> </w:t>
      </w:r>
    </w:p>
    <w:p w14:paraId="097E0CE1" w14:textId="530C8212" w:rsidR="00C4006F" w:rsidRPr="006C50CA" w:rsidRDefault="00C4006F" w:rsidP="003C20D1">
      <w:pPr>
        <w:jc w:val="both"/>
        <w:rPr>
          <w:rFonts w:ascii="Trebuchet MS" w:hAnsi="Trebuchet MS"/>
          <w:sz w:val="20"/>
          <w:szCs w:val="20"/>
        </w:rPr>
      </w:pPr>
    </w:p>
    <w:p w14:paraId="2DD23847" w14:textId="2A377087" w:rsidR="00C4006F" w:rsidRPr="00FB0116" w:rsidRDefault="00C4006F" w:rsidP="003C20D1">
      <w:pPr>
        <w:jc w:val="both"/>
        <w:rPr>
          <w:rFonts w:ascii="Trebuchet MS" w:hAnsi="Trebuchet MS"/>
          <w:i/>
          <w:iCs/>
          <w:sz w:val="20"/>
          <w:szCs w:val="20"/>
        </w:rPr>
      </w:pPr>
      <w:r w:rsidRPr="006C50CA">
        <w:rPr>
          <w:rFonts w:ascii="Trebuchet MS" w:hAnsi="Trebuchet MS"/>
          <w:b/>
          <w:bCs/>
          <w:sz w:val="20"/>
          <w:szCs w:val="20"/>
        </w:rPr>
        <w:t>Definition:</w:t>
      </w:r>
      <w:r w:rsidRPr="006C50CA">
        <w:rPr>
          <w:rFonts w:ascii="Trebuchet MS" w:hAnsi="Trebuchet MS"/>
          <w:sz w:val="20"/>
          <w:szCs w:val="20"/>
        </w:rPr>
        <w:t xml:space="preserve"> In line with Article 3(6) of EU Directive (EU) 2015/849 of the European Parliament and of the </w:t>
      </w:r>
      <w:r w:rsidR="00F1638B" w:rsidRPr="006C50CA">
        <w:rPr>
          <w:rFonts w:ascii="Trebuchet MS" w:hAnsi="Trebuchet MS"/>
          <w:sz w:val="20"/>
          <w:szCs w:val="20"/>
        </w:rPr>
        <w:t>C</w:t>
      </w:r>
      <w:r w:rsidRPr="006C50CA">
        <w:rPr>
          <w:rFonts w:ascii="Trebuchet MS" w:hAnsi="Trebuchet MS"/>
          <w:sz w:val="20"/>
          <w:szCs w:val="20"/>
        </w:rPr>
        <w:t>ouncil of 20 May 2015</w:t>
      </w:r>
      <w:r w:rsidR="00166F48" w:rsidRPr="006C50CA">
        <w:rPr>
          <w:rFonts w:ascii="Trebuchet MS" w:hAnsi="Trebuchet MS"/>
          <w:sz w:val="20"/>
          <w:szCs w:val="20"/>
        </w:rPr>
        <w:t xml:space="preserve"> </w:t>
      </w:r>
      <w:r w:rsidR="00166F48" w:rsidRPr="006C50CA">
        <w:rPr>
          <w:rFonts w:ascii="Trebuchet MS" w:hAnsi="Trebuchet MS"/>
          <w:color w:val="333333"/>
          <w:sz w:val="20"/>
          <w:szCs w:val="20"/>
          <w:shd w:val="clear" w:color="auto" w:fill="FFFFFF"/>
        </w:rPr>
        <w:t>on the prevention of the use of the financial system for the purposes of money laundering or terrorist financing</w:t>
      </w:r>
      <w:r w:rsidRPr="006C50CA">
        <w:rPr>
          <w:rFonts w:ascii="Trebuchet MS" w:hAnsi="Trebuchet MS"/>
          <w:sz w:val="20"/>
          <w:szCs w:val="20"/>
        </w:rPr>
        <w:t xml:space="preserve">, a </w:t>
      </w:r>
      <w:r w:rsidRPr="006C50CA">
        <w:rPr>
          <w:rFonts w:ascii="Trebuchet MS" w:hAnsi="Trebuchet MS"/>
          <w:b/>
          <w:bCs/>
          <w:sz w:val="20"/>
          <w:szCs w:val="20"/>
        </w:rPr>
        <w:t xml:space="preserve">‘beneficial owner’ </w:t>
      </w:r>
      <w:r w:rsidRPr="006C50CA">
        <w:rPr>
          <w:rFonts w:ascii="Trebuchet MS" w:hAnsi="Trebuchet MS"/>
          <w:sz w:val="20"/>
          <w:szCs w:val="20"/>
        </w:rPr>
        <w:t xml:space="preserve">refers </w:t>
      </w:r>
      <w:r w:rsidRPr="00FB0116">
        <w:rPr>
          <w:rFonts w:ascii="Trebuchet MS" w:hAnsi="Trebuchet MS"/>
          <w:i/>
          <w:iCs/>
          <w:sz w:val="20"/>
          <w:szCs w:val="20"/>
        </w:rPr>
        <w:t xml:space="preserve">to any natural person(s) who ultimately owns or controls the customer and/or the natural person(s) on whose behalf a transaction or activity is being conducted and includes at least:  </w:t>
      </w:r>
    </w:p>
    <w:p w14:paraId="58D1F62E" w14:textId="77777777" w:rsidR="00C4006F" w:rsidRPr="00FB0116" w:rsidRDefault="00C4006F" w:rsidP="003C20D1">
      <w:pPr>
        <w:jc w:val="both"/>
        <w:rPr>
          <w:rFonts w:ascii="Trebuchet MS" w:hAnsi="Trebuchet MS"/>
          <w:i/>
          <w:iCs/>
          <w:sz w:val="20"/>
          <w:szCs w:val="20"/>
        </w:rPr>
      </w:pPr>
    </w:p>
    <w:p w14:paraId="0599DFFE" w14:textId="32188377" w:rsidR="007D0B74" w:rsidRPr="00FB0116" w:rsidRDefault="00B84F39" w:rsidP="003C20D1">
      <w:pPr>
        <w:pStyle w:val="ListParagraph"/>
        <w:numPr>
          <w:ilvl w:val="0"/>
          <w:numId w:val="12"/>
        </w:numPr>
        <w:ind w:left="284" w:hanging="284"/>
        <w:jc w:val="both"/>
        <w:rPr>
          <w:rFonts w:ascii="Trebuchet MS" w:hAnsi="Trebuchet MS"/>
          <w:i/>
          <w:iCs/>
          <w:sz w:val="20"/>
          <w:szCs w:val="20"/>
        </w:rPr>
      </w:pPr>
      <w:r>
        <w:rPr>
          <w:rFonts w:ascii="Trebuchet MS" w:hAnsi="Trebuchet MS"/>
          <w:i/>
          <w:iCs/>
          <w:sz w:val="20"/>
          <w:szCs w:val="20"/>
        </w:rPr>
        <w:t>i</w:t>
      </w:r>
      <w:r w:rsidR="00C4006F" w:rsidRPr="00FB0116">
        <w:rPr>
          <w:rFonts w:ascii="Trebuchet MS" w:hAnsi="Trebuchet MS"/>
          <w:i/>
          <w:iCs/>
          <w:sz w:val="20"/>
          <w:szCs w:val="20"/>
        </w:rPr>
        <w:t xml:space="preserve">n the case of corporate entities: </w:t>
      </w:r>
    </w:p>
    <w:p w14:paraId="1055BDB5" w14:textId="0422EECA" w:rsidR="007D0B74" w:rsidRPr="00FB0116" w:rsidRDefault="00ED5E73" w:rsidP="003C20D1">
      <w:pPr>
        <w:ind w:left="284"/>
        <w:jc w:val="both"/>
        <w:rPr>
          <w:rFonts w:ascii="Trebuchet MS" w:hAnsi="Trebuchet MS"/>
          <w:i/>
          <w:iCs/>
          <w:sz w:val="20"/>
          <w:szCs w:val="20"/>
        </w:rPr>
      </w:pPr>
      <w:r w:rsidRPr="00FB0116">
        <w:rPr>
          <w:rFonts w:ascii="Trebuchet MS" w:hAnsi="Trebuchet MS"/>
          <w:i/>
          <w:iCs/>
          <w:sz w:val="20"/>
          <w:szCs w:val="20"/>
        </w:rPr>
        <w:t>(</w:t>
      </w:r>
      <w:proofErr w:type="spellStart"/>
      <w:r w:rsidRPr="00FB0116">
        <w:rPr>
          <w:rFonts w:ascii="Trebuchet MS" w:hAnsi="Trebuchet MS"/>
          <w:i/>
          <w:iCs/>
          <w:sz w:val="20"/>
          <w:szCs w:val="20"/>
        </w:rPr>
        <w:t>i</w:t>
      </w:r>
      <w:proofErr w:type="spellEnd"/>
      <w:r w:rsidRPr="00FB0116">
        <w:rPr>
          <w:rFonts w:ascii="Trebuchet MS" w:hAnsi="Trebuchet MS"/>
          <w:i/>
          <w:iCs/>
          <w:sz w:val="20"/>
          <w:szCs w:val="20"/>
        </w:rPr>
        <w:t xml:space="preserve">) </w:t>
      </w:r>
      <w:r w:rsidR="00111BC6" w:rsidRPr="00FB0116">
        <w:rPr>
          <w:rFonts w:ascii="Trebuchet MS" w:hAnsi="Trebuchet MS"/>
          <w:i/>
          <w:iCs/>
          <w:sz w:val="20"/>
          <w:szCs w:val="20"/>
        </w:rPr>
        <w:t xml:space="preserve">the natural person(s) who ultimately owns or controls a legal entity through direct or indirect ownership of a sufficient percentage of the shares or voting rights or ownership interest in that entity, including </w:t>
      </w:r>
      <w:r w:rsidR="00C4006F" w:rsidRPr="00FB0116">
        <w:rPr>
          <w:rFonts w:ascii="Trebuchet MS" w:hAnsi="Trebuchet MS"/>
          <w:i/>
          <w:iCs/>
          <w:sz w:val="20"/>
          <w:szCs w:val="20"/>
        </w:rPr>
        <w:t>through bearer shareholdings, or through control via other means, other than a company listed on a regulated market that is subject to disclosure requirements consistent with Union law or subject to equivalent international standards which ensure adequate transparency of ownership information;</w:t>
      </w:r>
    </w:p>
    <w:p w14:paraId="03D69F54" w14:textId="77777777" w:rsidR="007D0B74" w:rsidRPr="00FB0116" w:rsidRDefault="007D0B74" w:rsidP="003C20D1">
      <w:pPr>
        <w:pStyle w:val="ListParagraph"/>
        <w:ind w:left="720" w:firstLine="0"/>
        <w:jc w:val="both"/>
        <w:rPr>
          <w:rFonts w:ascii="Trebuchet MS" w:hAnsi="Trebuchet MS"/>
          <w:i/>
          <w:iCs/>
          <w:sz w:val="20"/>
          <w:szCs w:val="20"/>
        </w:rPr>
      </w:pPr>
    </w:p>
    <w:p w14:paraId="68644B26" w14:textId="59959862" w:rsidR="007D0B74" w:rsidRPr="00FB0116" w:rsidRDefault="00C4006F" w:rsidP="003C20D1">
      <w:pPr>
        <w:ind w:left="284"/>
        <w:jc w:val="both"/>
        <w:rPr>
          <w:rFonts w:ascii="Trebuchet MS" w:hAnsi="Trebuchet MS"/>
          <w:i/>
          <w:iCs/>
          <w:sz w:val="20"/>
          <w:szCs w:val="20"/>
        </w:rPr>
      </w:pPr>
      <w:r w:rsidRPr="00FB0116">
        <w:rPr>
          <w:rFonts w:ascii="Trebuchet MS" w:hAnsi="Trebuchet MS"/>
          <w:i/>
          <w:iCs/>
          <w:sz w:val="20"/>
          <w:szCs w:val="20"/>
        </w:rPr>
        <w:t xml:space="preserve">A shareholding of 25 % plus one share or an ownership interest of more than 25 % in the customer held by a natural person shall be an indication of direct ownership. A shareholding of 25 % plus one share or an ownership interest of more than 25 % in the customer held by a corporate entity, which is under the control of a natural person(s), or by multiple corporate entities, which are under the control of the same natural person(s), shall be an indication of indirect ownership. This applies without prejudice to the right of Member States to decide that a lower percentage may be an indication of ownership or control. Control through other means may be determined, inter alia, in accordance with </w:t>
      </w:r>
      <w:r w:rsidRPr="000E3637">
        <w:rPr>
          <w:rFonts w:ascii="Trebuchet MS" w:hAnsi="Trebuchet MS"/>
          <w:i/>
          <w:iCs/>
          <w:sz w:val="20"/>
          <w:szCs w:val="20"/>
        </w:rPr>
        <w:t>the criteria in Article 22(1) to (5) of Directive 2013/34/EU of the European Parliament and of the Council</w:t>
      </w:r>
      <w:r w:rsidR="004E421D" w:rsidRPr="000E3637">
        <w:rPr>
          <w:rStyle w:val="FootnoteReference"/>
          <w:rFonts w:ascii="Trebuchet MS" w:hAnsi="Trebuchet MS"/>
          <w:i/>
          <w:iCs/>
          <w:sz w:val="2"/>
          <w:szCs w:val="2"/>
        </w:rPr>
        <w:footnoteReference w:id="2"/>
      </w:r>
      <w:proofErr w:type="gramStart"/>
      <w:r w:rsidR="00012AB5" w:rsidRPr="000E3637">
        <w:rPr>
          <w:rFonts w:ascii="Trebuchet MS" w:hAnsi="Trebuchet MS"/>
          <w:i/>
          <w:iCs/>
          <w:sz w:val="16"/>
          <w:szCs w:val="16"/>
          <w:vertAlign w:val="superscript"/>
        </w:rPr>
        <w:t>2</w:t>
      </w:r>
      <w:r w:rsidRPr="000E3637">
        <w:rPr>
          <w:rFonts w:ascii="Trebuchet MS" w:hAnsi="Trebuchet MS"/>
          <w:i/>
          <w:iCs/>
          <w:sz w:val="20"/>
          <w:szCs w:val="20"/>
        </w:rPr>
        <w:t>;</w:t>
      </w:r>
      <w:proofErr w:type="gramEnd"/>
    </w:p>
    <w:p w14:paraId="36A912DA" w14:textId="77777777" w:rsidR="007433A9" w:rsidRPr="005856DC" w:rsidRDefault="007433A9" w:rsidP="003C20D1">
      <w:pPr>
        <w:jc w:val="both"/>
        <w:rPr>
          <w:rFonts w:ascii="Trebuchet MS" w:hAnsi="Trebuchet MS"/>
          <w:i/>
          <w:iCs/>
          <w:sz w:val="20"/>
          <w:szCs w:val="20"/>
        </w:rPr>
      </w:pPr>
    </w:p>
    <w:p w14:paraId="2F8D8E5D" w14:textId="06AC24A4" w:rsidR="00C4006F" w:rsidRDefault="00ED5E73" w:rsidP="003C20D1">
      <w:pPr>
        <w:ind w:left="284"/>
        <w:jc w:val="both"/>
        <w:rPr>
          <w:rFonts w:ascii="Trebuchet MS" w:hAnsi="Trebuchet MS"/>
          <w:i/>
          <w:iCs/>
          <w:sz w:val="20"/>
          <w:szCs w:val="20"/>
        </w:rPr>
      </w:pPr>
      <w:r w:rsidRPr="005856DC">
        <w:rPr>
          <w:rFonts w:ascii="Trebuchet MS" w:hAnsi="Trebuchet MS"/>
          <w:i/>
          <w:iCs/>
          <w:sz w:val="20"/>
          <w:szCs w:val="20"/>
        </w:rPr>
        <w:t xml:space="preserve">(ii) </w:t>
      </w:r>
      <w:r w:rsidR="00C4006F" w:rsidRPr="005856DC">
        <w:rPr>
          <w:rFonts w:ascii="Trebuchet MS" w:hAnsi="Trebuchet MS"/>
          <w:i/>
          <w:iCs/>
          <w:sz w:val="20"/>
          <w:szCs w:val="20"/>
        </w:rPr>
        <w:t>if, after having exhausted all possible means and provided there are no grounds for suspicion, no person under point (</w:t>
      </w:r>
      <w:proofErr w:type="spellStart"/>
      <w:r w:rsidR="00C4006F" w:rsidRPr="005856DC">
        <w:rPr>
          <w:rFonts w:ascii="Trebuchet MS" w:hAnsi="Trebuchet MS"/>
          <w:i/>
          <w:iCs/>
          <w:sz w:val="20"/>
          <w:szCs w:val="20"/>
        </w:rPr>
        <w:t>i</w:t>
      </w:r>
      <w:proofErr w:type="spellEnd"/>
      <w:r w:rsidR="00C4006F" w:rsidRPr="005856DC">
        <w:rPr>
          <w:rFonts w:ascii="Trebuchet MS" w:hAnsi="Trebuchet MS"/>
          <w:i/>
          <w:iCs/>
          <w:sz w:val="20"/>
          <w:szCs w:val="20"/>
        </w:rPr>
        <w:t>) is identified, or if there is any doubt that the person(s) identified are the beneficial owner(s), the natural person(s) who hold the position of senior managing official(s), the obliged entities shall keep records of the actions taken in order to identify the beneficial ownership under point (</w:t>
      </w:r>
      <w:proofErr w:type="spellStart"/>
      <w:r w:rsidR="00C4006F" w:rsidRPr="005856DC">
        <w:rPr>
          <w:rFonts w:ascii="Trebuchet MS" w:hAnsi="Trebuchet MS"/>
          <w:i/>
          <w:iCs/>
          <w:sz w:val="20"/>
          <w:szCs w:val="20"/>
        </w:rPr>
        <w:t>i</w:t>
      </w:r>
      <w:proofErr w:type="spellEnd"/>
      <w:r w:rsidR="00C4006F" w:rsidRPr="005856DC">
        <w:rPr>
          <w:rFonts w:ascii="Trebuchet MS" w:hAnsi="Trebuchet MS"/>
          <w:i/>
          <w:iCs/>
          <w:sz w:val="20"/>
          <w:szCs w:val="20"/>
        </w:rPr>
        <w:t>) and this point;</w:t>
      </w:r>
    </w:p>
    <w:p w14:paraId="31EB8B88" w14:textId="77777777" w:rsidR="007433A9" w:rsidRPr="005856DC" w:rsidRDefault="007433A9" w:rsidP="003C20D1">
      <w:pPr>
        <w:ind w:left="284"/>
        <w:jc w:val="both"/>
        <w:rPr>
          <w:rFonts w:ascii="Trebuchet MS" w:hAnsi="Trebuchet MS"/>
          <w:i/>
          <w:iCs/>
          <w:sz w:val="20"/>
          <w:szCs w:val="20"/>
        </w:rPr>
      </w:pPr>
    </w:p>
    <w:p w14:paraId="689B6028" w14:textId="77777777" w:rsidR="00040D68" w:rsidRPr="005856DC" w:rsidRDefault="00040D68" w:rsidP="003C20D1">
      <w:pPr>
        <w:jc w:val="both"/>
        <w:rPr>
          <w:rFonts w:ascii="Trebuchet MS" w:hAnsi="Trebuchet MS"/>
          <w:i/>
          <w:iCs/>
          <w:sz w:val="20"/>
          <w:szCs w:val="20"/>
        </w:rPr>
      </w:pPr>
    </w:p>
    <w:p w14:paraId="0C8476EC" w14:textId="11ED35CB" w:rsidR="005B4A5C" w:rsidRPr="007433A9" w:rsidRDefault="00C4006F" w:rsidP="003C20D1">
      <w:pPr>
        <w:jc w:val="both"/>
        <w:rPr>
          <w:rFonts w:ascii="Trebuchet MS" w:hAnsi="Trebuchet MS"/>
          <w:i/>
          <w:iCs/>
          <w:sz w:val="20"/>
          <w:szCs w:val="20"/>
        </w:rPr>
      </w:pPr>
      <w:r w:rsidRPr="005856DC">
        <w:rPr>
          <w:rFonts w:ascii="Trebuchet MS" w:hAnsi="Trebuchet MS"/>
          <w:i/>
          <w:iCs/>
          <w:sz w:val="20"/>
          <w:szCs w:val="20"/>
        </w:rPr>
        <w:t xml:space="preserve">(b) </w:t>
      </w:r>
      <w:r w:rsidR="006724AE">
        <w:rPr>
          <w:rFonts w:ascii="Trebuchet MS" w:hAnsi="Trebuchet MS"/>
          <w:i/>
          <w:iCs/>
          <w:sz w:val="20"/>
          <w:szCs w:val="20"/>
        </w:rPr>
        <w:t>i</w:t>
      </w:r>
      <w:r w:rsidRPr="005856DC">
        <w:rPr>
          <w:rFonts w:ascii="Trebuchet MS" w:hAnsi="Trebuchet MS"/>
          <w:i/>
          <w:iCs/>
          <w:sz w:val="20"/>
          <w:szCs w:val="20"/>
        </w:rPr>
        <w:t xml:space="preserve">n the </w:t>
      </w:r>
      <w:r w:rsidRPr="007433A9">
        <w:rPr>
          <w:rFonts w:ascii="Trebuchet MS" w:hAnsi="Trebuchet MS"/>
          <w:i/>
          <w:iCs/>
          <w:sz w:val="20"/>
          <w:szCs w:val="20"/>
        </w:rPr>
        <w:t>case of trusts</w:t>
      </w:r>
      <w:r w:rsidR="006724AE" w:rsidRPr="007433A9">
        <w:rPr>
          <w:rFonts w:ascii="Trebuchet MS" w:hAnsi="Trebuchet MS"/>
          <w:i/>
          <w:iCs/>
          <w:sz w:val="20"/>
          <w:szCs w:val="20"/>
        </w:rPr>
        <w:t>, all following persons</w:t>
      </w:r>
      <w:r w:rsidRPr="007433A9">
        <w:rPr>
          <w:rFonts w:ascii="Trebuchet MS" w:hAnsi="Trebuchet MS"/>
          <w:i/>
          <w:iCs/>
          <w:sz w:val="20"/>
          <w:szCs w:val="20"/>
        </w:rPr>
        <w:t xml:space="preserve">:  </w:t>
      </w:r>
    </w:p>
    <w:p w14:paraId="59D97FE8" w14:textId="5D5408B3" w:rsidR="005B4A5C" w:rsidRPr="007433A9" w:rsidRDefault="00C4006F" w:rsidP="003C20D1">
      <w:pPr>
        <w:pStyle w:val="ListParagraph"/>
        <w:numPr>
          <w:ilvl w:val="0"/>
          <w:numId w:val="13"/>
        </w:numPr>
        <w:jc w:val="both"/>
        <w:rPr>
          <w:rFonts w:ascii="Trebuchet MS" w:hAnsi="Trebuchet MS"/>
          <w:i/>
          <w:iCs/>
          <w:sz w:val="20"/>
          <w:szCs w:val="20"/>
        </w:rPr>
      </w:pPr>
      <w:r w:rsidRPr="007433A9">
        <w:rPr>
          <w:rFonts w:ascii="Trebuchet MS" w:hAnsi="Trebuchet MS"/>
          <w:i/>
          <w:iCs/>
          <w:sz w:val="20"/>
          <w:szCs w:val="20"/>
        </w:rPr>
        <w:t xml:space="preserve">the </w:t>
      </w:r>
      <w:proofErr w:type="gramStart"/>
      <w:r w:rsidRPr="007433A9">
        <w:rPr>
          <w:rFonts w:ascii="Trebuchet MS" w:hAnsi="Trebuchet MS"/>
          <w:i/>
          <w:iCs/>
          <w:sz w:val="20"/>
          <w:szCs w:val="20"/>
        </w:rPr>
        <w:t>settlor</w:t>
      </w:r>
      <w:proofErr w:type="gramEnd"/>
      <w:r w:rsidR="006724AE" w:rsidRPr="007433A9">
        <w:rPr>
          <w:rFonts w:ascii="Trebuchet MS" w:hAnsi="Trebuchet MS"/>
          <w:i/>
          <w:iCs/>
          <w:sz w:val="20"/>
          <w:szCs w:val="20"/>
        </w:rPr>
        <w:t>(s</w:t>
      </w:r>
      <w:proofErr w:type="gramStart"/>
      <w:r w:rsidR="006724AE" w:rsidRPr="007433A9">
        <w:rPr>
          <w:rFonts w:ascii="Trebuchet MS" w:hAnsi="Trebuchet MS"/>
          <w:i/>
          <w:iCs/>
          <w:sz w:val="20"/>
          <w:szCs w:val="20"/>
        </w:rPr>
        <w:t>)</w:t>
      </w:r>
      <w:r w:rsidRPr="007433A9">
        <w:rPr>
          <w:rFonts w:ascii="Trebuchet MS" w:hAnsi="Trebuchet MS"/>
          <w:i/>
          <w:iCs/>
          <w:sz w:val="20"/>
          <w:szCs w:val="20"/>
        </w:rPr>
        <w:t>;</w:t>
      </w:r>
      <w:proofErr w:type="gramEnd"/>
      <w:r w:rsidRPr="007433A9">
        <w:rPr>
          <w:rFonts w:ascii="Trebuchet MS" w:hAnsi="Trebuchet MS"/>
          <w:i/>
          <w:iCs/>
          <w:sz w:val="20"/>
          <w:szCs w:val="20"/>
        </w:rPr>
        <w:t xml:space="preserve"> </w:t>
      </w:r>
    </w:p>
    <w:p w14:paraId="514C128F" w14:textId="2AB76CE6" w:rsidR="00FD5781" w:rsidRPr="007433A9" w:rsidRDefault="00C4006F" w:rsidP="003C20D1">
      <w:pPr>
        <w:pStyle w:val="ListParagraph"/>
        <w:numPr>
          <w:ilvl w:val="0"/>
          <w:numId w:val="13"/>
        </w:numPr>
        <w:jc w:val="both"/>
        <w:rPr>
          <w:rFonts w:ascii="Trebuchet MS" w:hAnsi="Trebuchet MS"/>
          <w:i/>
          <w:iCs/>
          <w:sz w:val="20"/>
          <w:szCs w:val="20"/>
        </w:rPr>
      </w:pPr>
      <w:r w:rsidRPr="007433A9">
        <w:rPr>
          <w:rFonts w:ascii="Trebuchet MS" w:hAnsi="Trebuchet MS"/>
          <w:i/>
          <w:iCs/>
          <w:sz w:val="20"/>
          <w:szCs w:val="20"/>
        </w:rPr>
        <w:t>the trustee(s</w:t>
      </w:r>
      <w:proofErr w:type="gramStart"/>
      <w:r w:rsidRPr="007433A9">
        <w:rPr>
          <w:rFonts w:ascii="Trebuchet MS" w:hAnsi="Trebuchet MS"/>
          <w:i/>
          <w:iCs/>
          <w:sz w:val="20"/>
          <w:szCs w:val="20"/>
        </w:rPr>
        <w:t>);</w:t>
      </w:r>
      <w:proofErr w:type="gramEnd"/>
      <w:r w:rsidRPr="007433A9">
        <w:rPr>
          <w:rFonts w:ascii="Trebuchet MS" w:hAnsi="Trebuchet MS"/>
          <w:i/>
          <w:iCs/>
          <w:sz w:val="20"/>
          <w:szCs w:val="20"/>
        </w:rPr>
        <w:t xml:space="preserve"> </w:t>
      </w:r>
    </w:p>
    <w:p w14:paraId="7C96DCBC" w14:textId="7BDEA07A" w:rsidR="00FD5781" w:rsidRPr="007433A9" w:rsidRDefault="00397E91" w:rsidP="003C20D1">
      <w:pPr>
        <w:pStyle w:val="ListParagraph"/>
        <w:numPr>
          <w:ilvl w:val="0"/>
          <w:numId w:val="13"/>
        </w:numPr>
        <w:jc w:val="both"/>
        <w:rPr>
          <w:rFonts w:ascii="Trebuchet MS" w:hAnsi="Trebuchet MS"/>
          <w:i/>
          <w:iCs/>
          <w:sz w:val="20"/>
          <w:szCs w:val="20"/>
        </w:rPr>
      </w:pPr>
      <w:r w:rsidRPr="007433A9">
        <w:rPr>
          <w:rFonts w:ascii="Trebuchet MS" w:hAnsi="Trebuchet MS"/>
          <w:i/>
          <w:iCs/>
          <w:sz w:val="20"/>
          <w:szCs w:val="20"/>
        </w:rPr>
        <w:t>(</w:t>
      </w:r>
      <w:r w:rsidRPr="007433A9">
        <w:rPr>
          <w:rFonts w:ascii="Trebuchet MS" w:hAnsi="Trebuchet MS"/>
          <w:i/>
          <w:iCs/>
          <w:strike/>
          <w:sz w:val="20"/>
          <w:szCs w:val="20"/>
        </w:rPr>
        <w:t>iii</w:t>
      </w:r>
      <w:r w:rsidRPr="007433A9">
        <w:rPr>
          <w:rFonts w:ascii="Trebuchet MS" w:hAnsi="Trebuchet MS"/>
          <w:i/>
          <w:iCs/>
          <w:sz w:val="20"/>
          <w:szCs w:val="20"/>
        </w:rPr>
        <w:t xml:space="preserve">) </w:t>
      </w:r>
      <w:r w:rsidR="00C4006F" w:rsidRPr="007433A9">
        <w:rPr>
          <w:rFonts w:ascii="Trebuchet MS" w:hAnsi="Trebuchet MS"/>
          <w:i/>
          <w:iCs/>
          <w:sz w:val="20"/>
          <w:szCs w:val="20"/>
        </w:rPr>
        <w:t>the protector</w:t>
      </w:r>
      <w:r w:rsidR="006724AE" w:rsidRPr="007433A9">
        <w:rPr>
          <w:rFonts w:ascii="Trebuchet MS" w:hAnsi="Trebuchet MS"/>
          <w:i/>
          <w:iCs/>
          <w:sz w:val="20"/>
          <w:szCs w:val="20"/>
        </w:rPr>
        <w:t>(s)</w:t>
      </w:r>
      <w:r w:rsidR="00C4006F" w:rsidRPr="007433A9">
        <w:rPr>
          <w:rFonts w:ascii="Trebuchet MS" w:hAnsi="Trebuchet MS"/>
          <w:i/>
          <w:iCs/>
          <w:sz w:val="20"/>
          <w:szCs w:val="20"/>
        </w:rPr>
        <w:t xml:space="preserve">, if </w:t>
      </w:r>
      <w:proofErr w:type="gramStart"/>
      <w:r w:rsidR="00C4006F" w:rsidRPr="007433A9">
        <w:rPr>
          <w:rFonts w:ascii="Trebuchet MS" w:hAnsi="Trebuchet MS"/>
          <w:i/>
          <w:iCs/>
          <w:sz w:val="20"/>
          <w:szCs w:val="20"/>
        </w:rPr>
        <w:t>any;</w:t>
      </w:r>
      <w:proofErr w:type="gramEnd"/>
      <w:r w:rsidR="00C4006F" w:rsidRPr="007433A9">
        <w:rPr>
          <w:rFonts w:ascii="Trebuchet MS" w:hAnsi="Trebuchet MS"/>
          <w:i/>
          <w:iCs/>
          <w:sz w:val="20"/>
          <w:szCs w:val="20"/>
        </w:rPr>
        <w:t xml:space="preserve"> </w:t>
      </w:r>
    </w:p>
    <w:p w14:paraId="6E6A2200" w14:textId="7ECB0543" w:rsidR="00FD5781" w:rsidRPr="007433A9" w:rsidRDefault="00C4006F" w:rsidP="003C20D1">
      <w:pPr>
        <w:pStyle w:val="ListParagraph"/>
        <w:numPr>
          <w:ilvl w:val="0"/>
          <w:numId w:val="13"/>
        </w:numPr>
        <w:jc w:val="both"/>
        <w:rPr>
          <w:rFonts w:ascii="Trebuchet MS" w:hAnsi="Trebuchet MS"/>
          <w:i/>
          <w:iCs/>
          <w:sz w:val="20"/>
          <w:szCs w:val="20"/>
        </w:rPr>
      </w:pPr>
      <w:r w:rsidRPr="007433A9">
        <w:rPr>
          <w:rFonts w:ascii="Trebuchet MS" w:hAnsi="Trebuchet MS"/>
          <w:i/>
          <w:iCs/>
          <w:sz w:val="20"/>
          <w:szCs w:val="20"/>
        </w:rPr>
        <w:t xml:space="preserve">the beneficiaries, or where the individuals benefiting from the legal arrangement or entity have yet to be determined, the class of persons in whose main interest the legal arrangement or entity is set up or </w:t>
      </w:r>
      <w:proofErr w:type="gramStart"/>
      <w:r w:rsidRPr="007433A9">
        <w:rPr>
          <w:rFonts w:ascii="Trebuchet MS" w:hAnsi="Trebuchet MS"/>
          <w:i/>
          <w:iCs/>
          <w:sz w:val="20"/>
          <w:szCs w:val="20"/>
        </w:rPr>
        <w:t>operates;</w:t>
      </w:r>
      <w:proofErr w:type="gramEnd"/>
      <w:r w:rsidRPr="007433A9">
        <w:rPr>
          <w:rFonts w:ascii="Trebuchet MS" w:hAnsi="Trebuchet MS"/>
          <w:i/>
          <w:iCs/>
          <w:sz w:val="20"/>
          <w:szCs w:val="20"/>
        </w:rPr>
        <w:t xml:space="preserve"> </w:t>
      </w:r>
    </w:p>
    <w:p w14:paraId="36E717DA" w14:textId="429F2563" w:rsidR="00C4006F" w:rsidRPr="007433A9" w:rsidRDefault="00C4006F" w:rsidP="003C20D1">
      <w:pPr>
        <w:pStyle w:val="ListParagraph"/>
        <w:numPr>
          <w:ilvl w:val="0"/>
          <w:numId w:val="13"/>
        </w:numPr>
        <w:jc w:val="both"/>
        <w:rPr>
          <w:rFonts w:ascii="Trebuchet MS" w:hAnsi="Trebuchet MS"/>
          <w:i/>
          <w:iCs/>
          <w:sz w:val="20"/>
          <w:szCs w:val="20"/>
        </w:rPr>
      </w:pPr>
      <w:r w:rsidRPr="007433A9">
        <w:rPr>
          <w:rFonts w:ascii="Trebuchet MS" w:hAnsi="Trebuchet MS"/>
          <w:i/>
          <w:iCs/>
          <w:sz w:val="20"/>
          <w:szCs w:val="20"/>
        </w:rPr>
        <w:t>(</w:t>
      </w:r>
      <w:r w:rsidRPr="007433A9">
        <w:rPr>
          <w:rFonts w:ascii="Trebuchet MS" w:hAnsi="Trebuchet MS"/>
          <w:i/>
          <w:iCs/>
          <w:strike/>
          <w:sz w:val="20"/>
          <w:szCs w:val="20"/>
        </w:rPr>
        <w:t>v)</w:t>
      </w:r>
      <w:r w:rsidRPr="007433A9">
        <w:rPr>
          <w:rFonts w:ascii="Trebuchet MS" w:hAnsi="Trebuchet MS"/>
          <w:i/>
          <w:iCs/>
          <w:sz w:val="20"/>
          <w:szCs w:val="20"/>
        </w:rPr>
        <w:t xml:space="preserve"> any other natural person exercising ultimate control over </w:t>
      </w:r>
      <w:proofErr w:type="gramStart"/>
      <w:r w:rsidRPr="007433A9">
        <w:rPr>
          <w:rFonts w:ascii="Trebuchet MS" w:hAnsi="Trebuchet MS"/>
          <w:i/>
          <w:iCs/>
          <w:sz w:val="20"/>
          <w:szCs w:val="20"/>
        </w:rPr>
        <w:t>the trust</w:t>
      </w:r>
      <w:proofErr w:type="gramEnd"/>
      <w:r w:rsidRPr="007433A9">
        <w:rPr>
          <w:rFonts w:ascii="Trebuchet MS" w:hAnsi="Trebuchet MS"/>
          <w:i/>
          <w:iCs/>
          <w:sz w:val="20"/>
          <w:szCs w:val="20"/>
        </w:rPr>
        <w:t xml:space="preserve"> by means of direct or indirect ownership or by other </w:t>
      </w:r>
      <w:proofErr w:type="gramStart"/>
      <w:r w:rsidRPr="007433A9">
        <w:rPr>
          <w:rFonts w:ascii="Trebuchet MS" w:hAnsi="Trebuchet MS"/>
          <w:i/>
          <w:iCs/>
          <w:sz w:val="20"/>
          <w:szCs w:val="20"/>
        </w:rPr>
        <w:t>means;</w:t>
      </w:r>
      <w:proofErr w:type="gramEnd"/>
      <w:r w:rsidRPr="007433A9">
        <w:rPr>
          <w:rFonts w:ascii="Trebuchet MS" w:hAnsi="Trebuchet MS"/>
          <w:i/>
          <w:iCs/>
          <w:sz w:val="20"/>
          <w:szCs w:val="20"/>
        </w:rPr>
        <w:t xml:space="preserve">  </w:t>
      </w:r>
    </w:p>
    <w:p w14:paraId="4645580E" w14:textId="77777777" w:rsidR="00FD5781" w:rsidRPr="007433A9" w:rsidRDefault="00FD5781" w:rsidP="003C20D1">
      <w:pPr>
        <w:pStyle w:val="ListParagraph"/>
        <w:ind w:left="1080" w:firstLine="0"/>
        <w:jc w:val="both"/>
        <w:rPr>
          <w:rFonts w:ascii="Trebuchet MS" w:hAnsi="Trebuchet MS"/>
          <w:i/>
          <w:iCs/>
          <w:sz w:val="20"/>
          <w:szCs w:val="20"/>
        </w:rPr>
      </w:pPr>
    </w:p>
    <w:p w14:paraId="5A8ACD27" w14:textId="3C3559A5" w:rsidR="00C4006F" w:rsidRDefault="00C4006F" w:rsidP="003C20D1">
      <w:pPr>
        <w:jc w:val="both"/>
        <w:rPr>
          <w:rFonts w:ascii="Trebuchet MS" w:hAnsi="Trebuchet MS"/>
          <w:i/>
          <w:iCs/>
          <w:sz w:val="20"/>
          <w:szCs w:val="20"/>
        </w:rPr>
      </w:pPr>
      <w:r w:rsidRPr="007433A9">
        <w:rPr>
          <w:rFonts w:ascii="Trebuchet MS" w:hAnsi="Trebuchet MS"/>
          <w:i/>
          <w:iCs/>
          <w:sz w:val="20"/>
          <w:szCs w:val="20"/>
        </w:rPr>
        <w:t xml:space="preserve">(c) in the case of legal entities such as foundations, and legal arrangements </w:t>
      </w:r>
      <w:proofErr w:type="gramStart"/>
      <w:r w:rsidRPr="007433A9">
        <w:rPr>
          <w:rFonts w:ascii="Trebuchet MS" w:hAnsi="Trebuchet MS"/>
          <w:i/>
          <w:iCs/>
          <w:sz w:val="20"/>
          <w:szCs w:val="20"/>
        </w:rPr>
        <w:t>similar to</w:t>
      </w:r>
      <w:proofErr w:type="gramEnd"/>
      <w:r w:rsidRPr="007433A9">
        <w:rPr>
          <w:rFonts w:ascii="Trebuchet MS" w:hAnsi="Trebuchet MS"/>
          <w:i/>
          <w:iCs/>
          <w:sz w:val="20"/>
          <w:szCs w:val="20"/>
        </w:rPr>
        <w:t xml:space="preserve"> trusts, the natural person(s) holding equivalent or similar positions to those referred to in point (b).</w:t>
      </w:r>
    </w:p>
    <w:p w14:paraId="5FF30006" w14:textId="77777777" w:rsidR="00DF593E" w:rsidRDefault="00DF593E" w:rsidP="003C20D1">
      <w:pPr>
        <w:jc w:val="both"/>
        <w:rPr>
          <w:rFonts w:ascii="Trebuchet MS" w:hAnsi="Trebuchet MS"/>
          <w:i/>
          <w:iCs/>
          <w:sz w:val="20"/>
          <w:szCs w:val="20"/>
        </w:rPr>
      </w:pPr>
    </w:p>
    <w:p w14:paraId="45BC71BA" w14:textId="11A431EC" w:rsidR="00781154" w:rsidRPr="007449BF" w:rsidRDefault="00781154" w:rsidP="003C20D1">
      <w:pPr>
        <w:jc w:val="both"/>
        <w:rPr>
          <w:rFonts w:ascii="Trebuchet MS" w:hAnsi="Trebuchet MS"/>
          <w:b/>
          <w:bCs/>
          <w:sz w:val="20"/>
          <w:szCs w:val="20"/>
        </w:rPr>
      </w:pPr>
      <w:r w:rsidRPr="007449BF">
        <w:rPr>
          <w:rFonts w:ascii="Trebuchet MS" w:hAnsi="Trebuchet MS"/>
          <w:b/>
          <w:bCs/>
          <w:sz w:val="20"/>
          <w:szCs w:val="20"/>
        </w:rPr>
        <w:t>__________________________________________________________________________________</w:t>
      </w:r>
    </w:p>
    <w:p w14:paraId="65BCE5A2" w14:textId="77777777" w:rsidR="005B287C" w:rsidRDefault="005B287C" w:rsidP="003C20D1">
      <w:pPr>
        <w:jc w:val="both"/>
        <w:rPr>
          <w:rFonts w:ascii="Trebuchet MS" w:hAnsi="Trebuchet MS"/>
          <w:sz w:val="20"/>
          <w:szCs w:val="20"/>
        </w:rPr>
      </w:pPr>
    </w:p>
    <w:p w14:paraId="1BCD01F6" w14:textId="77777777" w:rsidR="003A17A4" w:rsidRDefault="003A17A4" w:rsidP="003C20D1">
      <w:pPr>
        <w:widowControl/>
        <w:suppressAutoHyphens w:val="0"/>
        <w:autoSpaceDE/>
        <w:jc w:val="both"/>
        <w:rPr>
          <w:rFonts w:ascii="Trebuchet MS" w:hAnsi="Trebuchet MS"/>
          <w:b/>
          <w:bCs/>
          <w:i/>
          <w:iCs/>
          <w:color w:val="FF0000"/>
          <w:sz w:val="20"/>
          <w:szCs w:val="20"/>
          <w:highlight w:val="cyan"/>
        </w:rPr>
      </w:pPr>
      <w:r>
        <w:rPr>
          <w:rFonts w:ascii="Trebuchet MS" w:hAnsi="Trebuchet MS"/>
          <w:b/>
          <w:bCs/>
          <w:i/>
          <w:iCs/>
          <w:color w:val="FF0000"/>
          <w:sz w:val="20"/>
          <w:szCs w:val="20"/>
          <w:highlight w:val="cyan"/>
        </w:rPr>
        <w:br w:type="page"/>
      </w:r>
    </w:p>
    <w:p w14:paraId="583AE0D9" w14:textId="36B6BF13" w:rsidR="00D73FAD" w:rsidRPr="00CE2FB5" w:rsidRDefault="007778EE" w:rsidP="003C20D1">
      <w:pPr>
        <w:jc w:val="both"/>
        <w:rPr>
          <w:rFonts w:ascii="Trebuchet MS" w:hAnsi="Trebuchet MS"/>
          <w:b/>
          <w:bCs/>
          <w:i/>
          <w:iCs/>
          <w:color w:val="FF0000"/>
          <w:sz w:val="20"/>
          <w:szCs w:val="20"/>
        </w:rPr>
      </w:pPr>
      <w:r w:rsidRPr="00CE2FB5">
        <w:rPr>
          <w:rFonts w:ascii="Trebuchet MS" w:hAnsi="Trebuchet MS"/>
          <w:b/>
          <w:bCs/>
          <w:i/>
          <w:iCs/>
          <w:color w:val="FF0000"/>
          <w:sz w:val="20"/>
          <w:szCs w:val="20"/>
        </w:rPr>
        <w:lastRenderedPageBreak/>
        <w:t xml:space="preserve">Compilation </w:t>
      </w:r>
      <w:r w:rsidR="00D73FAD" w:rsidRPr="00CE2FB5">
        <w:rPr>
          <w:rFonts w:ascii="Trebuchet MS" w:hAnsi="Trebuchet MS"/>
          <w:b/>
          <w:bCs/>
          <w:i/>
          <w:iCs/>
          <w:color w:val="FF0000"/>
          <w:sz w:val="20"/>
          <w:szCs w:val="20"/>
        </w:rPr>
        <w:t>Instructions to Economic Operator</w:t>
      </w:r>
      <w:r w:rsidR="00D12D75" w:rsidRPr="00CE2FB5">
        <w:rPr>
          <w:rFonts w:ascii="Trebuchet MS" w:hAnsi="Trebuchet MS"/>
          <w:b/>
          <w:bCs/>
          <w:i/>
          <w:iCs/>
          <w:color w:val="FF0000"/>
          <w:sz w:val="20"/>
          <w:szCs w:val="20"/>
        </w:rPr>
        <w:t>s</w:t>
      </w:r>
    </w:p>
    <w:p w14:paraId="07662C49" w14:textId="55FD5923" w:rsidR="00394C0C" w:rsidRPr="00CE2FB5" w:rsidRDefault="00D73FAD" w:rsidP="003C20D1">
      <w:pPr>
        <w:jc w:val="both"/>
        <w:rPr>
          <w:rFonts w:ascii="Trebuchet MS" w:hAnsi="Trebuchet MS"/>
          <w:i/>
          <w:iCs/>
          <w:color w:val="FF0000"/>
          <w:sz w:val="20"/>
          <w:szCs w:val="20"/>
        </w:rPr>
      </w:pPr>
      <w:r w:rsidRPr="00CE2FB5">
        <w:rPr>
          <w:rFonts w:ascii="Trebuchet MS" w:hAnsi="Trebuchet MS"/>
          <w:i/>
          <w:iCs/>
          <w:color w:val="FF0000"/>
          <w:sz w:val="20"/>
          <w:szCs w:val="20"/>
        </w:rPr>
        <w:t>Section A</w:t>
      </w:r>
      <w:r w:rsidR="005135EB" w:rsidRPr="00CE2FB5">
        <w:rPr>
          <w:rFonts w:ascii="Trebuchet MS" w:hAnsi="Trebuchet MS"/>
          <w:i/>
          <w:iCs/>
          <w:color w:val="FF0000"/>
          <w:sz w:val="20"/>
          <w:szCs w:val="20"/>
        </w:rPr>
        <w:t xml:space="preserve"> relates to </w:t>
      </w:r>
      <w:r w:rsidR="005C3459" w:rsidRPr="00CE2FB5">
        <w:rPr>
          <w:rFonts w:ascii="Trebuchet MS" w:hAnsi="Trebuchet MS"/>
          <w:i/>
          <w:iCs/>
          <w:color w:val="FF0000"/>
          <w:sz w:val="20"/>
          <w:szCs w:val="20"/>
        </w:rPr>
        <w:t xml:space="preserve">information </w:t>
      </w:r>
      <w:r w:rsidR="000D579A" w:rsidRPr="00CE2FB5">
        <w:rPr>
          <w:rFonts w:ascii="Trebuchet MS" w:hAnsi="Trebuchet MS"/>
          <w:i/>
          <w:iCs/>
          <w:color w:val="FF0000"/>
          <w:sz w:val="20"/>
          <w:szCs w:val="20"/>
        </w:rPr>
        <w:t>pertaining to</w:t>
      </w:r>
      <w:r w:rsidR="005C3459" w:rsidRPr="00CE2FB5">
        <w:rPr>
          <w:rFonts w:ascii="Trebuchet MS" w:hAnsi="Trebuchet MS"/>
          <w:i/>
          <w:iCs/>
          <w:color w:val="FF0000"/>
          <w:sz w:val="20"/>
          <w:szCs w:val="20"/>
        </w:rPr>
        <w:t xml:space="preserve"> the specific </w:t>
      </w:r>
      <w:r w:rsidR="00220FE6" w:rsidRPr="00CE2FB5">
        <w:rPr>
          <w:rFonts w:ascii="Trebuchet MS" w:hAnsi="Trebuchet MS"/>
          <w:i/>
          <w:iCs/>
          <w:color w:val="FF0000"/>
          <w:sz w:val="20"/>
          <w:szCs w:val="20"/>
        </w:rPr>
        <w:t xml:space="preserve">awarded </w:t>
      </w:r>
      <w:r w:rsidR="005C3459" w:rsidRPr="00CE2FB5">
        <w:rPr>
          <w:rFonts w:ascii="Trebuchet MS" w:hAnsi="Trebuchet MS"/>
          <w:i/>
          <w:iCs/>
          <w:color w:val="FF0000"/>
          <w:sz w:val="20"/>
          <w:szCs w:val="20"/>
        </w:rPr>
        <w:t>Public Contract</w:t>
      </w:r>
      <w:r w:rsidR="00C0666E" w:rsidRPr="00CE2FB5">
        <w:rPr>
          <w:rFonts w:ascii="Trebuchet MS" w:hAnsi="Trebuchet MS"/>
          <w:i/>
          <w:iCs/>
          <w:color w:val="FF0000"/>
          <w:sz w:val="20"/>
          <w:szCs w:val="20"/>
        </w:rPr>
        <w:t xml:space="preserve">. </w:t>
      </w:r>
      <w:r w:rsidR="00394C0C" w:rsidRPr="00CE2FB5">
        <w:rPr>
          <w:rFonts w:ascii="Trebuchet MS" w:hAnsi="Trebuchet MS"/>
          <w:i/>
          <w:iCs/>
          <w:color w:val="FF0000"/>
          <w:sz w:val="20"/>
          <w:szCs w:val="20"/>
        </w:rPr>
        <w:t xml:space="preserve">Section A shall be compiled by the Contracted Economic Operator or the Lead Partner in case of a Contracted Joint Venture or Consortium or </w:t>
      </w:r>
      <w:r w:rsidR="00B3096A" w:rsidRPr="00CE2FB5">
        <w:rPr>
          <w:rFonts w:ascii="Trebuchet MS" w:hAnsi="Trebuchet MS"/>
          <w:i/>
          <w:iCs/>
          <w:color w:val="FF0000"/>
          <w:sz w:val="20"/>
          <w:szCs w:val="20"/>
        </w:rPr>
        <w:t xml:space="preserve">(Limited) </w:t>
      </w:r>
      <w:r w:rsidR="00394C0C" w:rsidRPr="00CE2FB5">
        <w:rPr>
          <w:rFonts w:ascii="Trebuchet MS" w:hAnsi="Trebuchet MS"/>
          <w:i/>
          <w:iCs/>
          <w:color w:val="FF0000"/>
          <w:sz w:val="20"/>
          <w:szCs w:val="20"/>
        </w:rPr>
        <w:t>Partnership or Group of Economic Operators.</w:t>
      </w:r>
    </w:p>
    <w:p w14:paraId="52E396DD" w14:textId="77777777" w:rsidR="008C1173" w:rsidRPr="00CE2FB5" w:rsidRDefault="008C1173" w:rsidP="003C20D1">
      <w:pPr>
        <w:jc w:val="both"/>
        <w:rPr>
          <w:rFonts w:ascii="Trebuchet MS" w:hAnsi="Trebuchet MS"/>
          <w:i/>
          <w:iCs/>
          <w:color w:val="FF0000"/>
          <w:sz w:val="20"/>
          <w:szCs w:val="20"/>
        </w:rPr>
      </w:pPr>
    </w:p>
    <w:p w14:paraId="16EFFECC" w14:textId="3E7BECD9" w:rsidR="00EA1776" w:rsidRPr="00CE2FB5" w:rsidRDefault="004620BF" w:rsidP="003C20D1">
      <w:pPr>
        <w:widowControl/>
        <w:adjustRightInd w:val="0"/>
        <w:jc w:val="both"/>
        <w:textAlignment w:val="auto"/>
        <w:rPr>
          <w:rFonts w:ascii="Trebuchet MS" w:hAnsi="Trebuchet MS"/>
          <w:i/>
          <w:iCs/>
          <w:color w:val="FF0000"/>
          <w:sz w:val="20"/>
          <w:szCs w:val="20"/>
        </w:rPr>
      </w:pPr>
      <w:r w:rsidRPr="00CE2FB5">
        <w:rPr>
          <w:rFonts w:ascii="Trebuchet MS" w:hAnsi="Trebuchet MS"/>
          <w:i/>
          <w:iCs/>
          <w:color w:val="FF0000"/>
          <w:sz w:val="20"/>
          <w:szCs w:val="20"/>
        </w:rPr>
        <w:t xml:space="preserve">Section B relates to information </w:t>
      </w:r>
      <w:r w:rsidR="000D579A" w:rsidRPr="00CE2FB5">
        <w:rPr>
          <w:rFonts w:ascii="Trebuchet MS" w:hAnsi="Trebuchet MS"/>
          <w:i/>
          <w:iCs/>
          <w:color w:val="FF0000"/>
          <w:sz w:val="20"/>
          <w:szCs w:val="20"/>
        </w:rPr>
        <w:t>pertaining to the</w:t>
      </w:r>
      <w:r w:rsidR="004C39E9" w:rsidRPr="00CE2FB5">
        <w:rPr>
          <w:rFonts w:ascii="Trebuchet MS" w:hAnsi="Trebuchet MS"/>
          <w:i/>
          <w:iCs/>
          <w:color w:val="FF0000"/>
          <w:sz w:val="20"/>
          <w:szCs w:val="20"/>
        </w:rPr>
        <w:t xml:space="preserve"> Contracted Economic Operator</w:t>
      </w:r>
      <w:r w:rsidR="00781BC1" w:rsidRPr="00CE2FB5">
        <w:rPr>
          <w:rFonts w:ascii="Trebuchet MS" w:hAnsi="Trebuchet MS"/>
          <w:i/>
          <w:iCs/>
          <w:color w:val="FF0000"/>
          <w:sz w:val="20"/>
          <w:szCs w:val="20"/>
        </w:rPr>
        <w:t xml:space="preserve">, whereby the latter is defined </w:t>
      </w:r>
      <w:r w:rsidR="009824AA" w:rsidRPr="00CE2FB5">
        <w:rPr>
          <w:rFonts w:ascii="Trebuchet MS" w:hAnsi="Trebuchet MS"/>
          <w:i/>
          <w:iCs/>
          <w:color w:val="FF0000"/>
          <w:sz w:val="20"/>
          <w:szCs w:val="20"/>
        </w:rPr>
        <w:t>as ‘</w:t>
      </w:r>
      <w:r w:rsidR="00781BC1" w:rsidRPr="00CE2FB5">
        <w:rPr>
          <w:rFonts w:ascii="Trebuchet MS" w:hAnsi="Trebuchet MS"/>
          <w:i/>
          <w:iCs/>
          <w:color w:val="FF0000"/>
          <w:sz w:val="20"/>
          <w:szCs w:val="20"/>
        </w:rPr>
        <w:t>any natural or legal person or public</w:t>
      </w:r>
      <w:r w:rsidR="009824AA" w:rsidRPr="00CE2FB5">
        <w:rPr>
          <w:rFonts w:ascii="Trebuchet MS" w:hAnsi="Trebuchet MS"/>
          <w:i/>
          <w:iCs/>
          <w:color w:val="FF0000"/>
          <w:sz w:val="20"/>
          <w:szCs w:val="20"/>
        </w:rPr>
        <w:t xml:space="preserve"> </w:t>
      </w:r>
      <w:r w:rsidR="00781BC1" w:rsidRPr="00CE2FB5">
        <w:rPr>
          <w:rFonts w:ascii="Trebuchet MS" w:hAnsi="Trebuchet MS"/>
          <w:i/>
          <w:iCs/>
          <w:color w:val="FF0000"/>
          <w:sz w:val="20"/>
          <w:szCs w:val="20"/>
        </w:rPr>
        <w:t>entity or group of such persons and, or entities, inclu</w:t>
      </w:r>
      <w:r w:rsidR="009824AA" w:rsidRPr="00CE2FB5">
        <w:rPr>
          <w:rFonts w:ascii="Trebuchet MS" w:hAnsi="Trebuchet MS"/>
          <w:i/>
          <w:iCs/>
          <w:color w:val="FF0000"/>
          <w:sz w:val="20"/>
          <w:szCs w:val="20"/>
        </w:rPr>
        <w:t>d</w:t>
      </w:r>
      <w:r w:rsidR="00781BC1" w:rsidRPr="00CE2FB5">
        <w:rPr>
          <w:rFonts w:ascii="Trebuchet MS" w:hAnsi="Trebuchet MS"/>
          <w:i/>
          <w:iCs/>
          <w:color w:val="FF0000"/>
          <w:sz w:val="20"/>
          <w:szCs w:val="20"/>
        </w:rPr>
        <w:t>ing any</w:t>
      </w:r>
      <w:r w:rsidR="009824AA" w:rsidRPr="00CE2FB5">
        <w:rPr>
          <w:rFonts w:ascii="Trebuchet MS" w:hAnsi="Trebuchet MS"/>
          <w:i/>
          <w:iCs/>
          <w:color w:val="FF0000"/>
          <w:sz w:val="20"/>
          <w:szCs w:val="20"/>
        </w:rPr>
        <w:t xml:space="preserve"> </w:t>
      </w:r>
      <w:r w:rsidR="00781BC1" w:rsidRPr="00CE2FB5">
        <w:rPr>
          <w:rFonts w:ascii="Trebuchet MS" w:hAnsi="Trebuchet MS"/>
          <w:i/>
          <w:iCs/>
          <w:color w:val="FF0000"/>
          <w:sz w:val="20"/>
          <w:szCs w:val="20"/>
        </w:rPr>
        <w:t>temporary association of undertakings and shall cover equally the</w:t>
      </w:r>
      <w:r w:rsidR="009824AA" w:rsidRPr="00CE2FB5">
        <w:rPr>
          <w:rFonts w:ascii="Trebuchet MS" w:hAnsi="Trebuchet MS"/>
          <w:i/>
          <w:iCs/>
          <w:color w:val="FF0000"/>
          <w:sz w:val="20"/>
          <w:szCs w:val="20"/>
        </w:rPr>
        <w:t xml:space="preserve"> </w:t>
      </w:r>
      <w:r w:rsidR="00781BC1" w:rsidRPr="00CE2FB5">
        <w:rPr>
          <w:rFonts w:ascii="Trebuchet MS" w:hAnsi="Trebuchet MS"/>
          <w:i/>
          <w:iCs/>
          <w:color w:val="FF0000"/>
          <w:sz w:val="20"/>
          <w:szCs w:val="20"/>
        </w:rPr>
        <w:t>concepts of contractor, supplier and service provider</w:t>
      </w:r>
      <w:r w:rsidR="009824AA" w:rsidRPr="00CE2FB5">
        <w:rPr>
          <w:rFonts w:ascii="Trebuchet MS" w:hAnsi="Trebuchet MS"/>
          <w:i/>
          <w:iCs/>
          <w:color w:val="FF0000"/>
          <w:sz w:val="20"/>
          <w:szCs w:val="20"/>
        </w:rPr>
        <w:t>’, in line with Regulation 2 of S.L. 60</w:t>
      </w:r>
      <w:r w:rsidR="00935226" w:rsidRPr="00CE2FB5">
        <w:rPr>
          <w:rFonts w:ascii="Trebuchet MS" w:hAnsi="Trebuchet MS"/>
          <w:i/>
          <w:iCs/>
          <w:color w:val="FF0000"/>
          <w:sz w:val="20"/>
          <w:szCs w:val="20"/>
        </w:rPr>
        <w:t>1</w:t>
      </w:r>
      <w:r w:rsidR="009824AA" w:rsidRPr="00CE2FB5">
        <w:rPr>
          <w:rFonts w:ascii="Trebuchet MS" w:hAnsi="Trebuchet MS"/>
          <w:i/>
          <w:iCs/>
          <w:color w:val="FF0000"/>
          <w:sz w:val="20"/>
          <w:szCs w:val="20"/>
        </w:rPr>
        <w:t>.03</w:t>
      </w:r>
      <w:r w:rsidR="003A4CB2" w:rsidRPr="00CE2FB5">
        <w:rPr>
          <w:rStyle w:val="FootnoteReference"/>
          <w:rFonts w:ascii="Trebuchet MS" w:hAnsi="Trebuchet MS"/>
          <w:i/>
          <w:iCs/>
          <w:color w:val="FF0000"/>
          <w:sz w:val="20"/>
          <w:szCs w:val="20"/>
        </w:rPr>
        <w:footnoteReference w:id="3"/>
      </w:r>
      <w:r w:rsidR="009824AA" w:rsidRPr="00CE2FB5">
        <w:rPr>
          <w:rFonts w:ascii="Trebuchet MS" w:hAnsi="Trebuchet MS"/>
          <w:i/>
          <w:iCs/>
          <w:color w:val="FF0000"/>
          <w:sz w:val="20"/>
          <w:szCs w:val="20"/>
        </w:rPr>
        <w:t>.</w:t>
      </w:r>
      <w:r w:rsidR="008C7B59" w:rsidRPr="00CE2FB5">
        <w:rPr>
          <w:rFonts w:ascii="Trebuchet MS" w:hAnsi="Trebuchet MS"/>
          <w:i/>
          <w:iCs/>
          <w:color w:val="FF0000"/>
          <w:sz w:val="20"/>
          <w:szCs w:val="20"/>
        </w:rPr>
        <w:t xml:space="preserve"> Accordingly, if </w:t>
      </w:r>
      <w:r w:rsidR="00F74903" w:rsidRPr="00CE2FB5">
        <w:rPr>
          <w:rFonts w:ascii="Trebuchet MS" w:hAnsi="Trebuchet MS"/>
          <w:i/>
          <w:iCs/>
          <w:color w:val="FF0000"/>
          <w:sz w:val="20"/>
          <w:szCs w:val="20"/>
        </w:rPr>
        <w:t>the Contracted Economic Operator</w:t>
      </w:r>
      <w:r w:rsidR="00145965" w:rsidRPr="00CE2FB5">
        <w:rPr>
          <w:rFonts w:ascii="Trebuchet MS" w:hAnsi="Trebuchet MS"/>
          <w:i/>
          <w:iCs/>
          <w:color w:val="FF0000"/>
          <w:sz w:val="20"/>
          <w:szCs w:val="20"/>
        </w:rPr>
        <w:t xml:space="preserve"> is a Sole</w:t>
      </w:r>
      <w:r w:rsidR="008E3E2B" w:rsidRPr="00CE2FB5">
        <w:rPr>
          <w:rFonts w:ascii="Trebuchet MS" w:hAnsi="Trebuchet MS"/>
          <w:i/>
          <w:iCs/>
          <w:color w:val="FF0000"/>
          <w:sz w:val="20"/>
          <w:szCs w:val="20"/>
        </w:rPr>
        <w:t xml:space="preserve"> </w:t>
      </w:r>
      <w:r w:rsidR="00145965" w:rsidRPr="00CE2FB5">
        <w:rPr>
          <w:rFonts w:ascii="Trebuchet MS" w:hAnsi="Trebuchet MS"/>
          <w:i/>
          <w:iCs/>
          <w:color w:val="FF0000"/>
          <w:sz w:val="20"/>
          <w:szCs w:val="20"/>
        </w:rPr>
        <w:t>Trade</w:t>
      </w:r>
      <w:r w:rsidR="00990D0D" w:rsidRPr="00CE2FB5">
        <w:rPr>
          <w:rFonts w:ascii="Trebuchet MS" w:hAnsi="Trebuchet MS"/>
          <w:i/>
          <w:iCs/>
          <w:color w:val="FF0000"/>
          <w:sz w:val="20"/>
          <w:szCs w:val="20"/>
        </w:rPr>
        <w:t xml:space="preserve">r/Cooperative or Public Limited Company or Private </w:t>
      </w:r>
      <w:r w:rsidR="005C27DC" w:rsidRPr="00CE2FB5">
        <w:rPr>
          <w:rFonts w:ascii="Trebuchet MS" w:hAnsi="Trebuchet MS"/>
          <w:i/>
          <w:iCs/>
          <w:color w:val="FF0000"/>
          <w:sz w:val="20"/>
          <w:szCs w:val="20"/>
        </w:rPr>
        <w:t xml:space="preserve">(Un) </w:t>
      </w:r>
      <w:r w:rsidR="00990D0D" w:rsidRPr="00CE2FB5">
        <w:rPr>
          <w:rFonts w:ascii="Trebuchet MS" w:hAnsi="Trebuchet MS"/>
          <w:i/>
          <w:iCs/>
          <w:color w:val="FF0000"/>
          <w:sz w:val="20"/>
          <w:szCs w:val="20"/>
        </w:rPr>
        <w:t>Limited Company or Non-Profit Organisation</w:t>
      </w:r>
      <w:r w:rsidR="00145965" w:rsidRPr="00CE2FB5">
        <w:rPr>
          <w:rFonts w:ascii="Trebuchet MS" w:hAnsi="Trebuchet MS"/>
          <w:i/>
          <w:iCs/>
          <w:color w:val="FF0000"/>
          <w:sz w:val="20"/>
          <w:szCs w:val="20"/>
        </w:rPr>
        <w:t>, Option 1 shall be compiled</w:t>
      </w:r>
      <w:r w:rsidR="00856226" w:rsidRPr="00CE2FB5">
        <w:rPr>
          <w:rFonts w:ascii="Trebuchet MS" w:hAnsi="Trebuchet MS"/>
          <w:i/>
          <w:iCs/>
          <w:color w:val="FF0000"/>
          <w:sz w:val="20"/>
          <w:szCs w:val="20"/>
        </w:rPr>
        <w:t xml:space="preserve"> by the Declarant</w:t>
      </w:r>
      <w:r w:rsidR="00145965" w:rsidRPr="00CE2FB5">
        <w:rPr>
          <w:rFonts w:ascii="Trebuchet MS" w:hAnsi="Trebuchet MS"/>
          <w:i/>
          <w:iCs/>
          <w:color w:val="FF0000"/>
          <w:sz w:val="20"/>
          <w:szCs w:val="20"/>
        </w:rPr>
        <w:t>. On the other hand, if the Contracted Economic Operator is</w:t>
      </w:r>
      <w:r w:rsidR="007C0100" w:rsidRPr="00CE2FB5">
        <w:rPr>
          <w:rFonts w:ascii="Trebuchet MS" w:hAnsi="Trebuchet MS"/>
          <w:i/>
          <w:iCs/>
          <w:color w:val="FF0000"/>
          <w:sz w:val="20"/>
          <w:szCs w:val="20"/>
        </w:rPr>
        <w:t xml:space="preserve"> a Joint Venture (JV), Consortium, </w:t>
      </w:r>
      <w:r w:rsidR="00B3096A" w:rsidRPr="00CE2FB5">
        <w:rPr>
          <w:rFonts w:ascii="Trebuchet MS" w:hAnsi="Trebuchet MS"/>
          <w:i/>
          <w:iCs/>
          <w:color w:val="FF0000"/>
          <w:sz w:val="20"/>
          <w:szCs w:val="20"/>
        </w:rPr>
        <w:t xml:space="preserve">(Limited) </w:t>
      </w:r>
      <w:r w:rsidR="007C0100" w:rsidRPr="00CE2FB5">
        <w:rPr>
          <w:rFonts w:ascii="Trebuchet MS" w:hAnsi="Trebuchet MS"/>
          <w:i/>
          <w:iCs/>
          <w:color w:val="FF0000"/>
          <w:sz w:val="20"/>
          <w:szCs w:val="20"/>
        </w:rPr>
        <w:t xml:space="preserve">Partnership or any other form </w:t>
      </w:r>
      <w:r w:rsidR="00731515" w:rsidRPr="00CE2FB5">
        <w:rPr>
          <w:rFonts w:ascii="Trebuchet MS" w:hAnsi="Trebuchet MS"/>
          <w:i/>
          <w:iCs/>
          <w:color w:val="FF0000"/>
          <w:sz w:val="20"/>
          <w:szCs w:val="20"/>
        </w:rPr>
        <w:t>that constitutes a</w:t>
      </w:r>
      <w:r w:rsidR="007C0100" w:rsidRPr="00CE2FB5">
        <w:rPr>
          <w:rFonts w:ascii="Trebuchet MS" w:hAnsi="Trebuchet MS"/>
          <w:i/>
          <w:iCs/>
          <w:color w:val="FF0000"/>
          <w:sz w:val="20"/>
          <w:szCs w:val="20"/>
        </w:rPr>
        <w:t xml:space="preserve"> Group of Economic Operators</w:t>
      </w:r>
      <w:r w:rsidR="00731515" w:rsidRPr="00CE2FB5">
        <w:rPr>
          <w:rFonts w:ascii="Trebuchet MS" w:hAnsi="Trebuchet MS"/>
          <w:i/>
          <w:iCs/>
          <w:color w:val="FF0000"/>
          <w:sz w:val="20"/>
          <w:szCs w:val="20"/>
        </w:rPr>
        <w:t>, Option 2 shall be compiled</w:t>
      </w:r>
      <w:r w:rsidR="00856226" w:rsidRPr="00CE2FB5">
        <w:rPr>
          <w:rFonts w:ascii="Trebuchet MS" w:hAnsi="Trebuchet MS"/>
          <w:i/>
          <w:iCs/>
          <w:color w:val="FF0000"/>
          <w:sz w:val="20"/>
          <w:szCs w:val="20"/>
        </w:rPr>
        <w:t xml:space="preserve"> by the Declarant</w:t>
      </w:r>
      <w:r w:rsidR="005B3750" w:rsidRPr="00CE2FB5">
        <w:rPr>
          <w:rFonts w:ascii="Trebuchet MS" w:hAnsi="Trebuchet MS"/>
          <w:i/>
          <w:iCs/>
          <w:color w:val="FF0000"/>
          <w:sz w:val="20"/>
          <w:szCs w:val="20"/>
        </w:rPr>
        <w:t xml:space="preserve">. </w:t>
      </w:r>
    </w:p>
    <w:p w14:paraId="18D16DE2" w14:textId="77777777" w:rsidR="00EA1776" w:rsidRPr="00CE2FB5" w:rsidRDefault="00EA1776" w:rsidP="003C20D1">
      <w:pPr>
        <w:widowControl/>
        <w:adjustRightInd w:val="0"/>
        <w:jc w:val="both"/>
        <w:textAlignment w:val="auto"/>
        <w:rPr>
          <w:rFonts w:ascii="Trebuchet MS" w:hAnsi="Trebuchet MS"/>
          <w:i/>
          <w:iCs/>
          <w:color w:val="FF0000"/>
          <w:sz w:val="20"/>
          <w:szCs w:val="20"/>
        </w:rPr>
      </w:pPr>
    </w:p>
    <w:p w14:paraId="033482D6" w14:textId="542AFC29" w:rsidR="00E54D75" w:rsidRPr="00CE2FB5" w:rsidRDefault="009F284D" w:rsidP="003C20D1">
      <w:pPr>
        <w:widowControl/>
        <w:adjustRightInd w:val="0"/>
        <w:jc w:val="both"/>
        <w:textAlignment w:val="auto"/>
        <w:rPr>
          <w:rFonts w:ascii="Trebuchet MS" w:hAnsi="Trebuchet MS"/>
          <w:i/>
          <w:iCs/>
          <w:color w:val="FF0000"/>
          <w:sz w:val="20"/>
          <w:szCs w:val="20"/>
        </w:rPr>
      </w:pPr>
      <w:r w:rsidRPr="00CE2FB5">
        <w:rPr>
          <w:rFonts w:ascii="Trebuchet MS" w:hAnsi="Trebuchet MS"/>
          <w:i/>
          <w:iCs/>
          <w:color w:val="FF0000"/>
          <w:sz w:val="20"/>
          <w:szCs w:val="20"/>
        </w:rPr>
        <w:t xml:space="preserve">Section C </w:t>
      </w:r>
      <w:r w:rsidR="00BF6A5D" w:rsidRPr="00CE2FB5">
        <w:rPr>
          <w:rFonts w:ascii="Trebuchet MS" w:hAnsi="Trebuchet MS"/>
          <w:i/>
          <w:iCs/>
          <w:color w:val="FF0000"/>
          <w:sz w:val="20"/>
          <w:szCs w:val="20"/>
        </w:rPr>
        <w:t xml:space="preserve">relates to information pertaining to all Sub-Contractor/s known and declared by the Contracted Economic Operator. </w:t>
      </w:r>
      <w:r w:rsidR="00635ABB" w:rsidRPr="00CE2FB5">
        <w:rPr>
          <w:rFonts w:ascii="Trebuchet MS" w:hAnsi="Trebuchet MS"/>
          <w:i/>
          <w:iCs/>
          <w:color w:val="FF0000"/>
          <w:sz w:val="20"/>
          <w:szCs w:val="20"/>
        </w:rPr>
        <w:t xml:space="preserve">Section C shall be compiled by </w:t>
      </w:r>
      <w:r w:rsidR="001F18CF" w:rsidRPr="00CE2FB5">
        <w:rPr>
          <w:rFonts w:ascii="Trebuchet MS" w:hAnsi="Trebuchet MS"/>
          <w:i/>
          <w:iCs/>
          <w:color w:val="FF0000"/>
          <w:sz w:val="20"/>
          <w:szCs w:val="20"/>
        </w:rPr>
        <w:t>the Declarant</w:t>
      </w:r>
      <w:r w:rsidR="00171726" w:rsidRPr="00CE2FB5">
        <w:rPr>
          <w:rFonts w:ascii="Trebuchet MS" w:hAnsi="Trebuchet MS"/>
          <w:i/>
          <w:iCs/>
          <w:color w:val="FF0000"/>
          <w:sz w:val="20"/>
          <w:szCs w:val="20"/>
        </w:rPr>
        <w:t xml:space="preserve"> of each </w:t>
      </w:r>
      <w:r w:rsidR="00635ABB" w:rsidRPr="00CE2FB5">
        <w:rPr>
          <w:rFonts w:ascii="Trebuchet MS" w:hAnsi="Trebuchet MS"/>
          <w:i/>
          <w:iCs/>
          <w:color w:val="FF0000"/>
          <w:sz w:val="20"/>
          <w:szCs w:val="20"/>
        </w:rPr>
        <w:t>Sub-Contractor</w:t>
      </w:r>
      <w:r w:rsidR="00171726" w:rsidRPr="00CE2FB5">
        <w:rPr>
          <w:rFonts w:ascii="Trebuchet MS" w:hAnsi="Trebuchet MS"/>
          <w:i/>
          <w:iCs/>
          <w:color w:val="FF0000"/>
          <w:sz w:val="20"/>
          <w:szCs w:val="20"/>
        </w:rPr>
        <w:t xml:space="preserve">. </w:t>
      </w:r>
    </w:p>
    <w:p w14:paraId="64C824A8" w14:textId="77777777" w:rsidR="00E54D75" w:rsidRPr="00CE2FB5" w:rsidRDefault="00E54D75" w:rsidP="003C20D1">
      <w:pPr>
        <w:widowControl/>
        <w:adjustRightInd w:val="0"/>
        <w:jc w:val="both"/>
        <w:textAlignment w:val="auto"/>
        <w:rPr>
          <w:rFonts w:ascii="Trebuchet MS" w:hAnsi="Trebuchet MS"/>
          <w:i/>
          <w:iCs/>
          <w:color w:val="FF0000"/>
          <w:sz w:val="20"/>
          <w:szCs w:val="20"/>
        </w:rPr>
      </w:pPr>
    </w:p>
    <w:p w14:paraId="618876BD" w14:textId="3325A7FA" w:rsidR="00BF6A5D" w:rsidRPr="00CE2FB5" w:rsidRDefault="00E54D75" w:rsidP="003C20D1">
      <w:pPr>
        <w:widowControl/>
        <w:adjustRightInd w:val="0"/>
        <w:jc w:val="both"/>
        <w:textAlignment w:val="auto"/>
        <w:rPr>
          <w:rFonts w:ascii="Trebuchet MS" w:hAnsi="Trebuchet MS"/>
          <w:i/>
          <w:iCs/>
          <w:color w:val="FF0000"/>
          <w:sz w:val="20"/>
          <w:szCs w:val="20"/>
        </w:rPr>
      </w:pPr>
      <w:r w:rsidRPr="00CE2FB5">
        <w:rPr>
          <w:rFonts w:ascii="Trebuchet MS" w:hAnsi="Trebuchet MS"/>
          <w:i/>
          <w:iCs/>
          <w:color w:val="FF0000"/>
          <w:sz w:val="20"/>
          <w:szCs w:val="20"/>
        </w:rPr>
        <w:t xml:space="preserve">Section D relates to information pertaining </w:t>
      </w:r>
      <w:r w:rsidR="006127E1" w:rsidRPr="00CE2FB5">
        <w:rPr>
          <w:rFonts w:ascii="Trebuchet MS" w:hAnsi="Trebuchet MS"/>
          <w:i/>
          <w:iCs/>
          <w:color w:val="FF0000"/>
          <w:sz w:val="20"/>
          <w:szCs w:val="20"/>
        </w:rPr>
        <w:t xml:space="preserve">to Entities </w:t>
      </w:r>
      <w:r w:rsidR="00BF6A5D" w:rsidRPr="00CE2FB5">
        <w:rPr>
          <w:rFonts w:ascii="Trebuchet MS" w:hAnsi="Trebuchet MS"/>
          <w:i/>
          <w:iCs/>
          <w:color w:val="FF0000"/>
          <w:sz w:val="20"/>
          <w:szCs w:val="20"/>
        </w:rPr>
        <w:t>upon whom the Contracted Economic Operator relied on for their capacities</w:t>
      </w:r>
      <w:r w:rsidR="002D16A6" w:rsidRPr="00CE2FB5">
        <w:rPr>
          <w:rStyle w:val="FootnoteReference"/>
          <w:rFonts w:ascii="Trebuchet MS" w:hAnsi="Trebuchet MS"/>
          <w:i/>
          <w:iCs/>
          <w:color w:val="FF0000"/>
          <w:sz w:val="20"/>
          <w:szCs w:val="20"/>
        </w:rPr>
        <w:footnoteReference w:id="4"/>
      </w:r>
      <w:r w:rsidR="00BF6A5D" w:rsidRPr="00CE2FB5">
        <w:rPr>
          <w:rFonts w:ascii="Trebuchet MS" w:hAnsi="Trebuchet MS"/>
          <w:i/>
          <w:iCs/>
          <w:color w:val="FF0000"/>
          <w:sz w:val="20"/>
          <w:szCs w:val="20"/>
        </w:rPr>
        <w:t xml:space="preserve"> in meeting the Selection </w:t>
      </w:r>
      <w:r w:rsidR="00695FFD" w:rsidRPr="00CE2FB5">
        <w:rPr>
          <w:rFonts w:ascii="Trebuchet MS" w:hAnsi="Trebuchet MS"/>
          <w:i/>
          <w:iCs/>
          <w:color w:val="FF0000"/>
          <w:sz w:val="20"/>
          <w:szCs w:val="20"/>
        </w:rPr>
        <w:t xml:space="preserve">Criteria </w:t>
      </w:r>
      <w:r w:rsidR="00BF6A5D" w:rsidRPr="00CE2FB5">
        <w:rPr>
          <w:rFonts w:ascii="Trebuchet MS" w:hAnsi="Trebuchet MS"/>
          <w:i/>
          <w:iCs/>
          <w:color w:val="FF0000"/>
          <w:sz w:val="20"/>
          <w:szCs w:val="20"/>
        </w:rPr>
        <w:t xml:space="preserve">vis-à-vis the Economic and Financial Standing and/or Professional Ability. </w:t>
      </w:r>
      <w:r w:rsidR="00171726" w:rsidRPr="00CE2FB5">
        <w:rPr>
          <w:rFonts w:ascii="Trebuchet MS" w:hAnsi="Trebuchet MS"/>
          <w:i/>
          <w:iCs/>
          <w:color w:val="FF0000"/>
          <w:sz w:val="20"/>
          <w:szCs w:val="20"/>
        </w:rPr>
        <w:t xml:space="preserve">Section D shall be compiled by the Declarant of each </w:t>
      </w:r>
      <w:r w:rsidR="005A1C08" w:rsidRPr="00CE2FB5">
        <w:rPr>
          <w:rFonts w:ascii="Trebuchet MS" w:hAnsi="Trebuchet MS"/>
          <w:i/>
          <w:iCs/>
          <w:color w:val="FF0000"/>
          <w:sz w:val="20"/>
          <w:szCs w:val="20"/>
        </w:rPr>
        <w:t xml:space="preserve">Entity. </w:t>
      </w:r>
    </w:p>
    <w:p w14:paraId="31DFE986" w14:textId="77777777" w:rsidR="00560A47" w:rsidRPr="00CE2FB5" w:rsidRDefault="00560A47" w:rsidP="003C20D1">
      <w:pPr>
        <w:widowControl/>
        <w:adjustRightInd w:val="0"/>
        <w:jc w:val="both"/>
        <w:textAlignment w:val="auto"/>
        <w:rPr>
          <w:rFonts w:ascii="Trebuchet MS" w:hAnsi="Trebuchet MS"/>
          <w:i/>
          <w:iCs/>
          <w:color w:val="FF0000"/>
          <w:sz w:val="20"/>
          <w:szCs w:val="20"/>
        </w:rPr>
      </w:pPr>
    </w:p>
    <w:p w14:paraId="05F344F5" w14:textId="0A36AC47" w:rsidR="00EC414D" w:rsidRPr="00CE2FB5" w:rsidRDefault="00560A47" w:rsidP="003C20D1">
      <w:pPr>
        <w:widowControl/>
        <w:adjustRightInd w:val="0"/>
        <w:jc w:val="both"/>
        <w:textAlignment w:val="auto"/>
        <w:rPr>
          <w:rFonts w:ascii="Trebuchet MS" w:hAnsi="Trebuchet MS"/>
          <w:i/>
          <w:iCs/>
          <w:color w:val="FF0000"/>
          <w:sz w:val="20"/>
          <w:szCs w:val="20"/>
        </w:rPr>
      </w:pPr>
      <w:r w:rsidRPr="00CE2FB5">
        <w:rPr>
          <w:rFonts w:ascii="Trebuchet MS" w:hAnsi="Trebuchet MS"/>
          <w:i/>
          <w:iCs/>
          <w:color w:val="FF0000"/>
          <w:sz w:val="20"/>
          <w:szCs w:val="20"/>
        </w:rPr>
        <w:t xml:space="preserve">Section </w:t>
      </w:r>
      <w:r w:rsidR="008E5A95" w:rsidRPr="00CE2FB5">
        <w:rPr>
          <w:rFonts w:ascii="Trebuchet MS" w:hAnsi="Trebuchet MS"/>
          <w:i/>
          <w:iCs/>
          <w:color w:val="FF0000"/>
          <w:sz w:val="20"/>
          <w:szCs w:val="20"/>
        </w:rPr>
        <w:t>E</w:t>
      </w:r>
      <w:r w:rsidRPr="00CE2FB5">
        <w:rPr>
          <w:rFonts w:ascii="Trebuchet MS" w:hAnsi="Trebuchet MS"/>
          <w:i/>
          <w:iCs/>
          <w:color w:val="FF0000"/>
          <w:sz w:val="20"/>
          <w:szCs w:val="20"/>
        </w:rPr>
        <w:t xml:space="preserve"> relates to information pertaining to all the Beneficial Owner(s)</w:t>
      </w:r>
      <w:r w:rsidR="00EC414D" w:rsidRPr="00CE2FB5">
        <w:rPr>
          <w:rFonts w:ascii="Trebuchet MS" w:hAnsi="Trebuchet MS"/>
          <w:i/>
          <w:iCs/>
          <w:color w:val="FF0000"/>
          <w:sz w:val="20"/>
          <w:szCs w:val="20"/>
        </w:rPr>
        <w:t xml:space="preserve"> of</w:t>
      </w:r>
      <w:r w:rsidR="0023433E" w:rsidRPr="00CE2FB5">
        <w:rPr>
          <w:rFonts w:ascii="Trebuchet MS" w:hAnsi="Trebuchet MS"/>
          <w:i/>
          <w:iCs/>
          <w:color w:val="FF0000"/>
          <w:sz w:val="20"/>
          <w:szCs w:val="20"/>
        </w:rPr>
        <w:t xml:space="preserve"> the (</w:t>
      </w:r>
      <w:proofErr w:type="spellStart"/>
      <w:r w:rsidR="0023433E" w:rsidRPr="00CE2FB5">
        <w:rPr>
          <w:rFonts w:ascii="Trebuchet MS" w:hAnsi="Trebuchet MS"/>
          <w:i/>
          <w:iCs/>
          <w:color w:val="FF0000"/>
          <w:sz w:val="20"/>
          <w:szCs w:val="20"/>
        </w:rPr>
        <w:t>i</w:t>
      </w:r>
      <w:proofErr w:type="spellEnd"/>
      <w:r w:rsidR="0023433E" w:rsidRPr="00CE2FB5">
        <w:rPr>
          <w:rFonts w:ascii="Trebuchet MS" w:hAnsi="Trebuchet MS"/>
          <w:i/>
          <w:iCs/>
          <w:color w:val="FF0000"/>
          <w:sz w:val="20"/>
          <w:szCs w:val="20"/>
        </w:rPr>
        <w:t>) Contracted Economic Operator (ii) Sub-Contractor</w:t>
      </w:r>
      <w:r w:rsidR="005A5834" w:rsidRPr="00CE2FB5">
        <w:rPr>
          <w:rFonts w:ascii="Trebuchet MS" w:hAnsi="Trebuchet MS"/>
          <w:i/>
          <w:iCs/>
          <w:color w:val="FF0000"/>
          <w:sz w:val="20"/>
          <w:szCs w:val="20"/>
        </w:rPr>
        <w:t>/</w:t>
      </w:r>
      <w:r w:rsidR="0023433E" w:rsidRPr="00CE2FB5">
        <w:rPr>
          <w:rFonts w:ascii="Trebuchet MS" w:hAnsi="Trebuchet MS"/>
          <w:i/>
          <w:iCs/>
          <w:color w:val="FF0000"/>
          <w:sz w:val="20"/>
          <w:szCs w:val="20"/>
        </w:rPr>
        <w:t>s</w:t>
      </w:r>
      <w:r w:rsidR="002B2222" w:rsidRPr="00CE2FB5">
        <w:rPr>
          <w:rFonts w:ascii="Trebuchet MS" w:hAnsi="Trebuchet MS"/>
          <w:i/>
          <w:iCs/>
          <w:color w:val="FF0000"/>
          <w:sz w:val="20"/>
          <w:szCs w:val="20"/>
        </w:rPr>
        <w:t xml:space="preserve"> (iii) Entities upon whom the Contracted Economic Operator relied on for their capacities in meeting the Selection Criteria</w:t>
      </w:r>
      <w:r w:rsidR="00675F50" w:rsidRPr="00CE2FB5">
        <w:rPr>
          <w:rFonts w:ascii="Trebuchet MS" w:hAnsi="Trebuchet MS"/>
          <w:i/>
          <w:iCs/>
          <w:color w:val="FF0000"/>
          <w:sz w:val="20"/>
          <w:szCs w:val="20"/>
        </w:rPr>
        <w:t xml:space="preserve"> vis-à-vis the Economic and Financial Standing and/or Professional Ability.</w:t>
      </w:r>
      <w:r w:rsidR="00671F39" w:rsidRPr="00CE2FB5">
        <w:rPr>
          <w:rFonts w:ascii="Trebuchet MS" w:hAnsi="Trebuchet MS"/>
          <w:i/>
          <w:iCs/>
          <w:color w:val="FF0000"/>
          <w:sz w:val="20"/>
          <w:szCs w:val="20"/>
        </w:rPr>
        <w:t xml:space="preserve"> Section E shall be compiled by </w:t>
      </w:r>
      <w:r w:rsidR="008F63A0" w:rsidRPr="00CE2FB5">
        <w:rPr>
          <w:rFonts w:ascii="Trebuchet MS" w:hAnsi="Trebuchet MS"/>
          <w:i/>
          <w:iCs/>
          <w:color w:val="FF0000"/>
          <w:sz w:val="20"/>
          <w:szCs w:val="20"/>
        </w:rPr>
        <w:t xml:space="preserve">each applicable </w:t>
      </w:r>
      <w:r w:rsidR="00671F39" w:rsidRPr="00CE2FB5">
        <w:rPr>
          <w:rFonts w:ascii="Trebuchet MS" w:hAnsi="Trebuchet MS"/>
          <w:i/>
          <w:iCs/>
          <w:color w:val="FF0000"/>
          <w:sz w:val="20"/>
          <w:szCs w:val="20"/>
        </w:rPr>
        <w:t>Declarant</w:t>
      </w:r>
      <w:r w:rsidR="008F63A0" w:rsidRPr="00CE2FB5">
        <w:rPr>
          <w:rFonts w:ascii="Trebuchet MS" w:hAnsi="Trebuchet MS"/>
          <w:i/>
          <w:iCs/>
          <w:color w:val="FF0000"/>
          <w:sz w:val="20"/>
          <w:szCs w:val="20"/>
        </w:rPr>
        <w:t xml:space="preserve">. </w:t>
      </w:r>
    </w:p>
    <w:p w14:paraId="1626E990" w14:textId="77777777" w:rsidR="00640F18" w:rsidRPr="00CE2FB5" w:rsidRDefault="00640F18" w:rsidP="003C20D1">
      <w:pPr>
        <w:widowControl/>
        <w:adjustRightInd w:val="0"/>
        <w:jc w:val="both"/>
        <w:textAlignment w:val="auto"/>
        <w:rPr>
          <w:rFonts w:ascii="Trebuchet MS" w:hAnsi="Trebuchet MS"/>
          <w:i/>
          <w:iCs/>
          <w:color w:val="FF0000"/>
          <w:sz w:val="20"/>
          <w:szCs w:val="20"/>
        </w:rPr>
      </w:pPr>
    </w:p>
    <w:p w14:paraId="66A03B3D" w14:textId="23FDDD16" w:rsidR="00CE1C7B" w:rsidRPr="009D219C" w:rsidRDefault="00683B86" w:rsidP="003C20D1">
      <w:pPr>
        <w:widowControl/>
        <w:adjustRightInd w:val="0"/>
        <w:jc w:val="both"/>
        <w:textAlignment w:val="auto"/>
        <w:rPr>
          <w:rFonts w:ascii="Trebuchet MS" w:hAnsi="Trebuchet MS"/>
          <w:i/>
          <w:iCs/>
          <w:color w:val="FF0000"/>
          <w:sz w:val="20"/>
          <w:szCs w:val="20"/>
        </w:rPr>
      </w:pPr>
      <w:r w:rsidRPr="00CE2FB5">
        <w:rPr>
          <w:rFonts w:ascii="Trebuchet MS" w:hAnsi="Trebuchet MS"/>
          <w:i/>
          <w:iCs/>
          <w:color w:val="FF0000"/>
          <w:sz w:val="20"/>
          <w:szCs w:val="20"/>
        </w:rPr>
        <w:t xml:space="preserve">Section </w:t>
      </w:r>
      <w:r w:rsidR="008E5A95" w:rsidRPr="00CE2FB5">
        <w:rPr>
          <w:rFonts w:ascii="Trebuchet MS" w:hAnsi="Trebuchet MS"/>
          <w:i/>
          <w:iCs/>
          <w:color w:val="FF0000"/>
          <w:sz w:val="20"/>
          <w:szCs w:val="20"/>
        </w:rPr>
        <w:t>E</w:t>
      </w:r>
      <w:r w:rsidRPr="00CE2FB5">
        <w:rPr>
          <w:rFonts w:ascii="Trebuchet MS" w:hAnsi="Trebuchet MS"/>
          <w:i/>
          <w:iCs/>
          <w:color w:val="FF0000"/>
          <w:sz w:val="20"/>
          <w:szCs w:val="20"/>
        </w:rPr>
        <w:t xml:space="preserve"> Part I is specific to the Contracted Economic Operator; </w:t>
      </w:r>
      <w:r w:rsidR="00560A47" w:rsidRPr="00CE2FB5">
        <w:rPr>
          <w:rFonts w:ascii="Trebuchet MS" w:hAnsi="Trebuchet MS"/>
          <w:i/>
          <w:iCs/>
          <w:color w:val="FF0000"/>
          <w:sz w:val="20"/>
          <w:szCs w:val="20"/>
        </w:rPr>
        <w:t>If the Contracted Economic Operator is a Sole</w:t>
      </w:r>
      <w:r w:rsidR="00421321" w:rsidRPr="00CE2FB5">
        <w:rPr>
          <w:rFonts w:ascii="Trebuchet MS" w:hAnsi="Trebuchet MS"/>
          <w:i/>
          <w:iCs/>
          <w:color w:val="FF0000"/>
          <w:sz w:val="20"/>
          <w:szCs w:val="20"/>
        </w:rPr>
        <w:t xml:space="preserve"> </w:t>
      </w:r>
      <w:r w:rsidR="00560A47" w:rsidRPr="00CE2FB5">
        <w:rPr>
          <w:rFonts w:ascii="Trebuchet MS" w:hAnsi="Trebuchet MS"/>
          <w:i/>
          <w:iCs/>
          <w:color w:val="FF0000"/>
          <w:sz w:val="20"/>
          <w:szCs w:val="20"/>
        </w:rPr>
        <w:t>Trader</w:t>
      </w:r>
      <w:r w:rsidR="00F220D0" w:rsidRPr="00CE2FB5">
        <w:rPr>
          <w:rFonts w:ascii="Trebuchet MS" w:hAnsi="Trebuchet MS"/>
          <w:i/>
          <w:iCs/>
          <w:color w:val="FF0000"/>
          <w:sz w:val="20"/>
          <w:szCs w:val="20"/>
        </w:rPr>
        <w:t xml:space="preserve">/Cooperative or Public Limited Company or Private </w:t>
      </w:r>
      <w:r w:rsidR="005C27DC" w:rsidRPr="00CE2FB5">
        <w:rPr>
          <w:rFonts w:ascii="Trebuchet MS" w:hAnsi="Trebuchet MS"/>
          <w:i/>
          <w:iCs/>
          <w:color w:val="FF0000"/>
          <w:sz w:val="20"/>
          <w:szCs w:val="20"/>
        </w:rPr>
        <w:t xml:space="preserve">(Un) </w:t>
      </w:r>
      <w:r w:rsidR="00F220D0" w:rsidRPr="00CE2FB5">
        <w:rPr>
          <w:rFonts w:ascii="Trebuchet MS" w:hAnsi="Trebuchet MS"/>
          <w:i/>
          <w:iCs/>
          <w:color w:val="FF0000"/>
          <w:sz w:val="20"/>
          <w:szCs w:val="20"/>
        </w:rPr>
        <w:t>Limited Company or Non-Profit Organisation</w:t>
      </w:r>
      <w:r w:rsidR="00560A47" w:rsidRPr="00CE2FB5">
        <w:rPr>
          <w:rFonts w:ascii="Trebuchet MS" w:hAnsi="Trebuchet MS"/>
          <w:i/>
          <w:iCs/>
          <w:color w:val="FF0000"/>
          <w:sz w:val="20"/>
          <w:szCs w:val="20"/>
        </w:rPr>
        <w:t xml:space="preserve">, Option 1 shall be compiled. On the other hand, if the Contracted Economic Operator is a Joint Venture (JV), Consortium, </w:t>
      </w:r>
      <w:r w:rsidR="00EE7C17" w:rsidRPr="00CE2FB5">
        <w:rPr>
          <w:rFonts w:ascii="Trebuchet MS" w:hAnsi="Trebuchet MS"/>
          <w:i/>
          <w:iCs/>
          <w:color w:val="FF0000"/>
          <w:sz w:val="20"/>
          <w:szCs w:val="20"/>
        </w:rPr>
        <w:t xml:space="preserve">(Limited) </w:t>
      </w:r>
      <w:r w:rsidR="00560A47" w:rsidRPr="00CE2FB5">
        <w:rPr>
          <w:rFonts w:ascii="Trebuchet MS" w:hAnsi="Trebuchet MS"/>
          <w:i/>
          <w:iCs/>
          <w:color w:val="FF0000"/>
          <w:sz w:val="20"/>
          <w:szCs w:val="20"/>
        </w:rPr>
        <w:t xml:space="preserve">Partnership or any other form that constitutes a Group of Economic Operators, Option 2 shall be compiled. </w:t>
      </w:r>
      <w:r w:rsidR="00BA227F" w:rsidRPr="00CE2FB5">
        <w:rPr>
          <w:rFonts w:ascii="Trebuchet MS" w:hAnsi="Trebuchet MS"/>
          <w:i/>
          <w:iCs/>
          <w:color w:val="FF0000"/>
          <w:sz w:val="20"/>
          <w:szCs w:val="20"/>
        </w:rPr>
        <w:t xml:space="preserve">Section </w:t>
      </w:r>
      <w:r w:rsidR="008E5A95" w:rsidRPr="00CE2FB5">
        <w:rPr>
          <w:rFonts w:ascii="Trebuchet MS" w:hAnsi="Trebuchet MS"/>
          <w:i/>
          <w:iCs/>
          <w:color w:val="FF0000"/>
          <w:sz w:val="20"/>
          <w:szCs w:val="20"/>
        </w:rPr>
        <w:t>E</w:t>
      </w:r>
      <w:r w:rsidR="00BA227F" w:rsidRPr="00CE2FB5">
        <w:rPr>
          <w:rFonts w:ascii="Trebuchet MS" w:hAnsi="Trebuchet MS"/>
          <w:i/>
          <w:iCs/>
          <w:color w:val="FF0000"/>
          <w:sz w:val="20"/>
          <w:szCs w:val="20"/>
        </w:rPr>
        <w:t xml:space="preserve"> Part II is</w:t>
      </w:r>
      <w:r w:rsidR="007A017F" w:rsidRPr="00CE2FB5">
        <w:rPr>
          <w:rFonts w:ascii="Trebuchet MS" w:hAnsi="Trebuchet MS"/>
          <w:i/>
          <w:iCs/>
          <w:color w:val="FF0000"/>
          <w:sz w:val="20"/>
          <w:szCs w:val="20"/>
        </w:rPr>
        <w:t xml:space="preserve"> </w:t>
      </w:r>
      <w:r w:rsidR="00B24FAC" w:rsidRPr="00CE2FB5">
        <w:rPr>
          <w:rFonts w:ascii="Trebuchet MS" w:hAnsi="Trebuchet MS"/>
          <w:i/>
          <w:iCs/>
          <w:color w:val="FF0000"/>
          <w:sz w:val="20"/>
          <w:szCs w:val="20"/>
        </w:rPr>
        <w:t>specific to Sub-Contractor/s</w:t>
      </w:r>
      <w:r w:rsidR="00EE5BF1" w:rsidRPr="00CE2FB5">
        <w:rPr>
          <w:rFonts w:ascii="Trebuchet MS" w:hAnsi="Trebuchet MS"/>
          <w:i/>
          <w:iCs/>
          <w:color w:val="FF0000"/>
          <w:sz w:val="20"/>
          <w:szCs w:val="20"/>
        </w:rPr>
        <w:t xml:space="preserve">. Section E Part III is specific to </w:t>
      </w:r>
      <w:r w:rsidR="00CE1C7B" w:rsidRPr="00CE2FB5">
        <w:rPr>
          <w:rFonts w:ascii="Trebuchet MS" w:hAnsi="Trebuchet MS"/>
          <w:i/>
          <w:iCs/>
          <w:color w:val="FF0000"/>
          <w:sz w:val="20"/>
          <w:szCs w:val="20"/>
        </w:rPr>
        <w:t>Entities upon whom the Contracted Economic Operator relied on for their capacities in meeting the Selection Criteria vis-à-vis the Economic and Financial Standing and/or Professional Ability.</w:t>
      </w:r>
      <w:r w:rsidR="00CE1C7B" w:rsidRPr="009D219C">
        <w:rPr>
          <w:rFonts w:ascii="Trebuchet MS" w:hAnsi="Trebuchet MS"/>
          <w:i/>
          <w:iCs/>
          <w:color w:val="FF0000"/>
          <w:sz w:val="20"/>
          <w:szCs w:val="20"/>
        </w:rPr>
        <w:t xml:space="preserve"> </w:t>
      </w:r>
    </w:p>
    <w:p w14:paraId="20FB1384" w14:textId="77777777" w:rsidR="00D748B5" w:rsidRPr="009D219C" w:rsidRDefault="00D748B5" w:rsidP="003C20D1">
      <w:pPr>
        <w:jc w:val="both"/>
        <w:rPr>
          <w:rFonts w:ascii="Trebuchet MS" w:hAnsi="Trebuchet MS"/>
          <w:i/>
          <w:iCs/>
          <w:color w:val="FF0000"/>
          <w:sz w:val="20"/>
          <w:szCs w:val="20"/>
        </w:rPr>
      </w:pPr>
    </w:p>
    <w:p w14:paraId="5133BB5E" w14:textId="0B7F24AA" w:rsidR="001325C3" w:rsidRPr="009D219C" w:rsidRDefault="007B6A10" w:rsidP="003C20D1">
      <w:pPr>
        <w:jc w:val="both"/>
        <w:rPr>
          <w:rFonts w:ascii="Trebuchet MS" w:hAnsi="Trebuchet MS"/>
          <w:i/>
          <w:iCs/>
          <w:color w:val="FF0000"/>
          <w:sz w:val="20"/>
          <w:szCs w:val="20"/>
        </w:rPr>
      </w:pPr>
      <w:r w:rsidRPr="009D219C">
        <w:rPr>
          <w:rFonts w:ascii="Trebuchet MS" w:hAnsi="Trebuchet MS"/>
          <w:i/>
          <w:iCs/>
          <w:noProof/>
          <w:color w:val="FF0000"/>
          <w:sz w:val="20"/>
          <w:szCs w:val="20"/>
        </w:rPr>
        <mc:AlternateContent>
          <mc:Choice Requires="wps">
            <w:drawing>
              <wp:anchor distT="45720" distB="45720" distL="114300" distR="114300" simplePos="0" relativeHeight="251659264" behindDoc="0" locked="0" layoutInCell="1" allowOverlap="1" wp14:anchorId="3327E466" wp14:editId="30FFFAE3">
                <wp:simplePos x="0" y="0"/>
                <wp:positionH relativeFrom="column">
                  <wp:posOffset>25581</wp:posOffset>
                </wp:positionH>
                <wp:positionV relativeFrom="paragraph">
                  <wp:posOffset>390706</wp:posOffset>
                </wp:positionV>
                <wp:extent cx="6096000" cy="1268186"/>
                <wp:effectExtent l="0" t="0" r="19050" b="2730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6000" cy="1268186"/>
                        </a:xfrm>
                        <a:prstGeom prst="rect">
                          <a:avLst/>
                        </a:prstGeom>
                        <a:solidFill>
                          <a:srgbClr val="FFFFFF"/>
                        </a:solidFill>
                        <a:ln w="15875">
                          <a:solidFill>
                            <a:srgbClr val="000000"/>
                          </a:solidFill>
                          <a:miter lim="800000"/>
                          <a:headEnd/>
                          <a:tailEnd/>
                        </a:ln>
                      </wps:spPr>
                      <wps:txbx>
                        <w:txbxContent>
                          <w:p w14:paraId="6510B287" w14:textId="09CA1655" w:rsidR="007B6A10" w:rsidRDefault="007B6A10" w:rsidP="007B6A10">
                            <w:pPr>
                              <w:jc w:val="both"/>
                              <w:rPr>
                                <w:rFonts w:ascii="Trebuchet MS" w:hAnsi="Trebuchet MS"/>
                                <w:i/>
                                <w:iCs/>
                                <w:color w:val="FF0000"/>
                                <w:sz w:val="20"/>
                                <w:szCs w:val="20"/>
                                <w:highlight w:val="cyan"/>
                              </w:rPr>
                            </w:pPr>
                          </w:p>
                          <w:p w14:paraId="4C9DCE64" w14:textId="77777777" w:rsidR="007B6A10" w:rsidRPr="009D219C" w:rsidRDefault="007B6A10" w:rsidP="007B6A10">
                            <w:pPr>
                              <w:jc w:val="both"/>
                              <w:rPr>
                                <w:rFonts w:ascii="Trebuchet MS" w:hAnsi="Trebuchet MS"/>
                                <w:i/>
                                <w:iCs/>
                                <w:color w:val="FF0000"/>
                                <w:sz w:val="20"/>
                                <w:szCs w:val="20"/>
                                <w:u w:val="single"/>
                              </w:rPr>
                            </w:pPr>
                            <w:r w:rsidRPr="009D219C">
                              <w:rPr>
                                <w:rFonts w:ascii="Trebuchet MS" w:hAnsi="Trebuchet MS"/>
                                <w:i/>
                                <w:iCs/>
                                <w:color w:val="FF0000"/>
                                <w:sz w:val="20"/>
                                <w:szCs w:val="20"/>
                                <w:u w:val="single"/>
                              </w:rPr>
                              <w:t xml:space="preserve">Generic Compilation Instructions: </w:t>
                            </w:r>
                          </w:p>
                          <w:p w14:paraId="5D03BB00" w14:textId="787DFDD4" w:rsidR="007B6A10" w:rsidRPr="009D219C" w:rsidRDefault="007B6A10" w:rsidP="007B6A10">
                            <w:pPr>
                              <w:jc w:val="both"/>
                              <w:rPr>
                                <w:rFonts w:ascii="Trebuchet MS" w:hAnsi="Trebuchet MS"/>
                                <w:i/>
                                <w:iCs/>
                                <w:color w:val="FF0000"/>
                                <w:sz w:val="20"/>
                                <w:szCs w:val="20"/>
                              </w:rPr>
                            </w:pPr>
                            <w:r w:rsidRPr="009D219C">
                              <w:rPr>
                                <w:rFonts w:ascii="Trebuchet MS" w:hAnsi="Trebuchet MS"/>
                                <w:i/>
                                <w:iCs/>
                                <w:color w:val="FF0000"/>
                                <w:sz w:val="20"/>
                                <w:szCs w:val="20"/>
                              </w:rPr>
                              <w:t xml:space="preserve">Sections A, B and E are mandatory and must invariably be meticulously compiled. Sections C and D are specific to the circumstance of each </w:t>
                            </w:r>
                            <w:r w:rsidR="007449BF" w:rsidRPr="009D219C">
                              <w:rPr>
                                <w:rFonts w:ascii="Trebuchet MS" w:hAnsi="Trebuchet MS"/>
                                <w:i/>
                                <w:iCs/>
                                <w:color w:val="FF0000"/>
                                <w:sz w:val="20"/>
                                <w:szCs w:val="20"/>
                              </w:rPr>
                              <w:t>Public Contract</w:t>
                            </w:r>
                            <w:r w:rsidRPr="009D219C">
                              <w:rPr>
                                <w:rFonts w:ascii="Trebuchet MS" w:hAnsi="Trebuchet MS"/>
                                <w:i/>
                                <w:iCs/>
                                <w:color w:val="FF0000"/>
                                <w:sz w:val="20"/>
                                <w:szCs w:val="20"/>
                              </w:rPr>
                              <w:t>, thus, at times, such sections need not be compiled. Certain Sections have Parts and/or Options within them; it is important that the applicable Sections, Parts and Options are correctly</w:t>
                            </w:r>
                            <w:r w:rsidR="00F537B5">
                              <w:rPr>
                                <w:rFonts w:ascii="Trebuchet MS" w:hAnsi="Trebuchet MS"/>
                                <w:i/>
                                <w:iCs/>
                                <w:color w:val="FF0000"/>
                                <w:sz w:val="20"/>
                                <w:szCs w:val="20"/>
                              </w:rPr>
                              <w:t xml:space="preserve">, </w:t>
                            </w:r>
                            <w:r w:rsidRPr="009D219C">
                              <w:rPr>
                                <w:rFonts w:ascii="Trebuchet MS" w:hAnsi="Trebuchet MS"/>
                                <w:i/>
                                <w:iCs/>
                                <w:color w:val="FF0000"/>
                                <w:sz w:val="20"/>
                                <w:szCs w:val="20"/>
                              </w:rPr>
                              <w:t xml:space="preserve">fully </w:t>
                            </w:r>
                            <w:r w:rsidR="00C2445F">
                              <w:rPr>
                                <w:rFonts w:ascii="Trebuchet MS" w:hAnsi="Trebuchet MS"/>
                                <w:i/>
                                <w:iCs/>
                                <w:color w:val="FF0000"/>
                                <w:sz w:val="20"/>
                                <w:szCs w:val="20"/>
                              </w:rPr>
                              <w:t>completed</w:t>
                            </w:r>
                            <w:r w:rsidRPr="009D219C">
                              <w:rPr>
                                <w:rFonts w:ascii="Trebuchet MS" w:hAnsi="Trebuchet MS"/>
                                <w:i/>
                                <w:iCs/>
                                <w:color w:val="FF0000"/>
                                <w:sz w:val="20"/>
                                <w:szCs w:val="20"/>
                              </w:rPr>
                              <w:t xml:space="preserve">. In the eventuality that a Section and/or Part and/or Option is not relevant to a specific </w:t>
                            </w:r>
                            <w:r w:rsidR="007449BF" w:rsidRPr="009D219C">
                              <w:rPr>
                                <w:rFonts w:ascii="Trebuchet MS" w:hAnsi="Trebuchet MS"/>
                                <w:i/>
                                <w:iCs/>
                                <w:color w:val="FF0000"/>
                                <w:sz w:val="20"/>
                                <w:szCs w:val="20"/>
                              </w:rPr>
                              <w:t>Public Contract</w:t>
                            </w:r>
                            <w:r w:rsidRPr="009D219C">
                              <w:rPr>
                                <w:rFonts w:ascii="Trebuchet MS" w:hAnsi="Trebuchet MS"/>
                                <w:i/>
                                <w:iCs/>
                                <w:color w:val="FF0000"/>
                                <w:sz w:val="20"/>
                                <w:szCs w:val="20"/>
                              </w:rPr>
                              <w:t xml:space="preserve">, one must write ‘Not Applicable’. </w:t>
                            </w:r>
                          </w:p>
                          <w:p w14:paraId="60935194" w14:textId="4DE29DBC" w:rsidR="007B6A10" w:rsidRDefault="007B6A1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327E466" id="_x0000_t202" coordsize="21600,21600" o:spt="202" path="m,l,21600r21600,l21600,xe">
                <v:stroke joinstyle="miter"/>
                <v:path gradientshapeok="t" o:connecttype="rect"/>
              </v:shapetype>
              <v:shape id="Text Box 2" o:spid="_x0000_s1026" type="#_x0000_t202" style="position:absolute;left:0;text-align:left;margin-left:2pt;margin-top:30.75pt;width:480pt;height:99.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" strokeweight="1.25pt">
                <v:textbox>
                  <w:txbxContent>
                    <w:p w14:paraId="6510B287" w14:textId="09CA1655" w:rsidR="007B6A10" w:rsidRDefault="007B6A10" w:rsidP="007B6A10">
                      <w:pPr>
                        <w:jc w:val="both"/>
                        <w:rPr>
                          <w:rFonts w:ascii="Trebuchet MS" w:hAnsi="Trebuchet MS"/>
                          <w:i/>
                          <w:iCs/>
                          <w:color w:val="FF0000"/>
                          <w:sz w:val="20"/>
                          <w:szCs w:val="20"/>
                          <w:highlight w:val="cyan"/>
                        </w:rPr>
                      </w:pPr>
                    </w:p>
                    <w:p w14:paraId="4C9DCE64" w14:textId="77777777" w:rsidR="007B6A10" w:rsidRPr="009D219C" w:rsidRDefault="007B6A10" w:rsidP="007B6A10">
                      <w:pPr>
                        <w:jc w:val="both"/>
                        <w:rPr>
                          <w:rFonts w:ascii="Trebuchet MS" w:hAnsi="Trebuchet MS"/>
                          <w:i/>
                          <w:iCs/>
                          <w:color w:val="FF0000"/>
                          <w:sz w:val="20"/>
                          <w:szCs w:val="20"/>
                          <w:u w:val="single"/>
                        </w:rPr>
                      </w:pPr>
                      <w:r w:rsidRPr="009D219C">
                        <w:rPr>
                          <w:rFonts w:ascii="Trebuchet MS" w:hAnsi="Trebuchet MS"/>
                          <w:i/>
                          <w:iCs/>
                          <w:color w:val="FF0000"/>
                          <w:sz w:val="20"/>
                          <w:szCs w:val="20"/>
                          <w:u w:val="single"/>
                        </w:rPr>
                        <w:t xml:space="preserve">Generic Compilation Instructions: </w:t>
                      </w:r>
                    </w:p>
                    <w:p w14:paraId="5D03BB00" w14:textId="787DFDD4" w:rsidR="007B6A10" w:rsidRPr="009D219C" w:rsidRDefault="007B6A10" w:rsidP="007B6A10">
                      <w:pPr>
                        <w:jc w:val="both"/>
                        <w:rPr>
                          <w:rFonts w:ascii="Trebuchet MS" w:hAnsi="Trebuchet MS"/>
                          <w:i/>
                          <w:iCs/>
                          <w:color w:val="FF0000"/>
                          <w:sz w:val="20"/>
                          <w:szCs w:val="20"/>
                        </w:rPr>
                      </w:pPr>
                      <w:r w:rsidRPr="009D219C">
                        <w:rPr>
                          <w:rFonts w:ascii="Trebuchet MS" w:hAnsi="Trebuchet MS"/>
                          <w:i/>
                          <w:iCs/>
                          <w:color w:val="FF0000"/>
                          <w:sz w:val="20"/>
                          <w:szCs w:val="20"/>
                        </w:rPr>
                        <w:t xml:space="preserve">Sections A, B and E are mandatory and must invariably be meticulously compiled. Sections C and D are specific to the circumstance of each </w:t>
                      </w:r>
                      <w:r w:rsidR="007449BF" w:rsidRPr="009D219C">
                        <w:rPr>
                          <w:rFonts w:ascii="Trebuchet MS" w:hAnsi="Trebuchet MS"/>
                          <w:i/>
                          <w:iCs/>
                          <w:color w:val="FF0000"/>
                          <w:sz w:val="20"/>
                          <w:szCs w:val="20"/>
                        </w:rPr>
                        <w:t>Public Contract</w:t>
                      </w:r>
                      <w:r w:rsidRPr="009D219C">
                        <w:rPr>
                          <w:rFonts w:ascii="Trebuchet MS" w:hAnsi="Trebuchet MS"/>
                          <w:i/>
                          <w:iCs/>
                          <w:color w:val="FF0000"/>
                          <w:sz w:val="20"/>
                          <w:szCs w:val="20"/>
                        </w:rPr>
                        <w:t xml:space="preserve">, thus, at times, such sections need not be compiled. Certain Sections have Parts and/or Options within them; it is important that the applicable Sections, </w:t>
                      </w:r>
                      <w:proofErr w:type="gramStart"/>
                      <w:r w:rsidRPr="009D219C">
                        <w:rPr>
                          <w:rFonts w:ascii="Trebuchet MS" w:hAnsi="Trebuchet MS"/>
                          <w:i/>
                          <w:iCs/>
                          <w:color w:val="FF0000"/>
                          <w:sz w:val="20"/>
                          <w:szCs w:val="20"/>
                        </w:rPr>
                        <w:t>Parts</w:t>
                      </w:r>
                      <w:proofErr w:type="gramEnd"/>
                      <w:r w:rsidRPr="009D219C">
                        <w:rPr>
                          <w:rFonts w:ascii="Trebuchet MS" w:hAnsi="Trebuchet MS"/>
                          <w:i/>
                          <w:iCs/>
                          <w:color w:val="FF0000"/>
                          <w:sz w:val="20"/>
                          <w:szCs w:val="20"/>
                        </w:rPr>
                        <w:t xml:space="preserve"> and Options are correctly</w:t>
                      </w:r>
                      <w:r w:rsidR="00F537B5">
                        <w:rPr>
                          <w:rFonts w:ascii="Trebuchet MS" w:hAnsi="Trebuchet MS"/>
                          <w:i/>
                          <w:iCs/>
                          <w:color w:val="FF0000"/>
                          <w:sz w:val="20"/>
                          <w:szCs w:val="20"/>
                        </w:rPr>
                        <w:t xml:space="preserve">, </w:t>
                      </w:r>
                      <w:r w:rsidRPr="009D219C">
                        <w:rPr>
                          <w:rFonts w:ascii="Trebuchet MS" w:hAnsi="Trebuchet MS"/>
                          <w:i/>
                          <w:iCs/>
                          <w:color w:val="FF0000"/>
                          <w:sz w:val="20"/>
                          <w:szCs w:val="20"/>
                        </w:rPr>
                        <w:t xml:space="preserve">fully </w:t>
                      </w:r>
                      <w:r w:rsidR="00C2445F">
                        <w:rPr>
                          <w:rFonts w:ascii="Trebuchet MS" w:hAnsi="Trebuchet MS"/>
                          <w:i/>
                          <w:iCs/>
                          <w:color w:val="FF0000"/>
                          <w:sz w:val="20"/>
                          <w:szCs w:val="20"/>
                        </w:rPr>
                        <w:t>completed</w:t>
                      </w:r>
                      <w:r w:rsidRPr="009D219C">
                        <w:rPr>
                          <w:rFonts w:ascii="Trebuchet MS" w:hAnsi="Trebuchet MS"/>
                          <w:i/>
                          <w:iCs/>
                          <w:color w:val="FF0000"/>
                          <w:sz w:val="20"/>
                          <w:szCs w:val="20"/>
                        </w:rPr>
                        <w:t xml:space="preserve">. In the eventuality that a Section and/or Part and/or Option is not relevant to a specific </w:t>
                      </w:r>
                      <w:r w:rsidR="007449BF" w:rsidRPr="009D219C">
                        <w:rPr>
                          <w:rFonts w:ascii="Trebuchet MS" w:hAnsi="Trebuchet MS"/>
                          <w:i/>
                          <w:iCs/>
                          <w:color w:val="FF0000"/>
                          <w:sz w:val="20"/>
                          <w:szCs w:val="20"/>
                        </w:rPr>
                        <w:t>Public Contract</w:t>
                      </w:r>
                      <w:r w:rsidRPr="009D219C">
                        <w:rPr>
                          <w:rFonts w:ascii="Trebuchet MS" w:hAnsi="Trebuchet MS"/>
                          <w:i/>
                          <w:iCs/>
                          <w:color w:val="FF0000"/>
                          <w:sz w:val="20"/>
                          <w:szCs w:val="20"/>
                        </w:rPr>
                        <w:t xml:space="preserve">, one must write ‘Not Applicable’. </w:t>
                      </w:r>
                    </w:p>
                    <w:p w14:paraId="60935194" w14:textId="4DE29DBC" w:rsidR="007B6A10" w:rsidRDefault="007B6A10"/>
                  </w:txbxContent>
                </v:textbox>
                <w10:wrap type="square"/>
              </v:shape>
            </w:pict>
          </mc:Fallback>
        </mc:AlternateContent>
      </w:r>
      <w:r w:rsidR="00D748B5" w:rsidRPr="009D219C">
        <w:rPr>
          <w:rFonts w:ascii="Trebuchet MS" w:hAnsi="Trebuchet MS"/>
          <w:i/>
          <w:iCs/>
          <w:color w:val="FF0000"/>
          <w:sz w:val="20"/>
          <w:szCs w:val="20"/>
        </w:rPr>
        <w:t xml:space="preserve">Section F </w:t>
      </w:r>
      <w:r w:rsidR="00CE40A7" w:rsidRPr="009D219C">
        <w:rPr>
          <w:rFonts w:ascii="Trebuchet MS" w:hAnsi="Trebuchet MS"/>
          <w:i/>
          <w:iCs/>
          <w:color w:val="FF0000"/>
          <w:sz w:val="20"/>
          <w:szCs w:val="20"/>
        </w:rPr>
        <w:t xml:space="preserve">relates to </w:t>
      </w:r>
      <w:r w:rsidR="00E53B19" w:rsidRPr="009D219C">
        <w:rPr>
          <w:rFonts w:ascii="Trebuchet MS" w:hAnsi="Trebuchet MS"/>
          <w:i/>
          <w:iCs/>
          <w:color w:val="FF0000"/>
          <w:sz w:val="20"/>
          <w:szCs w:val="20"/>
        </w:rPr>
        <w:t xml:space="preserve">any additional information that any </w:t>
      </w:r>
      <w:r w:rsidR="00F3354D" w:rsidRPr="009D219C">
        <w:rPr>
          <w:rFonts w:ascii="Trebuchet MS" w:hAnsi="Trebuchet MS"/>
          <w:i/>
          <w:iCs/>
          <w:color w:val="FF0000"/>
          <w:sz w:val="20"/>
          <w:szCs w:val="20"/>
        </w:rPr>
        <w:t>Declaran</w:t>
      </w:r>
      <w:r w:rsidR="003E28E6" w:rsidRPr="009D219C">
        <w:rPr>
          <w:rFonts w:ascii="Trebuchet MS" w:hAnsi="Trebuchet MS"/>
          <w:i/>
          <w:iCs/>
          <w:color w:val="FF0000"/>
          <w:sz w:val="20"/>
          <w:szCs w:val="20"/>
        </w:rPr>
        <w:t>t</w:t>
      </w:r>
      <w:r w:rsidR="00F3354D" w:rsidRPr="009D219C">
        <w:rPr>
          <w:rFonts w:ascii="Trebuchet MS" w:hAnsi="Trebuchet MS"/>
          <w:i/>
          <w:iCs/>
          <w:color w:val="FF0000"/>
          <w:sz w:val="20"/>
          <w:szCs w:val="20"/>
        </w:rPr>
        <w:t xml:space="preserve"> on this Ultimate Beneficial </w:t>
      </w:r>
      <w:r w:rsidR="00BF3890" w:rsidRPr="009D219C">
        <w:rPr>
          <w:rFonts w:ascii="Trebuchet MS" w:hAnsi="Trebuchet MS"/>
          <w:i/>
          <w:iCs/>
          <w:color w:val="FF0000"/>
          <w:sz w:val="20"/>
          <w:szCs w:val="20"/>
        </w:rPr>
        <w:t xml:space="preserve">Owner Declaration Form </w:t>
      </w:r>
      <w:r w:rsidR="003F329E" w:rsidRPr="009D219C">
        <w:rPr>
          <w:rFonts w:ascii="Trebuchet MS" w:hAnsi="Trebuchet MS"/>
          <w:i/>
          <w:iCs/>
          <w:color w:val="FF0000"/>
          <w:sz w:val="20"/>
          <w:szCs w:val="20"/>
        </w:rPr>
        <w:t>would like to provide to substantiate the information being provided in Section E.</w:t>
      </w:r>
    </w:p>
    <w:p w14:paraId="26AB9BCF" w14:textId="08411706" w:rsidR="00BC5453" w:rsidRPr="006440DF" w:rsidRDefault="000E0FA2" w:rsidP="003C20D1">
      <w:pPr>
        <w:jc w:val="both"/>
        <w:rPr>
          <w:rFonts w:ascii="Trebuchet MS" w:hAnsi="Trebuchet MS"/>
          <w:b/>
          <w:bCs/>
          <w:i/>
          <w:iCs/>
          <w:sz w:val="20"/>
          <w:szCs w:val="20"/>
        </w:rPr>
      </w:pPr>
      <w:r w:rsidRPr="006440DF">
        <w:rPr>
          <w:rFonts w:ascii="Trebuchet MS" w:hAnsi="Trebuchet MS"/>
          <w:b/>
          <w:bCs/>
          <w:i/>
          <w:iCs/>
          <w:sz w:val="20"/>
          <w:szCs w:val="20"/>
        </w:rPr>
        <w:lastRenderedPageBreak/>
        <w:t>Importance of the Ultimate Beneficial Owner</w:t>
      </w:r>
      <w:r w:rsidR="00784F4A" w:rsidRPr="006440DF">
        <w:rPr>
          <w:rFonts w:ascii="Trebuchet MS" w:hAnsi="Trebuchet MS"/>
          <w:b/>
          <w:bCs/>
          <w:i/>
          <w:iCs/>
          <w:sz w:val="20"/>
          <w:szCs w:val="20"/>
        </w:rPr>
        <w:t xml:space="preserve"> Declaration Form</w:t>
      </w:r>
      <w:r w:rsidRPr="006440DF">
        <w:rPr>
          <w:rFonts w:ascii="Trebuchet MS" w:hAnsi="Trebuchet MS"/>
          <w:b/>
          <w:bCs/>
          <w:i/>
          <w:iCs/>
          <w:sz w:val="20"/>
          <w:szCs w:val="20"/>
        </w:rPr>
        <w:t>:</w:t>
      </w:r>
    </w:p>
    <w:p w14:paraId="735ACD45" w14:textId="4DBF9D8A" w:rsidR="00CC3174" w:rsidRPr="007409C6" w:rsidRDefault="00CC3174" w:rsidP="003C20D1">
      <w:pPr>
        <w:widowControl/>
        <w:adjustRightInd w:val="0"/>
        <w:jc w:val="both"/>
        <w:textAlignment w:val="auto"/>
        <w:rPr>
          <w:rFonts w:ascii="Trebuchet MS" w:hAnsi="Trebuchet MS"/>
          <w:i/>
          <w:iCs/>
          <w:sz w:val="20"/>
          <w:szCs w:val="20"/>
        </w:rPr>
      </w:pPr>
      <w:r w:rsidRPr="007409C6">
        <w:rPr>
          <w:rFonts w:ascii="Trebuchet MS" w:hAnsi="Trebuchet MS"/>
          <w:i/>
          <w:iCs/>
          <w:sz w:val="20"/>
          <w:szCs w:val="20"/>
        </w:rPr>
        <w:t xml:space="preserve">It is pertinent to note that all the above </w:t>
      </w:r>
      <w:r w:rsidR="006851FA" w:rsidRPr="007409C6">
        <w:rPr>
          <w:rFonts w:ascii="Trebuchet MS" w:hAnsi="Trebuchet MS"/>
          <w:i/>
          <w:iCs/>
          <w:sz w:val="20"/>
          <w:szCs w:val="20"/>
        </w:rPr>
        <w:t xml:space="preserve">stakeholders must </w:t>
      </w:r>
      <w:r w:rsidR="00F068D8" w:rsidRPr="007409C6">
        <w:rPr>
          <w:rFonts w:ascii="Trebuchet MS" w:hAnsi="Trebuchet MS"/>
          <w:i/>
          <w:iCs/>
          <w:sz w:val="20"/>
          <w:szCs w:val="20"/>
        </w:rPr>
        <w:t xml:space="preserve">include the information on the Ultimate </w:t>
      </w:r>
      <w:r w:rsidR="00A05DB5" w:rsidRPr="007409C6">
        <w:rPr>
          <w:rFonts w:ascii="Trebuchet MS" w:hAnsi="Trebuchet MS"/>
          <w:i/>
          <w:iCs/>
          <w:sz w:val="20"/>
          <w:szCs w:val="20"/>
        </w:rPr>
        <w:t>Beneficial</w:t>
      </w:r>
      <w:r w:rsidR="00F068D8" w:rsidRPr="007409C6">
        <w:rPr>
          <w:rFonts w:ascii="Trebuchet MS" w:hAnsi="Trebuchet MS"/>
          <w:i/>
          <w:iCs/>
          <w:sz w:val="20"/>
          <w:szCs w:val="20"/>
        </w:rPr>
        <w:t xml:space="preserve"> Owner</w:t>
      </w:r>
      <w:r w:rsidR="00A60D66" w:rsidRPr="007409C6">
        <w:rPr>
          <w:rFonts w:ascii="Trebuchet MS" w:hAnsi="Trebuchet MS"/>
          <w:i/>
          <w:iCs/>
          <w:sz w:val="20"/>
          <w:szCs w:val="20"/>
        </w:rPr>
        <w:t>/s</w:t>
      </w:r>
      <w:r w:rsidR="00F068D8" w:rsidRPr="007409C6">
        <w:rPr>
          <w:rFonts w:ascii="Trebuchet MS" w:hAnsi="Trebuchet MS"/>
          <w:i/>
          <w:iCs/>
          <w:sz w:val="20"/>
          <w:szCs w:val="20"/>
        </w:rPr>
        <w:t xml:space="preserve">, </w:t>
      </w:r>
      <w:r w:rsidR="003E20CE" w:rsidRPr="007409C6">
        <w:rPr>
          <w:rFonts w:ascii="Trebuchet MS" w:hAnsi="Trebuchet MS"/>
          <w:i/>
          <w:iCs/>
          <w:sz w:val="20"/>
          <w:szCs w:val="20"/>
        </w:rPr>
        <w:t xml:space="preserve">in view of the </w:t>
      </w:r>
      <w:r w:rsidR="007A3259">
        <w:rPr>
          <w:rFonts w:ascii="Trebuchet MS" w:hAnsi="Trebuchet MS"/>
          <w:i/>
          <w:iCs/>
          <w:sz w:val="20"/>
          <w:szCs w:val="20"/>
        </w:rPr>
        <w:t>‘</w:t>
      </w:r>
      <w:r w:rsidR="000762C1" w:rsidRPr="007409C6">
        <w:rPr>
          <w:rFonts w:ascii="Trebuchet MS" w:hAnsi="Trebuchet MS"/>
          <w:i/>
          <w:iCs/>
          <w:sz w:val="20"/>
          <w:szCs w:val="20"/>
        </w:rPr>
        <w:t xml:space="preserve">Revisions to </w:t>
      </w:r>
      <w:r w:rsidR="0020270F" w:rsidRPr="007409C6">
        <w:rPr>
          <w:rFonts w:ascii="Trebuchet MS" w:hAnsi="Trebuchet MS"/>
          <w:i/>
          <w:iCs/>
          <w:sz w:val="20"/>
          <w:szCs w:val="20"/>
        </w:rPr>
        <w:t>Recommendation 24</w:t>
      </w:r>
      <w:r w:rsidR="00AB335A" w:rsidRPr="007409C6">
        <w:rPr>
          <w:rFonts w:ascii="Trebuchet MS" w:hAnsi="Trebuchet MS"/>
          <w:i/>
          <w:iCs/>
          <w:sz w:val="20"/>
          <w:szCs w:val="20"/>
        </w:rPr>
        <w:t xml:space="preserve">: </w:t>
      </w:r>
      <w:r w:rsidR="000762C1" w:rsidRPr="007409C6">
        <w:rPr>
          <w:rFonts w:ascii="Trebuchet MS" w:hAnsi="Trebuchet MS"/>
          <w:i/>
          <w:iCs/>
          <w:sz w:val="20"/>
          <w:szCs w:val="20"/>
        </w:rPr>
        <w:t xml:space="preserve">Transparency and </w:t>
      </w:r>
      <w:r w:rsidR="00830338" w:rsidRPr="007409C6">
        <w:rPr>
          <w:rFonts w:ascii="Trebuchet MS" w:hAnsi="Trebuchet MS"/>
          <w:i/>
          <w:iCs/>
          <w:sz w:val="20"/>
          <w:szCs w:val="20"/>
        </w:rPr>
        <w:t xml:space="preserve">Beneficial Ownership </w:t>
      </w:r>
      <w:r w:rsidR="000762C1" w:rsidRPr="007409C6">
        <w:rPr>
          <w:rFonts w:ascii="Trebuchet MS" w:hAnsi="Trebuchet MS"/>
          <w:i/>
          <w:iCs/>
          <w:sz w:val="20"/>
          <w:szCs w:val="20"/>
        </w:rPr>
        <w:t xml:space="preserve">of </w:t>
      </w:r>
      <w:r w:rsidR="00830338" w:rsidRPr="007409C6">
        <w:rPr>
          <w:rFonts w:ascii="Trebuchet MS" w:hAnsi="Trebuchet MS"/>
          <w:i/>
          <w:iCs/>
          <w:sz w:val="20"/>
          <w:szCs w:val="20"/>
        </w:rPr>
        <w:t>Legal Persons</w:t>
      </w:r>
      <w:r w:rsidR="007A3259">
        <w:rPr>
          <w:rFonts w:ascii="Trebuchet MS" w:hAnsi="Trebuchet MS"/>
          <w:i/>
          <w:iCs/>
          <w:sz w:val="20"/>
          <w:szCs w:val="20"/>
        </w:rPr>
        <w:t>’</w:t>
      </w:r>
      <w:r w:rsidR="00AB335A" w:rsidRPr="007409C6">
        <w:rPr>
          <w:rFonts w:ascii="Trebuchet MS" w:hAnsi="Trebuchet MS"/>
          <w:i/>
          <w:iCs/>
          <w:sz w:val="20"/>
          <w:szCs w:val="20"/>
        </w:rPr>
        <w:t>,</w:t>
      </w:r>
      <w:r w:rsidR="000762C1" w:rsidRPr="007409C6">
        <w:rPr>
          <w:rFonts w:ascii="Trebuchet MS" w:hAnsi="Trebuchet MS"/>
          <w:i/>
          <w:iCs/>
          <w:sz w:val="20"/>
          <w:szCs w:val="20"/>
        </w:rPr>
        <w:t xml:space="preserve"> as published by the </w:t>
      </w:r>
      <w:r w:rsidR="003E20CE" w:rsidRPr="007409C6">
        <w:rPr>
          <w:rFonts w:ascii="Trebuchet MS" w:hAnsi="Trebuchet MS"/>
          <w:i/>
          <w:iCs/>
          <w:sz w:val="20"/>
          <w:szCs w:val="20"/>
        </w:rPr>
        <w:t>Financial Action Task Force (FATF)</w:t>
      </w:r>
      <w:r w:rsidR="006D7501" w:rsidRPr="007409C6">
        <w:rPr>
          <w:rFonts w:ascii="Trebuchet MS" w:hAnsi="Trebuchet MS"/>
          <w:i/>
          <w:iCs/>
          <w:sz w:val="20"/>
          <w:szCs w:val="20"/>
        </w:rPr>
        <w:t xml:space="preserve">, specifically </w:t>
      </w:r>
      <w:proofErr w:type="gramStart"/>
      <w:r w:rsidR="006D7501" w:rsidRPr="007409C6">
        <w:rPr>
          <w:rFonts w:ascii="Trebuchet MS" w:hAnsi="Trebuchet MS"/>
          <w:i/>
          <w:iCs/>
          <w:sz w:val="20"/>
          <w:szCs w:val="20"/>
        </w:rPr>
        <w:t>in the course of</w:t>
      </w:r>
      <w:proofErr w:type="gramEnd"/>
      <w:r w:rsidR="006D7501" w:rsidRPr="007409C6">
        <w:rPr>
          <w:rFonts w:ascii="Trebuchet MS" w:hAnsi="Trebuchet MS"/>
          <w:i/>
          <w:iCs/>
          <w:sz w:val="20"/>
          <w:szCs w:val="20"/>
        </w:rPr>
        <w:t xml:space="preserve"> Public Procurement</w:t>
      </w:r>
      <w:r w:rsidR="003B74CB" w:rsidRPr="007409C6">
        <w:rPr>
          <w:rFonts w:ascii="Trebuchet MS" w:hAnsi="Trebuchet MS"/>
          <w:sz w:val="20"/>
          <w:szCs w:val="20"/>
          <w:vertAlign w:val="superscript"/>
        </w:rPr>
        <w:footnoteReference w:id="5"/>
      </w:r>
      <w:r w:rsidR="000762C1" w:rsidRPr="007409C6">
        <w:rPr>
          <w:rFonts w:ascii="Trebuchet MS" w:hAnsi="Trebuchet MS"/>
          <w:i/>
          <w:iCs/>
          <w:sz w:val="20"/>
          <w:szCs w:val="20"/>
        </w:rPr>
        <w:t>.</w:t>
      </w:r>
      <w:r w:rsidR="00EE07F5" w:rsidRPr="007409C6">
        <w:rPr>
          <w:rFonts w:ascii="Trebuchet MS" w:hAnsi="Trebuchet MS"/>
          <w:i/>
          <w:iCs/>
          <w:sz w:val="20"/>
          <w:szCs w:val="20"/>
        </w:rPr>
        <w:t xml:space="preserve"> </w:t>
      </w:r>
      <w:r w:rsidR="000762C1" w:rsidRPr="007409C6">
        <w:rPr>
          <w:rFonts w:ascii="Trebuchet MS" w:hAnsi="Trebuchet MS"/>
          <w:i/>
          <w:iCs/>
          <w:sz w:val="20"/>
          <w:szCs w:val="20"/>
        </w:rPr>
        <w:t>In addition,</w:t>
      </w:r>
      <w:r w:rsidR="002E24E0" w:rsidRPr="007409C6">
        <w:rPr>
          <w:rFonts w:ascii="Trebuchet MS" w:hAnsi="Trebuchet MS"/>
          <w:i/>
          <w:iCs/>
          <w:sz w:val="20"/>
          <w:szCs w:val="20"/>
        </w:rPr>
        <w:t xml:space="preserve"> </w:t>
      </w:r>
      <w:r w:rsidR="00AB335A" w:rsidRPr="007409C6">
        <w:rPr>
          <w:rFonts w:ascii="Trebuchet MS" w:hAnsi="Trebuchet MS"/>
          <w:i/>
          <w:iCs/>
          <w:sz w:val="20"/>
          <w:szCs w:val="20"/>
        </w:rPr>
        <w:t xml:space="preserve">it is also important to remember that </w:t>
      </w:r>
      <w:r w:rsidR="0022305B" w:rsidRPr="007409C6">
        <w:rPr>
          <w:rFonts w:ascii="Trebuchet MS" w:hAnsi="Trebuchet MS"/>
          <w:i/>
          <w:iCs/>
          <w:sz w:val="20"/>
          <w:szCs w:val="20"/>
        </w:rPr>
        <w:t>through a General Prohibition,</w:t>
      </w:r>
      <w:r w:rsidR="0022305B" w:rsidRPr="007409C6">
        <w:rPr>
          <w:rFonts w:ascii="Trebuchet MS" w:hAnsi="Trebuchet MS" w:cs="Times New Roman"/>
          <w:sz w:val="26"/>
          <w:szCs w:val="26"/>
        </w:rPr>
        <w:t xml:space="preserve"> </w:t>
      </w:r>
      <w:r w:rsidR="00F068D8" w:rsidRPr="007409C6">
        <w:rPr>
          <w:rFonts w:ascii="Trebuchet MS" w:hAnsi="Trebuchet MS"/>
          <w:i/>
          <w:iCs/>
          <w:sz w:val="20"/>
          <w:szCs w:val="20"/>
        </w:rPr>
        <w:t>Regulation 191(1) of the Public Procurement Regulations (2016) S.L. 601.03</w:t>
      </w:r>
      <w:r w:rsidR="00EE07F5" w:rsidRPr="007409C6">
        <w:rPr>
          <w:rStyle w:val="FootnoteReference"/>
          <w:rFonts w:ascii="Trebuchet MS" w:hAnsi="Trebuchet MS"/>
          <w:i/>
          <w:iCs/>
          <w:sz w:val="20"/>
          <w:szCs w:val="20"/>
        </w:rPr>
        <w:footnoteReference w:id="6"/>
      </w:r>
      <w:r w:rsidR="00F068D8" w:rsidRPr="007409C6">
        <w:rPr>
          <w:rFonts w:ascii="Trebuchet MS" w:hAnsi="Trebuchet MS"/>
          <w:i/>
          <w:iCs/>
          <w:sz w:val="20"/>
          <w:szCs w:val="20"/>
        </w:rPr>
        <w:t xml:space="preserve"> states that ‘No economic operator or sub-contractor shall be given a public contract if he is subject to any of the exclusion or </w:t>
      </w:r>
      <w:proofErr w:type="gramStart"/>
      <w:r w:rsidR="00F068D8" w:rsidRPr="007409C6">
        <w:rPr>
          <w:rFonts w:ascii="Trebuchet MS" w:hAnsi="Trebuchet MS"/>
          <w:i/>
          <w:iCs/>
          <w:sz w:val="20"/>
          <w:szCs w:val="20"/>
        </w:rPr>
        <w:t>black listing</w:t>
      </w:r>
      <w:proofErr w:type="gramEnd"/>
      <w:r w:rsidR="00F068D8" w:rsidRPr="007409C6">
        <w:rPr>
          <w:rFonts w:ascii="Trebuchet MS" w:hAnsi="Trebuchet MS"/>
          <w:i/>
          <w:iCs/>
          <w:sz w:val="20"/>
          <w:szCs w:val="20"/>
        </w:rPr>
        <w:t xml:space="preserve"> grounds mentioned under this Part</w:t>
      </w:r>
      <w:r w:rsidR="00CF627B" w:rsidRPr="007409C6">
        <w:rPr>
          <w:rFonts w:ascii="Trebuchet MS" w:hAnsi="Trebuchet MS"/>
          <w:i/>
          <w:iCs/>
          <w:sz w:val="20"/>
          <w:szCs w:val="20"/>
        </w:rPr>
        <w:t>’</w:t>
      </w:r>
      <w:r w:rsidR="00CF627B" w:rsidRPr="007409C6">
        <w:rPr>
          <w:rStyle w:val="FootnoteReference"/>
          <w:rFonts w:ascii="Trebuchet MS" w:hAnsi="Trebuchet MS"/>
          <w:i/>
          <w:iCs/>
          <w:sz w:val="20"/>
          <w:szCs w:val="20"/>
        </w:rPr>
        <w:footnoteReference w:id="7"/>
      </w:r>
      <w:r w:rsidR="00F068D8" w:rsidRPr="007409C6">
        <w:rPr>
          <w:rFonts w:ascii="Trebuchet MS" w:hAnsi="Trebuchet MS"/>
          <w:i/>
          <w:iCs/>
          <w:sz w:val="20"/>
          <w:szCs w:val="20"/>
        </w:rPr>
        <w:t xml:space="preserve">. In addition, Regulation </w:t>
      </w:r>
      <w:r w:rsidR="00E63FA2" w:rsidRPr="007409C6">
        <w:rPr>
          <w:rFonts w:ascii="Trebuchet MS" w:hAnsi="Trebuchet MS"/>
          <w:i/>
          <w:iCs/>
          <w:sz w:val="20"/>
          <w:szCs w:val="20"/>
        </w:rPr>
        <w:t xml:space="preserve">235 (2) </w:t>
      </w:r>
      <w:r w:rsidR="00B8514F" w:rsidRPr="007409C6">
        <w:rPr>
          <w:rFonts w:ascii="Trebuchet MS" w:hAnsi="Trebuchet MS"/>
          <w:i/>
          <w:iCs/>
          <w:sz w:val="20"/>
          <w:szCs w:val="20"/>
        </w:rPr>
        <w:t>of S.L. 60</w:t>
      </w:r>
      <w:r w:rsidR="004F388C" w:rsidRPr="007409C6">
        <w:rPr>
          <w:rFonts w:ascii="Trebuchet MS" w:hAnsi="Trebuchet MS"/>
          <w:i/>
          <w:iCs/>
          <w:sz w:val="20"/>
          <w:szCs w:val="20"/>
        </w:rPr>
        <w:t>1.03</w:t>
      </w:r>
      <w:r w:rsidR="0016539A" w:rsidRPr="007409C6">
        <w:rPr>
          <w:rFonts w:ascii="Trebuchet MS" w:hAnsi="Trebuchet MS"/>
          <w:i/>
          <w:iCs/>
          <w:sz w:val="20"/>
          <w:szCs w:val="20"/>
          <w:vertAlign w:val="superscript"/>
        </w:rPr>
        <w:t>4</w:t>
      </w:r>
      <w:r w:rsidR="004F388C" w:rsidRPr="007409C6">
        <w:rPr>
          <w:rFonts w:ascii="Trebuchet MS" w:hAnsi="Trebuchet MS"/>
          <w:i/>
          <w:iCs/>
          <w:sz w:val="20"/>
          <w:szCs w:val="20"/>
        </w:rPr>
        <w:t xml:space="preserve"> state</w:t>
      </w:r>
      <w:r w:rsidR="000F2D24" w:rsidRPr="007409C6">
        <w:rPr>
          <w:rFonts w:ascii="Trebuchet MS" w:hAnsi="Trebuchet MS"/>
          <w:i/>
          <w:iCs/>
          <w:sz w:val="20"/>
          <w:szCs w:val="20"/>
        </w:rPr>
        <w:t>s</w:t>
      </w:r>
      <w:r w:rsidR="004F388C" w:rsidRPr="007409C6">
        <w:rPr>
          <w:rFonts w:ascii="Trebuchet MS" w:hAnsi="Trebuchet MS"/>
          <w:i/>
          <w:iCs/>
          <w:sz w:val="20"/>
          <w:szCs w:val="20"/>
        </w:rPr>
        <w:t xml:space="preserve"> that ‘The </w:t>
      </w:r>
      <w:r w:rsidR="00E63FA2" w:rsidRPr="007409C6">
        <w:rPr>
          <w:rFonts w:ascii="Trebuchet MS" w:hAnsi="Trebuchet MS"/>
          <w:i/>
          <w:iCs/>
          <w:sz w:val="20"/>
          <w:szCs w:val="20"/>
        </w:rPr>
        <w:t xml:space="preserve">contracting authority shall, </w:t>
      </w:r>
      <w:r w:rsidR="004F388C" w:rsidRPr="007409C6">
        <w:rPr>
          <w:rFonts w:ascii="Trebuchet MS" w:hAnsi="Trebuchet MS"/>
          <w:i/>
          <w:iCs/>
          <w:sz w:val="20"/>
          <w:szCs w:val="20"/>
        </w:rPr>
        <w:t>…</w:t>
      </w:r>
      <w:r w:rsidR="00E63FA2" w:rsidRPr="007409C6">
        <w:rPr>
          <w:rFonts w:ascii="Trebuchet MS" w:hAnsi="Trebuchet MS"/>
          <w:i/>
          <w:iCs/>
          <w:sz w:val="20"/>
          <w:szCs w:val="20"/>
        </w:rPr>
        <w:t xml:space="preserve"> verify whether the entities on whose</w:t>
      </w:r>
      <w:r w:rsidR="004F388C" w:rsidRPr="007409C6">
        <w:rPr>
          <w:rFonts w:ascii="Trebuchet MS" w:hAnsi="Trebuchet MS"/>
          <w:i/>
          <w:iCs/>
          <w:sz w:val="20"/>
          <w:szCs w:val="20"/>
        </w:rPr>
        <w:t xml:space="preserve"> </w:t>
      </w:r>
      <w:r w:rsidR="00E63FA2" w:rsidRPr="007409C6">
        <w:rPr>
          <w:rFonts w:ascii="Trebuchet MS" w:hAnsi="Trebuchet MS"/>
          <w:i/>
          <w:iCs/>
          <w:sz w:val="20"/>
          <w:szCs w:val="20"/>
        </w:rPr>
        <w:t>capacity the economic operator intends to rely, fulfils the relevant</w:t>
      </w:r>
      <w:r w:rsidR="004F388C" w:rsidRPr="007409C6">
        <w:rPr>
          <w:rFonts w:ascii="Trebuchet MS" w:hAnsi="Trebuchet MS"/>
          <w:i/>
          <w:iCs/>
          <w:sz w:val="20"/>
          <w:szCs w:val="20"/>
        </w:rPr>
        <w:t xml:space="preserve"> </w:t>
      </w:r>
      <w:r w:rsidR="00E63FA2" w:rsidRPr="007409C6">
        <w:rPr>
          <w:rFonts w:ascii="Trebuchet MS" w:hAnsi="Trebuchet MS"/>
          <w:i/>
          <w:iCs/>
          <w:sz w:val="20"/>
          <w:szCs w:val="20"/>
        </w:rPr>
        <w:t>selection criteria and whether he falls under any ground established</w:t>
      </w:r>
      <w:r w:rsidR="004F388C" w:rsidRPr="007409C6">
        <w:rPr>
          <w:rFonts w:ascii="Trebuchet MS" w:hAnsi="Trebuchet MS"/>
          <w:i/>
          <w:iCs/>
          <w:sz w:val="20"/>
          <w:szCs w:val="20"/>
        </w:rPr>
        <w:t xml:space="preserve"> </w:t>
      </w:r>
      <w:r w:rsidR="00E63FA2" w:rsidRPr="007409C6">
        <w:rPr>
          <w:rFonts w:ascii="Trebuchet MS" w:hAnsi="Trebuchet MS"/>
          <w:i/>
          <w:iCs/>
          <w:sz w:val="20"/>
          <w:szCs w:val="20"/>
        </w:rPr>
        <w:t>under Part VI</w:t>
      </w:r>
      <w:r w:rsidR="004F388C" w:rsidRPr="007409C6">
        <w:rPr>
          <w:rFonts w:ascii="Trebuchet MS" w:hAnsi="Trebuchet MS"/>
          <w:i/>
          <w:iCs/>
          <w:sz w:val="20"/>
          <w:szCs w:val="20"/>
        </w:rPr>
        <w:t>’</w:t>
      </w:r>
      <w:r w:rsidR="00CF627B" w:rsidRPr="007409C6">
        <w:rPr>
          <w:rStyle w:val="FootnoteReference"/>
          <w:rFonts w:ascii="Trebuchet MS" w:hAnsi="Trebuchet MS"/>
          <w:i/>
          <w:iCs/>
          <w:sz w:val="20"/>
          <w:szCs w:val="20"/>
        </w:rPr>
        <w:footnoteReference w:id="8"/>
      </w:r>
      <w:r w:rsidR="004F388C" w:rsidRPr="007409C6">
        <w:rPr>
          <w:rFonts w:ascii="Trebuchet MS" w:hAnsi="Trebuchet MS"/>
          <w:i/>
          <w:iCs/>
          <w:sz w:val="20"/>
          <w:szCs w:val="20"/>
        </w:rPr>
        <w:t xml:space="preserve">. </w:t>
      </w:r>
    </w:p>
    <w:p w14:paraId="1C8023BC" w14:textId="77777777" w:rsidR="007449BF" w:rsidRPr="00C335FB" w:rsidRDefault="007449BF" w:rsidP="003C20D1">
      <w:pPr>
        <w:widowControl/>
        <w:adjustRightInd w:val="0"/>
        <w:jc w:val="both"/>
        <w:textAlignment w:val="auto"/>
        <w:rPr>
          <w:rFonts w:ascii="Trebuchet MS" w:hAnsi="Trebuchet MS"/>
          <w:i/>
          <w:iCs/>
          <w:color w:val="FF0000"/>
          <w:sz w:val="20"/>
          <w:szCs w:val="20"/>
          <w:highlight w:val="cyan"/>
        </w:rPr>
      </w:pPr>
    </w:p>
    <w:p w14:paraId="23C4C3AA" w14:textId="77777777" w:rsidR="007449BF" w:rsidRPr="007449BF" w:rsidRDefault="007449BF" w:rsidP="007449BF">
      <w:pPr>
        <w:jc w:val="both"/>
        <w:rPr>
          <w:rFonts w:ascii="Trebuchet MS" w:hAnsi="Trebuchet MS"/>
          <w:b/>
          <w:bCs/>
          <w:sz w:val="20"/>
          <w:szCs w:val="20"/>
        </w:rPr>
      </w:pPr>
      <w:r w:rsidRPr="007449BF">
        <w:rPr>
          <w:rFonts w:ascii="Trebuchet MS" w:hAnsi="Trebuchet MS"/>
          <w:b/>
          <w:bCs/>
          <w:sz w:val="20"/>
          <w:szCs w:val="20"/>
        </w:rPr>
        <w:t>__________________________________________________________________________________</w:t>
      </w:r>
    </w:p>
    <w:p w14:paraId="6376BA4E" w14:textId="034E584D" w:rsidR="000B2DED" w:rsidRDefault="000B2DED" w:rsidP="004B3BFE">
      <w:pPr>
        <w:widowControl/>
        <w:autoSpaceDE/>
        <w:rPr>
          <w:rFonts w:ascii="Trebuchet MS" w:hAnsi="Trebuchet MS"/>
          <w:b/>
          <w:bCs/>
          <w:sz w:val="20"/>
          <w:szCs w:val="20"/>
        </w:rPr>
      </w:pPr>
    </w:p>
    <w:p w14:paraId="208A536A" w14:textId="6D4EE707" w:rsidR="000B2DED" w:rsidRDefault="000B2DED" w:rsidP="004B3BFE">
      <w:pPr>
        <w:widowControl/>
        <w:autoSpaceDE/>
        <w:rPr>
          <w:rFonts w:ascii="Trebuchet MS" w:hAnsi="Trebuchet MS"/>
          <w:b/>
          <w:bCs/>
          <w:sz w:val="20"/>
          <w:szCs w:val="20"/>
        </w:rPr>
      </w:pPr>
    </w:p>
    <w:p w14:paraId="3B3904F8" w14:textId="77777777" w:rsidR="007F1128" w:rsidRDefault="007F1128">
      <w:pPr>
        <w:widowControl/>
        <w:suppressAutoHyphens w:val="0"/>
        <w:autoSpaceDE/>
        <w:rPr>
          <w:rFonts w:ascii="Trebuchet MS" w:hAnsi="Trebuchet MS"/>
          <w:b/>
          <w:bCs/>
          <w:sz w:val="20"/>
          <w:szCs w:val="20"/>
          <w:highlight w:val="green"/>
        </w:rPr>
      </w:pPr>
      <w:r>
        <w:rPr>
          <w:rFonts w:ascii="Trebuchet MS" w:hAnsi="Trebuchet MS"/>
          <w:b/>
          <w:bCs/>
          <w:sz w:val="20"/>
          <w:szCs w:val="20"/>
          <w:highlight w:val="green"/>
        </w:rPr>
        <w:br w:type="page"/>
      </w:r>
    </w:p>
    <w:p w14:paraId="685BBAF5" w14:textId="39382D92" w:rsidR="00035A46" w:rsidRPr="006C50CA" w:rsidRDefault="00035A46" w:rsidP="007449BF">
      <w:pPr>
        <w:tabs>
          <w:tab w:val="left" w:pos="8675"/>
        </w:tabs>
        <w:spacing w:line="276" w:lineRule="auto"/>
        <w:jc w:val="both"/>
        <w:rPr>
          <w:rFonts w:ascii="Trebuchet MS" w:hAnsi="Trebuchet MS"/>
          <w:b/>
          <w:bCs/>
          <w:sz w:val="20"/>
          <w:szCs w:val="20"/>
        </w:rPr>
      </w:pPr>
      <w:r w:rsidRPr="006C50CA">
        <w:rPr>
          <w:rFonts w:ascii="Trebuchet MS" w:hAnsi="Trebuchet MS"/>
          <w:b/>
          <w:bCs/>
          <w:sz w:val="20"/>
          <w:szCs w:val="20"/>
        </w:rPr>
        <w:lastRenderedPageBreak/>
        <w:t>SECTION A – Public Contract Information</w:t>
      </w:r>
      <w:r w:rsidR="005704E0" w:rsidRPr="006C50CA">
        <w:rPr>
          <w:rFonts w:ascii="Trebuchet MS" w:hAnsi="Trebuchet MS"/>
          <w:b/>
          <w:bCs/>
          <w:sz w:val="20"/>
          <w:szCs w:val="20"/>
        </w:rPr>
        <w:tab/>
      </w:r>
    </w:p>
    <w:p w14:paraId="39D632E3" w14:textId="0C9ABB73" w:rsidR="00035A46" w:rsidRPr="006C50CA" w:rsidRDefault="00035A46" w:rsidP="007449BF">
      <w:pPr>
        <w:spacing w:line="276" w:lineRule="auto"/>
        <w:jc w:val="both"/>
        <w:rPr>
          <w:rFonts w:ascii="Trebuchet MS" w:hAnsi="Trebuchet MS"/>
          <w:b/>
          <w:bCs/>
          <w:color w:val="FF0000"/>
          <w:sz w:val="18"/>
          <w:szCs w:val="18"/>
        </w:rPr>
      </w:pPr>
      <w:r w:rsidRPr="006C50CA">
        <w:rPr>
          <w:rFonts w:ascii="Trebuchet MS" w:hAnsi="Trebuchet MS"/>
          <w:i/>
          <w:iCs/>
          <w:color w:val="FF0000"/>
          <w:sz w:val="18"/>
          <w:szCs w:val="18"/>
        </w:rPr>
        <w:t xml:space="preserve">This section refers to information pertaining to the </w:t>
      </w:r>
      <w:r w:rsidR="0046656C" w:rsidRPr="006C50CA">
        <w:rPr>
          <w:rFonts w:ascii="Trebuchet MS" w:hAnsi="Trebuchet MS"/>
          <w:i/>
          <w:iCs/>
          <w:color w:val="FF0000"/>
          <w:sz w:val="18"/>
          <w:szCs w:val="18"/>
        </w:rPr>
        <w:t>Public Contract.</w:t>
      </w:r>
    </w:p>
    <w:p w14:paraId="19ED2B89" w14:textId="77777777" w:rsidR="00C4006F" w:rsidRPr="006C50CA" w:rsidRDefault="00C4006F" w:rsidP="007449BF">
      <w:pPr>
        <w:spacing w:line="276" w:lineRule="auto"/>
        <w:jc w:val="both"/>
        <w:rPr>
          <w:rFonts w:ascii="Trebuchet MS" w:hAnsi="Trebuchet MS"/>
          <w:sz w:val="20"/>
          <w:szCs w:val="20"/>
        </w:rPr>
      </w:pPr>
    </w:p>
    <w:tbl>
      <w:tblPr>
        <w:tblW w:w="958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5755"/>
      </w:tblGrid>
      <w:tr w:rsidR="0046656C" w:rsidRPr="007409C6" w14:paraId="657C9855" w14:textId="77777777" w:rsidTr="00B03F1C">
        <w:trPr>
          <w:trHeight w:val="342"/>
        </w:trPr>
        <w:tc>
          <w:tcPr>
            <w:tcW w:w="3828" w:type="dxa"/>
            <w:noWrap/>
            <w:vAlign w:val="center"/>
            <w:hideMark/>
          </w:tcPr>
          <w:p w14:paraId="5F0D4ED8" w14:textId="69135CB4" w:rsidR="0046656C" w:rsidRPr="007409C6" w:rsidRDefault="001D5655" w:rsidP="007449BF">
            <w:pPr>
              <w:spacing w:line="276" w:lineRule="auto"/>
              <w:jc w:val="both"/>
              <w:rPr>
                <w:rFonts w:ascii="Trebuchet MS" w:hAnsi="Trebuchet MS"/>
                <w:b/>
                <w:bCs/>
                <w:sz w:val="20"/>
                <w:szCs w:val="20"/>
              </w:rPr>
            </w:pPr>
            <w:r w:rsidRPr="007409C6">
              <w:rPr>
                <w:rFonts w:ascii="Trebuchet MS" w:hAnsi="Trebuchet MS"/>
                <w:b/>
                <w:bCs/>
                <w:sz w:val="20"/>
                <w:szCs w:val="20"/>
              </w:rPr>
              <w:t>Contract Reference Number</w:t>
            </w:r>
            <w:r w:rsidR="00B03F1C" w:rsidRPr="007409C6">
              <w:rPr>
                <w:rFonts w:ascii="Trebuchet MS" w:hAnsi="Trebuchet MS"/>
                <w:b/>
                <w:bCs/>
                <w:sz w:val="20"/>
                <w:szCs w:val="20"/>
              </w:rPr>
              <w:t>:</w:t>
            </w:r>
          </w:p>
          <w:p w14:paraId="1C96A550" w14:textId="77777777" w:rsidR="0046656C" w:rsidRPr="007409C6" w:rsidRDefault="0046656C" w:rsidP="007449BF">
            <w:pPr>
              <w:spacing w:line="276" w:lineRule="auto"/>
              <w:jc w:val="both"/>
              <w:rPr>
                <w:rFonts w:ascii="Trebuchet MS" w:hAnsi="Trebuchet MS"/>
                <w:b/>
                <w:bCs/>
                <w:sz w:val="20"/>
                <w:szCs w:val="20"/>
              </w:rPr>
            </w:pPr>
          </w:p>
        </w:tc>
        <w:tc>
          <w:tcPr>
            <w:tcW w:w="5755" w:type="dxa"/>
            <w:noWrap/>
            <w:vAlign w:val="bottom"/>
            <w:hideMark/>
          </w:tcPr>
          <w:p w14:paraId="5A50B6AB" w14:textId="77777777" w:rsidR="0046656C" w:rsidRPr="007409C6" w:rsidRDefault="0046656C" w:rsidP="007449BF">
            <w:pPr>
              <w:spacing w:line="276" w:lineRule="auto"/>
              <w:jc w:val="both"/>
              <w:rPr>
                <w:rFonts w:ascii="Trebuchet MS" w:hAnsi="Trebuchet MS"/>
                <w:sz w:val="20"/>
                <w:szCs w:val="20"/>
              </w:rPr>
            </w:pPr>
            <w:r w:rsidRPr="007409C6">
              <w:rPr>
                <w:rFonts w:ascii="Trebuchet MS" w:hAnsi="Trebuchet MS"/>
                <w:sz w:val="20"/>
                <w:szCs w:val="20"/>
              </w:rPr>
              <w:t> </w:t>
            </w:r>
          </w:p>
        </w:tc>
      </w:tr>
      <w:tr w:rsidR="0046656C" w:rsidRPr="007409C6" w14:paraId="471A4D1F" w14:textId="77777777" w:rsidTr="00BB49FE">
        <w:trPr>
          <w:trHeight w:val="257"/>
        </w:trPr>
        <w:tc>
          <w:tcPr>
            <w:tcW w:w="3828" w:type="dxa"/>
            <w:noWrap/>
            <w:vAlign w:val="bottom"/>
            <w:hideMark/>
          </w:tcPr>
          <w:p w14:paraId="77ECE964" w14:textId="55067DAD" w:rsidR="0046656C" w:rsidRPr="007409C6" w:rsidRDefault="001D5655" w:rsidP="007449BF">
            <w:pPr>
              <w:spacing w:line="276" w:lineRule="auto"/>
              <w:jc w:val="both"/>
              <w:rPr>
                <w:rFonts w:ascii="Trebuchet MS" w:hAnsi="Trebuchet MS"/>
                <w:b/>
                <w:bCs/>
                <w:sz w:val="20"/>
                <w:szCs w:val="20"/>
              </w:rPr>
            </w:pPr>
            <w:r w:rsidRPr="007409C6">
              <w:rPr>
                <w:rFonts w:ascii="Trebuchet MS" w:hAnsi="Trebuchet MS"/>
                <w:b/>
                <w:bCs/>
                <w:sz w:val="20"/>
                <w:szCs w:val="20"/>
              </w:rPr>
              <w:t>Contract Title / Subject</w:t>
            </w:r>
            <w:r w:rsidR="00B03F1C" w:rsidRPr="007409C6">
              <w:rPr>
                <w:rFonts w:ascii="Trebuchet MS" w:hAnsi="Trebuchet MS"/>
                <w:b/>
                <w:bCs/>
                <w:sz w:val="20"/>
                <w:szCs w:val="20"/>
              </w:rPr>
              <w:t>:</w:t>
            </w:r>
          </w:p>
          <w:p w14:paraId="56C28C79" w14:textId="77777777" w:rsidR="0046656C" w:rsidRPr="007409C6" w:rsidRDefault="0046656C" w:rsidP="007449BF">
            <w:pPr>
              <w:spacing w:line="276" w:lineRule="auto"/>
              <w:jc w:val="both"/>
              <w:rPr>
                <w:rFonts w:ascii="Trebuchet MS" w:hAnsi="Trebuchet MS"/>
                <w:b/>
                <w:bCs/>
                <w:sz w:val="20"/>
                <w:szCs w:val="20"/>
              </w:rPr>
            </w:pPr>
          </w:p>
        </w:tc>
        <w:tc>
          <w:tcPr>
            <w:tcW w:w="5755" w:type="dxa"/>
            <w:noWrap/>
            <w:vAlign w:val="bottom"/>
            <w:hideMark/>
          </w:tcPr>
          <w:p w14:paraId="0093F493" w14:textId="77777777" w:rsidR="0046656C" w:rsidRPr="007409C6" w:rsidRDefault="0046656C" w:rsidP="007449BF">
            <w:pPr>
              <w:spacing w:line="276" w:lineRule="auto"/>
              <w:jc w:val="both"/>
              <w:rPr>
                <w:rFonts w:ascii="Trebuchet MS" w:hAnsi="Trebuchet MS"/>
                <w:b/>
                <w:bCs/>
                <w:sz w:val="20"/>
                <w:szCs w:val="20"/>
              </w:rPr>
            </w:pPr>
            <w:r w:rsidRPr="007409C6">
              <w:rPr>
                <w:rFonts w:ascii="Trebuchet MS" w:hAnsi="Trebuchet MS"/>
                <w:b/>
                <w:bCs/>
                <w:sz w:val="20"/>
                <w:szCs w:val="20"/>
              </w:rPr>
              <w:t> </w:t>
            </w:r>
          </w:p>
        </w:tc>
      </w:tr>
      <w:tr w:rsidR="00622F97" w:rsidRPr="007409C6" w14:paraId="74D15C7E" w14:textId="77777777" w:rsidTr="00BB49FE">
        <w:trPr>
          <w:trHeight w:val="257"/>
        </w:trPr>
        <w:tc>
          <w:tcPr>
            <w:tcW w:w="3828" w:type="dxa"/>
            <w:noWrap/>
            <w:vAlign w:val="bottom"/>
          </w:tcPr>
          <w:p w14:paraId="71FD158A" w14:textId="53A64624" w:rsidR="00622F97" w:rsidRPr="007409C6" w:rsidRDefault="00622F97" w:rsidP="007449BF">
            <w:pPr>
              <w:spacing w:line="276" w:lineRule="auto"/>
              <w:jc w:val="both"/>
              <w:rPr>
                <w:rFonts w:ascii="Trebuchet MS" w:hAnsi="Trebuchet MS"/>
                <w:b/>
                <w:bCs/>
                <w:sz w:val="20"/>
                <w:szCs w:val="20"/>
              </w:rPr>
            </w:pPr>
            <w:r w:rsidRPr="007409C6">
              <w:rPr>
                <w:rFonts w:ascii="Trebuchet MS" w:hAnsi="Trebuchet MS"/>
                <w:b/>
                <w:bCs/>
                <w:sz w:val="20"/>
                <w:szCs w:val="20"/>
              </w:rPr>
              <w:t>Original Contract Value:</w:t>
            </w:r>
          </w:p>
        </w:tc>
        <w:tc>
          <w:tcPr>
            <w:tcW w:w="5755" w:type="dxa"/>
            <w:noWrap/>
            <w:vAlign w:val="bottom"/>
          </w:tcPr>
          <w:p w14:paraId="153030EB" w14:textId="77777777" w:rsidR="00622F97" w:rsidRPr="007409C6" w:rsidRDefault="00622F97" w:rsidP="007449BF">
            <w:pPr>
              <w:spacing w:line="276" w:lineRule="auto"/>
              <w:jc w:val="both"/>
              <w:rPr>
                <w:rFonts w:ascii="Trebuchet MS" w:hAnsi="Trebuchet MS"/>
                <w:b/>
                <w:bCs/>
                <w:sz w:val="20"/>
                <w:szCs w:val="20"/>
              </w:rPr>
            </w:pPr>
          </w:p>
        </w:tc>
      </w:tr>
      <w:tr w:rsidR="006F7FCF" w:rsidRPr="007409C6" w14:paraId="140A2AD9" w14:textId="77777777" w:rsidTr="00BB49FE">
        <w:trPr>
          <w:trHeight w:val="257"/>
        </w:trPr>
        <w:tc>
          <w:tcPr>
            <w:tcW w:w="3828" w:type="dxa"/>
            <w:noWrap/>
            <w:vAlign w:val="bottom"/>
          </w:tcPr>
          <w:p w14:paraId="318A9CE4" w14:textId="3514372B" w:rsidR="006F7FCF" w:rsidRPr="007409C6" w:rsidRDefault="006F7FCF" w:rsidP="007449BF">
            <w:pPr>
              <w:spacing w:line="276" w:lineRule="auto"/>
              <w:jc w:val="both"/>
              <w:rPr>
                <w:rFonts w:ascii="Trebuchet MS" w:hAnsi="Trebuchet MS"/>
                <w:b/>
                <w:bCs/>
                <w:sz w:val="20"/>
                <w:szCs w:val="20"/>
              </w:rPr>
            </w:pPr>
            <w:r w:rsidRPr="007409C6">
              <w:rPr>
                <w:rFonts w:ascii="Trebuchet MS" w:hAnsi="Trebuchet MS"/>
                <w:b/>
                <w:bCs/>
                <w:sz w:val="20"/>
                <w:szCs w:val="20"/>
              </w:rPr>
              <w:t xml:space="preserve">Revised </w:t>
            </w:r>
            <w:r w:rsidR="00344949" w:rsidRPr="007409C6">
              <w:rPr>
                <w:rFonts w:ascii="Trebuchet MS" w:hAnsi="Trebuchet MS"/>
                <w:b/>
                <w:bCs/>
                <w:sz w:val="20"/>
                <w:szCs w:val="20"/>
              </w:rPr>
              <w:t xml:space="preserve">Contract Value </w:t>
            </w:r>
            <w:r w:rsidR="00344949" w:rsidRPr="007409C6">
              <w:rPr>
                <w:rFonts w:ascii="Trebuchet MS" w:hAnsi="Trebuchet MS"/>
                <w:b/>
                <w:bCs/>
                <w:i/>
                <w:iCs/>
                <w:sz w:val="18"/>
                <w:szCs w:val="18"/>
              </w:rPr>
              <w:t>(if applicable):</w:t>
            </w:r>
          </w:p>
        </w:tc>
        <w:tc>
          <w:tcPr>
            <w:tcW w:w="5755" w:type="dxa"/>
            <w:noWrap/>
            <w:vAlign w:val="bottom"/>
          </w:tcPr>
          <w:p w14:paraId="2DB1AB6C" w14:textId="77777777" w:rsidR="006F7FCF" w:rsidRPr="007409C6" w:rsidRDefault="006F7FCF" w:rsidP="007449BF">
            <w:pPr>
              <w:spacing w:line="276" w:lineRule="auto"/>
              <w:jc w:val="both"/>
              <w:rPr>
                <w:rFonts w:ascii="Trebuchet MS" w:hAnsi="Trebuchet MS"/>
                <w:b/>
                <w:bCs/>
                <w:sz w:val="20"/>
                <w:szCs w:val="20"/>
              </w:rPr>
            </w:pPr>
          </w:p>
        </w:tc>
      </w:tr>
      <w:tr w:rsidR="0046656C" w:rsidRPr="007409C6" w14:paraId="72D63235" w14:textId="77777777" w:rsidTr="00B03F1C">
        <w:trPr>
          <w:trHeight w:val="53"/>
        </w:trPr>
        <w:tc>
          <w:tcPr>
            <w:tcW w:w="3828" w:type="dxa"/>
            <w:noWrap/>
            <w:vAlign w:val="bottom"/>
            <w:hideMark/>
          </w:tcPr>
          <w:p w14:paraId="570D6E0F" w14:textId="59115603" w:rsidR="0046656C" w:rsidRPr="007409C6" w:rsidRDefault="001E52C7" w:rsidP="007449BF">
            <w:pPr>
              <w:spacing w:line="276" w:lineRule="auto"/>
              <w:jc w:val="both"/>
              <w:rPr>
                <w:rFonts w:ascii="Trebuchet MS" w:hAnsi="Trebuchet MS"/>
                <w:b/>
                <w:bCs/>
                <w:sz w:val="20"/>
                <w:szCs w:val="20"/>
              </w:rPr>
            </w:pPr>
            <w:r w:rsidRPr="007409C6">
              <w:rPr>
                <w:rFonts w:ascii="Trebuchet MS" w:hAnsi="Trebuchet MS"/>
                <w:b/>
                <w:bCs/>
                <w:sz w:val="20"/>
                <w:szCs w:val="20"/>
              </w:rPr>
              <w:t>Contracting Authority</w:t>
            </w:r>
            <w:r w:rsidR="00573272" w:rsidRPr="007409C6">
              <w:rPr>
                <w:rFonts w:ascii="Trebuchet MS" w:hAnsi="Trebuchet MS"/>
                <w:b/>
                <w:bCs/>
                <w:sz w:val="20"/>
                <w:szCs w:val="20"/>
              </w:rPr>
              <w:t>/Entity</w:t>
            </w:r>
            <w:r w:rsidR="00B03F1C" w:rsidRPr="007409C6">
              <w:rPr>
                <w:rFonts w:ascii="Trebuchet MS" w:hAnsi="Trebuchet MS"/>
                <w:b/>
                <w:bCs/>
                <w:sz w:val="20"/>
                <w:szCs w:val="20"/>
              </w:rPr>
              <w:t>:</w:t>
            </w:r>
          </w:p>
          <w:p w14:paraId="39442BE9" w14:textId="77777777" w:rsidR="0046656C" w:rsidRPr="007409C6" w:rsidRDefault="0046656C" w:rsidP="007449BF">
            <w:pPr>
              <w:spacing w:line="276" w:lineRule="auto"/>
              <w:jc w:val="both"/>
              <w:rPr>
                <w:rFonts w:ascii="Trebuchet MS" w:hAnsi="Trebuchet MS"/>
                <w:b/>
                <w:bCs/>
                <w:sz w:val="20"/>
                <w:szCs w:val="20"/>
              </w:rPr>
            </w:pPr>
          </w:p>
        </w:tc>
        <w:tc>
          <w:tcPr>
            <w:tcW w:w="5755" w:type="dxa"/>
            <w:noWrap/>
            <w:vAlign w:val="bottom"/>
            <w:hideMark/>
          </w:tcPr>
          <w:p w14:paraId="07556A28" w14:textId="77777777" w:rsidR="0046656C" w:rsidRPr="007409C6" w:rsidRDefault="0046656C" w:rsidP="007449BF">
            <w:pPr>
              <w:spacing w:line="276" w:lineRule="auto"/>
              <w:jc w:val="both"/>
              <w:rPr>
                <w:rFonts w:ascii="Trebuchet MS" w:hAnsi="Trebuchet MS"/>
                <w:b/>
                <w:bCs/>
                <w:sz w:val="20"/>
                <w:szCs w:val="20"/>
              </w:rPr>
            </w:pPr>
            <w:r w:rsidRPr="007409C6">
              <w:rPr>
                <w:rFonts w:ascii="Trebuchet MS" w:hAnsi="Trebuchet MS"/>
                <w:b/>
                <w:bCs/>
                <w:sz w:val="20"/>
                <w:szCs w:val="20"/>
              </w:rPr>
              <w:t> </w:t>
            </w:r>
          </w:p>
        </w:tc>
      </w:tr>
      <w:tr w:rsidR="008D6BE8" w:rsidRPr="007409C6" w14:paraId="44BE6238" w14:textId="77777777" w:rsidTr="00B03F1C">
        <w:trPr>
          <w:trHeight w:val="53"/>
        </w:trPr>
        <w:tc>
          <w:tcPr>
            <w:tcW w:w="3828" w:type="dxa"/>
            <w:noWrap/>
            <w:vAlign w:val="bottom"/>
          </w:tcPr>
          <w:p w14:paraId="10286143" w14:textId="77777777" w:rsidR="003E1E12" w:rsidRPr="007409C6" w:rsidRDefault="003E1E12" w:rsidP="007449BF">
            <w:pPr>
              <w:spacing w:line="276" w:lineRule="auto"/>
              <w:rPr>
                <w:rFonts w:ascii="Trebuchet MS" w:hAnsi="Trebuchet MS"/>
                <w:b/>
                <w:bCs/>
                <w:i/>
                <w:iCs/>
                <w:sz w:val="18"/>
                <w:szCs w:val="18"/>
              </w:rPr>
            </w:pPr>
            <w:r w:rsidRPr="007409C6">
              <w:rPr>
                <w:rFonts w:ascii="Trebuchet MS" w:hAnsi="Trebuchet MS"/>
                <w:b/>
                <w:bCs/>
                <w:sz w:val="20"/>
                <w:szCs w:val="20"/>
              </w:rPr>
              <w:t xml:space="preserve">Funding Source </w:t>
            </w:r>
            <w:r w:rsidRPr="007409C6">
              <w:rPr>
                <w:rFonts w:ascii="Trebuchet MS" w:hAnsi="Trebuchet MS"/>
                <w:b/>
                <w:bCs/>
                <w:i/>
                <w:iCs/>
                <w:sz w:val="18"/>
                <w:szCs w:val="18"/>
              </w:rPr>
              <w:t>(MT or EU):</w:t>
            </w:r>
          </w:p>
          <w:p w14:paraId="34CD9823" w14:textId="782801C8" w:rsidR="008D6BE8" w:rsidRPr="007409C6" w:rsidRDefault="003E1E12" w:rsidP="007449BF">
            <w:pPr>
              <w:spacing w:line="276" w:lineRule="auto"/>
              <w:rPr>
                <w:rFonts w:ascii="Trebuchet MS" w:hAnsi="Trebuchet MS"/>
                <w:b/>
                <w:bCs/>
                <w:sz w:val="20"/>
                <w:szCs w:val="20"/>
              </w:rPr>
            </w:pPr>
            <w:r w:rsidRPr="007409C6">
              <w:rPr>
                <w:rFonts w:ascii="Trebuchet MS" w:hAnsi="Trebuchet MS"/>
                <w:b/>
                <w:bCs/>
                <w:i/>
                <w:iCs/>
                <w:sz w:val="18"/>
                <w:szCs w:val="18"/>
              </w:rPr>
              <w:t>(If EU, specify relevant Fund)</w:t>
            </w:r>
          </w:p>
        </w:tc>
        <w:tc>
          <w:tcPr>
            <w:tcW w:w="5755" w:type="dxa"/>
            <w:noWrap/>
            <w:vAlign w:val="bottom"/>
          </w:tcPr>
          <w:p w14:paraId="4E524218" w14:textId="77777777" w:rsidR="008D6BE8" w:rsidRPr="007409C6" w:rsidRDefault="008D6BE8" w:rsidP="007449BF">
            <w:pPr>
              <w:spacing w:line="276" w:lineRule="auto"/>
              <w:jc w:val="both"/>
              <w:rPr>
                <w:rFonts w:ascii="Trebuchet MS" w:hAnsi="Trebuchet MS"/>
                <w:b/>
                <w:bCs/>
                <w:sz w:val="20"/>
                <w:szCs w:val="20"/>
              </w:rPr>
            </w:pPr>
          </w:p>
        </w:tc>
      </w:tr>
      <w:tr w:rsidR="004A30B5" w:rsidRPr="007409C6" w14:paraId="61AE6FE8" w14:textId="77777777" w:rsidTr="00B03F1C">
        <w:trPr>
          <w:trHeight w:val="53"/>
        </w:trPr>
        <w:tc>
          <w:tcPr>
            <w:tcW w:w="3828" w:type="dxa"/>
            <w:noWrap/>
            <w:vAlign w:val="bottom"/>
          </w:tcPr>
          <w:p w14:paraId="6C25E34F" w14:textId="412DBD30" w:rsidR="004A30B5" w:rsidRPr="007409C6" w:rsidRDefault="00023B4F" w:rsidP="007449BF">
            <w:pPr>
              <w:spacing w:line="276" w:lineRule="auto"/>
              <w:rPr>
                <w:rFonts w:ascii="Trebuchet MS" w:hAnsi="Trebuchet MS"/>
                <w:b/>
                <w:bCs/>
                <w:sz w:val="20"/>
                <w:szCs w:val="20"/>
              </w:rPr>
            </w:pPr>
            <w:r w:rsidRPr="007409C6">
              <w:rPr>
                <w:rFonts w:ascii="Trebuchet MS" w:hAnsi="Trebuchet MS"/>
                <w:b/>
                <w:bCs/>
                <w:sz w:val="20"/>
                <w:szCs w:val="20"/>
              </w:rPr>
              <w:t>Percentage of Sub-Contracting</w:t>
            </w:r>
            <w:r w:rsidR="002B4DA1" w:rsidRPr="007409C6">
              <w:rPr>
                <w:rFonts w:ascii="Trebuchet MS" w:hAnsi="Trebuchet MS"/>
                <w:b/>
                <w:bCs/>
                <w:sz w:val="20"/>
                <w:szCs w:val="20"/>
              </w:rPr>
              <w:t xml:space="preserve"> per Sub-Contractor </w:t>
            </w:r>
            <w:r w:rsidR="002B4DA1" w:rsidRPr="007409C6">
              <w:rPr>
                <w:rFonts w:ascii="Trebuchet MS" w:hAnsi="Trebuchet MS"/>
                <w:b/>
                <w:bCs/>
                <w:i/>
                <w:iCs/>
                <w:sz w:val="18"/>
                <w:szCs w:val="18"/>
              </w:rPr>
              <w:t>(if applicable):</w:t>
            </w:r>
          </w:p>
        </w:tc>
        <w:tc>
          <w:tcPr>
            <w:tcW w:w="5755" w:type="dxa"/>
            <w:noWrap/>
            <w:vAlign w:val="bottom"/>
          </w:tcPr>
          <w:p w14:paraId="048E49B6" w14:textId="77777777" w:rsidR="004A30B5" w:rsidRPr="007409C6" w:rsidRDefault="004A30B5" w:rsidP="007449BF">
            <w:pPr>
              <w:spacing w:line="276" w:lineRule="auto"/>
              <w:jc w:val="both"/>
              <w:rPr>
                <w:rFonts w:ascii="Trebuchet MS" w:hAnsi="Trebuchet MS"/>
                <w:b/>
                <w:bCs/>
                <w:sz w:val="20"/>
                <w:szCs w:val="20"/>
              </w:rPr>
            </w:pPr>
          </w:p>
        </w:tc>
      </w:tr>
      <w:tr w:rsidR="00C0666E" w:rsidRPr="006C50CA" w14:paraId="699928B3" w14:textId="77777777" w:rsidTr="00DD3C45">
        <w:trPr>
          <w:trHeight w:val="53"/>
        </w:trPr>
        <w:tc>
          <w:tcPr>
            <w:tcW w:w="3828" w:type="dxa"/>
            <w:tcBorders>
              <w:bottom w:val="single" w:sz="4" w:space="0" w:color="auto"/>
            </w:tcBorders>
            <w:noWrap/>
            <w:vAlign w:val="bottom"/>
          </w:tcPr>
          <w:p w14:paraId="0A3A5DE3" w14:textId="3206288C" w:rsidR="00C0666E" w:rsidRPr="00BA1D64" w:rsidRDefault="00323627" w:rsidP="007449BF">
            <w:pPr>
              <w:spacing w:line="276" w:lineRule="auto"/>
              <w:rPr>
                <w:rFonts w:ascii="Trebuchet MS" w:hAnsi="Trebuchet MS"/>
                <w:b/>
                <w:bCs/>
                <w:sz w:val="20"/>
                <w:szCs w:val="20"/>
              </w:rPr>
            </w:pPr>
            <w:r w:rsidRPr="007409C6">
              <w:rPr>
                <w:rFonts w:ascii="Trebuchet MS" w:hAnsi="Trebuchet MS"/>
                <w:b/>
                <w:bCs/>
                <w:sz w:val="20"/>
                <w:szCs w:val="20"/>
              </w:rPr>
              <w:t xml:space="preserve">Reliance on </w:t>
            </w:r>
            <w:r w:rsidR="00BA1D64" w:rsidRPr="007409C6">
              <w:rPr>
                <w:rFonts w:ascii="Trebuchet MS" w:hAnsi="Trebuchet MS"/>
                <w:b/>
                <w:bCs/>
                <w:sz w:val="20"/>
                <w:szCs w:val="20"/>
              </w:rPr>
              <w:t xml:space="preserve">the capacities of other </w:t>
            </w:r>
            <w:r w:rsidR="00220FE6" w:rsidRPr="007409C6">
              <w:rPr>
                <w:rFonts w:ascii="Trebuchet MS" w:hAnsi="Trebuchet MS"/>
                <w:b/>
                <w:bCs/>
                <w:sz w:val="20"/>
                <w:szCs w:val="20"/>
              </w:rPr>
              <w:t>E</w:t>
            </w:r>
            <w:r w:rsidR="00BA1D64" w:rsidRPr="007409C6">
              <w:rPr>
                <w:rFonts w:ascii="Trebuchet MS" w:hAnsi="Trebuchet MS"/>
                <w:b/>
                <w:bCs/>
                <w:sz w:val="20"/>
                <w:szCs w:val="20"/>
              </w:rPr>
              <w:t>ntities</w:t>
            </w:r>
            <w:r w:rsidRPr="007409C6">
              <w:rPr>
                <w:rFonts w:ascii="Trebuchet MS" w:hAnsi="Trebuchet MS"/>
                <w:b/>
                <w:bCs/>
                <w:sz w:val="20"/>
                <w:szCs w:val="20"/>
              </w:rPr>
              <w:t xml:space="preserve"> </w:t>
            </w:r>
            <w:r w:rsidRPr="007409C6">
              <w:rPr>
                <w:rFonts w:ascii="Trebuchet MS" w:hAnsi="Trebuchet MS"/>
                <w:b/>
                <w:bCs/>
                <w:i/>
                <w:iCs/>
                <w:sz w:val="18"/>
                <w:szCs w:val="18"/>
              </w:rPr>
              <w:t>(Yes or No)</w:t>
            </w:r>
            <w:r w:rsidRPr="007409C6">
              <w:rPr>
                <w:rFonts w:ascii="Trebuchet MS" w:hAnsi="Trebuchet MS"/>
                <w:b/>
                <w:bCs/>
                <w:sz w:val="20"/>
                <w:szCs w:val="20"/>
              </w:rPr>
              <w:t>:</w:t>
            </w:r>
          </w:p>
        </w:tc>
        <w:tc>
          <w:tcPr>
            <w:tcW w:w="5755" w:type="dxa"/>
            <w:tcBorders>
              <w:bottom w:val="single" w:sz="4" w:space="0" w:color="auto"/>
            </w:tcBorders>
            <w:noWrap/>
            <w:vAlign w:val="bottom"/>
          </w:tcPr>
          <w:p w14:paraId="7C30722D" w14:textId="77777777" w:rsidR="00C0666E" w:rsidRPr="006C50CA" w:rsidRDefault="00C0666E" w:rsidP="007449BF">
            <w:pPr>
              <w:spacing w:line="276" w:lineRule="auto"/>
              <w:jc w:val="both"/>
              <w:rPr>
                <w:rFonts w:ascii="Trebuchet MS" w:hAnsi="Trebuchet MS"/>
                <w:b/>
                <w:bCs/>
                <w:sz w:val="20"/>
                <w:szCs w:val="20"/>
              </w:rPr>
            </w:pPr>
          </w:p>
        </w:tc>
      </w:tr>
    </w:tbl>
    <w:p w14:paraId="5A7BC727" w14:textId="6F20A2F5" w:rsidR="004201BD" w:rsidRPr="007449BF" w:rsidRDefault="004201BD" w:rsidP="00394C0C">
      <w:pPr>
        <w:spacing w:line="276" w:lineRule="auto"/>
        <w:rPr>
          <w:rFonts w:ascii="Trebuchet MS" w:hAnsi="Trebuchet MS"/>
          <w:b/>
          <w:bCs/>
          <w:sz w:val="20"/>
          <w:szCs w:val="20"/>
        </w:rPr>
      </w:pPr>
    </w:p>
    <w:p w14:paraId="389683EA" w14:textId="5C5A1B39" w:rsidR="0076323D" w:rsidRPr="007449BF" w:rsidRDefault="0076323D" w:rsidP="004B3BFE">
      <w:pPr>
        <w:spacing w:line="276" w:lineRule="auto"/>
        <w:jc w:val="both"/>
        <w:rPr>
          <w:rFonts w:ascii="Trebuchet MS" w:hAnsi="Trebuchet MS"/>
          <w:b/>
          <w:bCs/>
          <w:sz w:val="20"/>
          <w:szCs w:val="20"/>
        </w:rPr>
      </w:pPr>
      <w:r w:rsidRPr="007449BF">
        <w:rPr>
          <w:rFonts w:ascii="Trebuchet MS" w:hAnsi="Trebuchet MS"/>
          <w:b/>
          <w:bCs/>
          <w:sz w:val="20"/>
          <w:szCs w:val="20"/>
        </w:rPr>
        <w:t>__________________________________________________________________________________</w:t>
      </w:r>
    </w:p>
    <w:p w14:paraId="2867FE60" w14:textId="77777777" w:rsidR="0076323D" w:rsidRPr="00C3680F" w:rsidRDefault="0076323D" w:rsidP="004B3BFE">
      <w:pPr>
        <w:spacing w:line="276" w:lineRule="auto"/>
        <w:jc w:val="both"/>
        <w:rPr>
          <w:rFonts w:ascii="Trebuchet MS" w:hAnsi="Trebuchet MS"/>
          <w:b/>
          <w:bCs/>
          <w:sz w:val="20"/>
          <w:szCs w:val="20"/>
        </w:rPr>
      </w:pPr>
    </w:p>
    <w:p w14:paraId="0C5AFB6B" w14:textId="77777777" w:rsidR="00BA37E3" w:rsidRDefault="00BA37E3" w:rsidP="004B3BFE">
      <w:pPr>
        <w:spacing w:line="276" w:lineRule="auto"/>
        <w:jc w:val="both"/>
        <w:rPr>
          <w:rFonts w:ascii="Trebuchet MS" w:hAnsi="Trebuchet MS"/>
          <w:b/>
          <w:bCs/>
          <w:sz w:val="20"/>
          <w:szCs w:val="20"/>
        </w:rPr>
      </w:pPr>
    </w:p>
    <w:p w14:paraId="6BC6A505" w14:textId="77777777" w:rsidR="002544FA" w:rsidRDefault="002544FA">
      <w:pPr>
        <w:widowControl/>
        <w:suppressAutoHyphens w:val="0"/>
        <w:autoSpaceDE/>
        <w:rPr>
          <w:rFonts w:ascii="Trebuchet MS" w:hAnsi="Trebuchet MS"/>
          <w:b/>
          <w:bCs/>
          <w:sz w:val="20"/>
          <w:szCs w:val="20"/>
        </w:rPr>
      </w:pPr>
      <w:r>
        <w:rPr>
          <w:rFonts w:ascii="Trebuchet MS" w:hAnsi="Trebuchet MS"/>
          <w:b/>
          <w:bCs/>
          <w:sz w:val="20"/>
          <w:szCs w:val="20"/>
        </w:rPr>
        <w:br w:type="page"/>
      </w:r>
    </w:p>
    <w:p w14:paraId="41ACF212" w14:textId="657244CF" w:rsidR="00C4006F" w:rsidRPr="004F4754" w:rsidRDefault="00C4006F" w:rsidP="004F4754">
      <w:pPr>
        <w:spacing w:line="276" w:lineRule="auto"/>
        <w:jc w:val="both"/>
        <w:rPr>
          <w:rFonts w:ascii="Trebuchet MS" w:hAnsi="Trebuchet MS"/>
          <w:b/>
          <w:bCs/>
          <w:sz w:val="20"/>
          <w:szCs w:val="20"/>
        </w:rPr>
      </w:pPr>
      <w:r w:rsidRPr="004F4754">
        <w:rPr>
          <w:rFonts w:ascii="Trebuchet MS" w:hAnsi="Trebuchet MS"/>
          <w:b/>
          <w:bCs/>
          <w:sz w:val="20"/>
          <w:szCs w:val="20"/>
        </w:rPr>
        <w:lastRenderedPageBreak/>
        <w:t xml:space="preserve">SECTION </w:t>
      </w:r>
      <w:r w:rsidR="00035A46" w:rsidRPr="004F4754">
        <w:rPr>
          <w:rFonts w:ascii="Trebuchet MS" w:hAnsi="Trebuchet MS"/>
          <w:b/>
          <w:bCs/>
          <w:sz w:val="20"/>
          <w:szCs w:val="20"/>
        </w:rPr>
        <w:t xml:space="preserve">B </w:t>
      </w:r>
      <w:r w:rsidR="000D4CF8" w:rsidRPr="004F4754">
        <w:rPr>
          <w:rFonts w:ascii="Trebuchet MS" w:hAnsi="Trebuchet MS"/>
          <w:b/>
          <w:bCs/>
          <w:sz w:val="20"/>
          <w:szCs w:val="20"/>
        </w:rPr>
        <w:t>–</w:t>
      </w:r>
      <w:r w:rsidRPr="004F4754">
        <w:rPr>
          <w:rFonts w:ascii="Trebuchet MS" w:hAnsi="Trebuchet MS"/>
          <w:b/>
          <w:bCs/>
          <w:sz w:val="20"/>
          <w:szCs w:val="20"/>
        </w:rPr>
        <w:t xml:space="preserve"> </w:t>
      </w:r>
      <w:r w:rsidR="003B64F4" w:rsidRPr="004F4754">
        <w:rPr>
          <w:rFonts w:ascii="Trebuchet MS" w:hAnsi="Trebuchet MS"/>
          <w:b/>
          <w:bCs/>
          <w:sz w:val="20"/>
          <w:szCs w:val="20"/>
        </w:rPr>
        <w:t xml:space="preserve">Economic Operator’s </w:t>
      </w:r>
      <w:r w:rsidRPr="004F4754">
        <w:rPr>
          <w:rFonts w:ascii="Trebuchet MS" w:hAnsi="Trebuchet MS"/>
          <w:b/>
          <w:bCs/>
          <w:sz w:val="20"/>
          <w:szCs w:val="20"/>
        </w:rPr>
        <w:t>Identification</w:t>
      </w:r>
      <w:r w:rsidR="008F2E5E" w:rsidRPr="004F4754">
        <w:rPr>
          <w:rFonts w:ascii="Trebuchet MS" w:hAnsi="Trebuchet MS"/>
          <w:b/>
          <w:bCs/>
          <w:sz w:val="20"/>
          <w:szCs w:val="20"/>
        </w:rPr>
        <w:t xml:space="preserve"> </w:t>
      </w:r>
    </w:p>
    <w:p w14:paraId="48144BBF" w14:textId="77777777" w:rsidR="009461FD" w:rsidRPr="004F4754" w:rsidRDefault="009461FD" w:rsidP="004F4754">
      <w:pPr>
        <w:spacing w:line="276" w:lineRule="auto"/>
        <w:jc w:val="both"/>
        <w:rPr>
          <w:rFonts w:ascii="Trebuchet MS" w:hAnsi="Trebuchet MS"/>
          <w:color w:val="FF0000"/>
          <w:sz w:val="18"/>
          <w:szCs w:val="18"/>
        </w:rPr>
      </w:pPr>
      <w:r w:rsidRPr="004F4754">
        <w:rPr>
          <w:rFonts w:ascii="Trebuchet MS" w:hAnsi="Trebuchet MS"/>
          <w:i/>
          <w:iCs/>
          <w:color w:val="FF0000"/>
          <w:sz w:val="18"/>
          <w:szCs w:val="18"/>
        </w:rPr>
        <w:t>This section refers to information pertaining to the Contracted Economic Operator</w:t>
      </w:r>
      <w:r w:rsidRPr="004F4754">
        <w:rPr>
          <w:rFonts w:ascii="Trebuchet MS" w:hAnsi="Trebuchet MS"/>
          <w:color w:val="FF0000"/>
          <w:sz w:val="18"/>
          <w:szCs w:val="18"/>
        </w:rPr>
        <w:t>.</w:t>
      </w:r>
    </w:p>
    <w:p w14:paraId="0038F0AD" w14:textId="77777777" w:rsidR="009461FD" w:rsidRPr="004F4754" w:rsidRDefault="009461FD" w:rsidP="004F4754">
      <w:pPr>
        <w:spacing w:line="276" w:lineRule="auto"/>
        <w:jc w:val="both"/>
        <w:rPr>
          <w:rFonts w:ascii="Trebuchet MS" w:hAnsi="Trebuchet MS"/>
          <w:color w:val="FF0000"/>
          <w:sz w:val="18"/>
          <w:szCs w:val="18"/>
        </w:rPr>
      </w:pPr>
    </w:p>
    <w:p w14:paraId="2DDE64E1" w14:textId="481C2E34" w:rsidR="009461FD" w:rsidRPr="007A3259" w:rsidRDefault="009461FD" w:rsidP="004F4754">
      <w:pPr>
        <w:spacing w:line="276" w:lineRule="auto"/>
        <w:jc w:val="both"/>
        <w:rPr>
          <w:rFonts w:ascii="Trebuchet MS" w:hAnsi="Trebuchet MS"/>
          <w:b/>
          <w:bCs/>
          <w:sz w:val="20"/>
          <w:szCs w:val="20"/>
        </w:rPr>
      </w:pPr>
      <w:r w:rsidRPr="007A3259">
        <w:rPr>
          <w:rFonts w:ascii="Trebuchet MS" w:hAnsi="Trebuchet MS"/>
          <w:b/>
          <w:bCs/>
          <w:sz w:val="20"/>
          <w:szCs w:val="20"/>
        </w:rPr>
        <w:t>Option</w:t>
      </w:r>
      <w:r w:rsidR="00DA4049" w:rsidRPr="007A3259">
        <w:rPr>
          <w:rFonts w:ascii="Trebuchet MS" w:hAnsi="Trebuchet MS"/>
          <w:b/>
          <w:bCs/>
          <w:sz w:val="20"/>
          <w:szCs w:val="20"/>
        </w:rPr>
        <w:t xml:space="preserve"> </w:t>
      </w:r>
      <w:r w:rsidRPr="007A3259">
        <w:rPr>
          <w:rFonts w:ascii="Trebuchet MS" w:hAnsi="Trebuchet MS"/>
          <w:b/>
          <w:bCs/>
          <w:sz w:val="20"/>
          <w:szCs w:val="20"/>
        </w:rPr>
        <w:t>1: The Economic Operator is a Sole Trader</w:t>
      </w:r>
      <w:r w:rsidR="008061F5" w:rsidRPr="007A3259">
        <w:rPr>
          <w:rFonts w:ascii="Trebuchet MS" w:hAnsi="Trebuchet MS"/>
          <w:b/>
          <w:bCs/>
          <w:color w:val="0D0D0D" w:themeColor="text1" w:themeTint="F2"/>
          <w:sz w:val="20"/>
          <w:szCs w:val="20"/>
        </w:rPr>
        <w:t xml:space="preserve">/Cooperative or Public Limited Company or Private </w:t>
      </w:r>
      <w:r w:rsidR="00DD5DF2" w:rsidRPr="007A3259">
        <w:rPr>
          <w:rFonts w:ascii="Trebuchet MS" w:hAnsi="Trebuchet MS"/>
          <w:b/>
          <w:bCs/>
          <w:color w:val="0D0D0D" w:themeColor="text1" w:themeTint="F2"/>
          <w:sz w:val="20"/>
          <w:szCs w:val="20"/>
        </w:rPr>
        <w:t xml:space="preserve">(Un) </w:t>
      </w:r>
      <w:r w:rsidR="008061F5" w:rsidRPr="007A3259">
        <w:rPr>
          <w:rFonts w:ascii="Trebuchet MS" w:hAnsi="Trebuchet MS"/>
          <w:b/>
          <w:bCs/>
          <w:color w:val="0D0D0D" w:themeColor="text1" w:themeTint="F2"/>
          <w:sz w:val="20"/>
          <w:szCs w:val="20"/>
        </w:rPr>
        <w:t xml:space="preserve">Limited Company </w:t>
      </w:r>
      <w:r w:rsidR="000B031C" w:rsidRPr="007A3259">
        <w:rPr>
          <w:rFonts w:ascii="Trebuchet MS" w:hAnsi="Trebuchet MS"/>
          <w:b/>
          <w:bCs/>
          <w:color w:val="0D0D0D" w:themeColor="text1" w:themeTint="F2"/>
          <w:sz w:val="20"/>
          <w:szCs w:val="20"/>
        </w:rPr>
        <w:t xml:space="preserve">or </w:t>
      </w:r>
      <w:r w:rsidR="008061F5" w:rsidRPr="007A3259">
        <w:rPr>
          <w:rFonts w:ascii="Trebuchet MS" w:hAnsi="Trebuchet MS"/>
          <w:b/>
          <w:bCs/>
          <w:color w:val="0D0D0D" w:themeColor="text1" w:themeTint="F2"/>
          <w:sz w:val="20"/>
          <w:szCs w:val="20"/>
        </w:rPr>
        <w:t>Non-Profit Organisation</w:t>
      </w:r>
    </w:p>
    <w:p w14:paraId="4148AF1C" w14:textId="3BEBE667" w:rsidR="0097430D" w:rsidRPr="007A3259" w:rsidRDefault="0097430D" w:rsidP="004F4754">
      <w:pPr>
        <w:spacing w:line="276" w:lineRule="auto"/>
        <w:jc w:val="both"/>
        <w:rPr>
          <w:rFonts w:ascii="Trebuchet MS" w:hAnsi="Trebuchet MS"/>
          <w:i/>
          <w:iCs/>
          <w:color w:val="FF0000"/>
          <w:sz w:val="18"/>
          <w:szCs w:val="18"/>
        </w:rPr>
      </w:pPr>
      <w:r w:rsidRPr="007A3259">
        <w:rPr>
          <w:rFonts w:ascii="Trebuchet MS" w:hAnsi="Trebuchet MS"/>
          <w:i/>
          <w:iCs/>
          <w:color w:val="FF0000"/>
          <w:sz w:val="18"/>
          <w:szCs w:val="18"/>
        </w:rPr>
        <w:t xml:space="preserve">The particulars of the Contracted Sole Trader/Cooperative or Public Limited Company or Private </w:t>
      </w:r>
      <w:r w:rsidR="00067EB8" w:rsidRPr="007A3259">
        <w:rPr>
          <w:rFonts w:ascii="Trebuchet MS" w:hAnsi="Trebuchet MS"/>
          <w:i/>
          <w:iCs/>
          <w:color w:val="FF0000"/>
          <w:sz w:val="18"/>
          <w:szCs w:val="18"/>
        </w:rPr>
        <w:t xml:space="preserve">(Un) </w:t>
      </w:r>
      <w:r w:rsidRPr="007A3259">
        <w:rPr>
          <w:rFonts w:ascii="Trebuchet MS" w:hAnsi="Trebuchet MS"/>
          <w:i/>
          <w:iCs/>
          <w:color w:val="FF0000"/>
          <w:sz w:val="18"/>
          <w:szCs w:val="18"/>
        </w:rPr>
        <w:t xml:space="preserve">Limited Company or Non-Profit Organisation should be provided. </w:t>
      </w:r>
    </w:p>
    <w:p w14:paraId="31C499FF" w14:textId="77777777" w:rsidR="00E83F8A" w:rsidRPr="007A3259" w:rsidRDefault="00E83F8A" w:rsidP="004F4754">
      <w:pPr>
        <w:spacing w:line="276" w:lineRule="auto"/>
        <w:jc w:val="both"/>
        <w:rPr>
          <w:rFonts w:ascii="Trebuchet MS" w:hAnsi="Trebuchet MS"/>
          <w:b/>
          <w:bCs/>
          <w:sz w:val="18"/>
          <w:szCs w:val="18"/>
        </w:rPr>
      </w:pPr>
    </w:p>
    <w:tbl>
      <w:tblPr>
        <w:tblW w:w="958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5755"/>
      </w:tblGrid>
      <w:tr w:rsidR="00BC52BA" w:rsidRPr="004F4754" w14:paraId="1F923CAD" w14:textId="77777777" w:rsidTr="00BC52BA">
        <w:trPr>
          <w:trHeight w:val="561"/>
        </w:trPr>
        <w:tc>
          <w:tcPr>
            <w:tcW w:w="9583" w:type="dxa"/>
            <w:gridSpan w:val="2"/>
            <w:noWrap/>
            <w:vAlign w:val="center"/>
            <w:hideMark/>
          </w:tcPr>
          <w:p w14:paraId="1DCC99D4" w14:textId="77777777" w:rsidR="008F24A6" w:rsidRPr="007A3259" w:rsidRDefault="008F24A6" w:rsidP="004F4754">
            <w:pPr>
              <w:spacing w:line="276" w:lineRule="auto"/>
              <w:jc w:val="both"/>
              <w:rPr>
                <w:rFonts w:ascii="Trebuchet MS" w:hAnsi="Trebuchet MS"/>
                <w:b/>
                <w:bCs/>
                <w:sz w:val="20"/>
                <w:szCs w:val="20"/>
              </w:rPr>
            </w:pPr>
          </w:p>
          <w:p w14:paraId="41EA1356" w14:textId="07323BC8" w:rsidR="008F24A6" w:rsidRPr="004F4754" w:rsidRDefault="00BC52BA" w:rsidP="004F4754">
            <w:pPr>
              <w:spacing w:line="276" w:lineRule="auto"/>
              <w:jc w:val="center"/>
              <w:rPr>
                <w:rFonts w:ascii="Trebuchet MS" w:hAnsi="Trebuchet MS"/>
                <w:b/>
                <w:bCs/>
                <w:sz w:val="20"/>
                <w:szCs w:val="20"/>
              </w:rPr>
            </w:pPr>
            <w:proofErr w:type="gramStart"/>
            <w:r w:rsidRPr="007A3259">
              <w:rPr>
                <w:rFonts w:ascii="Trebuchet MS" w:hAnsi="Trebuchet MS"/>
                <w:b/>
                <w:bCs/>
                <w:sz w:val="20"/>
                <w:szCs w:val="20"/>
              </w:rPr>
              <w:t>Particulars of</w:t>
            </w:r>
            <w:proofErr w:type="gramEnd"/>
            <w:r w:rsidRPr="007A3259">
              <w:rPr>
                <w:rFonts w:ascii="Trebuchet MS" w:hAnsi="Trebuchet MS"/>
                <w:b/>
                <w:bCs/>
                <w:sz w:val="20"/>
                <w:szCs w:val="20"/>
              </w:rPr>
              <w:t xml:space="preserve"> the Contracted</w:t>
            </w:r>
            <w:r w:rsidRPr="007A3259">
              <w:rPr>
                <w:rFonts w:ascii="Trebuchet MS" w:hAnsi="Trebuchet MS"/>
                <w:i/>
                <w:iCs/>
                <w:sz w:val="20"/>
                <w:szCs w:val="20"/>
              </w:rPr>
              <w:t xml:space="preserve"> </w:t>
            </w:r>
            <w:r w:rsidRPr="007A3259">
              <w:rPr>
                <w:rFonts w:ascii="Trebuchet MS" w:hAnsi="Trebuchet MS"/>
                <w:b/>
                <w:bCs/>
                <w:sz w:val="20"/>
                <w:szCs w:val="20"/>
              </w:rPr>
              <w:t>Economic Operator:</w:t>
            </w:r>
            <w:r w:rsidR="000503A7" w:rsidRPr="007A3259">
              <w:rPr>
                <w:rFonts w:ascii="Trebuchet MS" w:hAnsi="Trebuchet MS"/>
                <w:b/>
                <w:bCs/>
                <w:sz w:val="20"/>
                <w:szCs w:val="20"/>
              </w:rPr>
              <w:t xml:space="preserve"> Sole Trader</w:t>
            </w:r>
            <w:r w:rsidR="008F24A6" w:rsidRPr="007A3259">
              <w:rPr>
                <w:rFonts w:ascii="Trebuchet MS" w:hAnsi="Trebuchet MS"/>
                <w:b/>
                <w:bCs/>
                <w:sz w:val="20"/>
                <w:szCs w:val="20"/>
              </w:rPr>
              <w:t>/</w:t>
            </w:r>
            <w:r w:rsidR="008F24A6" w:rsidRPr="007A3259">
              <w:rPr>
                <w:rFonts w:ascii="Trebuchet MS" w:hAnsi="Trebuchet MS"/>
                <w:b/>
                <w:bCs/>
                <w:color w:val="0D0D0D" w:themeColor="text1" w:themeTint="F2"/>
                <w:sz w:val="20"/>
                <w:szCs w:val="20"/>
              </w:rPr>
              <w:t xml:space="preserve">Cooperative or Public Limited Company or Private </w:t>
            </w:r>
            <w:r w:rsidR="00CB7ECE" w:rsidRPr="007A3259">
              <w:rPr>
                <w:rFonts w:ascii="Trebuchet MS" w:hAnsi="Trebuchet MS"/>
                <w:b/>
                <w:bCs/>
                <w:color w:val="0D0D0D" w:themeColor="text1" w:themeTint="F2"/>
                <w:sz w:val="20"/>
                <w:szCs w:val="20"/>
              </w:rPr>
              <w:t xml:space="preserve">(Un) </w:t>
            </w:r>
            <w:r w:rsidR="008F24A6" w:rsidRPr="007A3259">
              <w:rPr>
                <w:rFonts w:ascii="Trebuchet MS" w:hAnsi="Trebuchet MS"/>
                <w:b/>
                <w:bCs/>
                <w:color w:val="0D0D0D" w:themeColor="text1" w:themeTint="F2"/>
                <w:sz w:val="20"/>
                <w:szCs w:val="20"/>
              </w:rPr>
              <w:t>Limited Company or Non-Profit Organisation</w:t>
            </w:r>
          </w:p>
          <w:p w14:paraId="3FEA7B80" w14:textId="4BF4A62E" w:rsidR="00BC52BA" w:rsidRPr="004F4754" w:rsidRDefault="00BC52BA" w:rsidP="004F4754">
            <w:pPr>
              <w:spacing w:line="276" w:lineRule="auto"/>
              <w:jc w:val="center"/>
              <w:rPr>
                <w:rFonts w:ascii="Trebuchet MS" w:hAnsi="Trebuchet MS"/>
                <w:b/>
                <w:bCs/>
                <w:sz w:val="20"/>
                <w:szCs w:val="20"/>
              </w:rPr>
            </w:pPr>
          </w:p>
          <w:p w14:paraId="30AAB298" w14:textId="2190B5D8" w:rsidR="00BC52BA" w:rsidRPr="004F4754" w:rsidRDefault="00BC52BA" w:rsidP="004F4754">
            <w:pPr>
              <w:spacing w:line="276" w:lineRule="auto"/>
              <w:jc w:val="center"/>
              <w:rPr>
                <w:rFonts w:ascii="Trebuchet MS" w:hAnsi="Trebuchet MS"/>
                <w:sz w:val="20"/>
                <w:szCs w:val="20"/>
              </w:rPr>
            </w:pPr>
          </w:p>
        </w:tc>
      </w:tr>
      <w:tr w:rsidR="00B03F1C" w:rsidRPr="004F4754" w14:paraId="4018F5E0" w14:textId="77777777" w:rsidTr="00BB49FE">
        <w:trPr>
          <w:trHeight w:val="257"/>
        </w:trPr>
        <w:tc>
          <w:tcPr>
            <w:tcW w:w="3828" w:type="dxa"/>
            <w:noWrap/>
            <w:vAlign w:val="center"/>
          </w:tcPr>
          <w:p w14:paraId="19A1A7D8" w14:textId="751469C1" w:rsidR="00B03F1C" w:rsidRPr="004F4754" w:rsidRDefault="00E83F8A" w:rsidP="004F4754">
            <w:pPr>
              <w:spacing w:line="276" w:lineRule="auto"/>
              <w:rPr>
                <w:rFonts w:ascii="Trebuchet MS" w:hAnsi="Trebuchet MS"/>
                <w:b/>
                <w:bCs/>
                <w:sz w:val="20"/>
                <w:szCs w:val="20"/>
              </w:rPr>
            </w:pPr>
            <w:r w:rsidRPr="004F4754">
              <w:rPr>
                <w:rFonts w:ascii="Trebuchet MS" w:hAnsi="Trebuchet MS"/>
                <w:b/>
                <w:bCs/>
                <w:sz w:val="20"/>
                <w:szCs w:val="20"/>
              </w:rPr>
              <w:t xml:space="preserve">C-Number of </w:t>
            </w:r>
            <w:r w:rsidR="003605E2" w:rsidRPr="004F4754">
              <w:rPr>
                <w:rFonts w:ascii="Trebuchet MS" w:hAnsi="Trebuchet MS"/>
                <w:b/>
                <w:bCs/>
                <w:sz w:val="20"/>
                <w:szCs w:val="20"/>
              </w:rPr>
              <w:t>the</w:t>
            </w:r>
            <w:r w:rsidR="00166F48" w:rsidRPr="004F4754">
              <w:rPr>
                <w:rFonts w:ascii="Trebuchet MS" w:hAnsi="Trebuchet MS"/>
                <w:b/>
                <w:bCs/>
                <w:sz w:val="20"/>
                <w:szCs w:val="20"/>
              </w:rPr>
              <w:t xml:space="preserve"> </w:t>
            </w:r>
            <w:r w:rsidR="0033610C" w:rsidRPr="004F4754">
              <w:rPr>
                <w:rFonts w:ascii="Trebuchet MS" w:hAnsi="Trebuchet MS"/>
                <w:b/>
                <w:bCs/>
                <w:sz w:val="20"/>
                <w:szCs w:val="20"/>
              </w:rPr>
              <w:t>Economic Operator</w:t>
            </w:r>
            <w:r w:rsidR="000D4CF8" w:rsidRPr="004F4754">
              <w:rPr>
                <w:rFonts w:ascii="Trebuchet MS" w:hAnsi="Trebuchet MS"/>
                <w:b/>
                <w:bCs/>
                <w:sz w:val="20"/>
                <w:szCs w:val="20"/>
              </w:rPr>
              <w:t xml:space="preserve"> or Registration</w:t>
            </w:r>
            <w:r w:rsidR="0033610C" w:rsidRPr="004F4754">
              <w:rPr>
                <w:rFonts w:ascii="Trebuchet MS" w:hAnsi="Trebuchet MS"/>
                <w:b/>
                <w:bCs/>
                <w:sz w:val="20"/>
                <w:szCs w:val="20"/>
              </w:rPr>
              <w:t xml:space="preserve"> Number </w:t>
            </w:r>
            <w:r w:rsidR="0033610C" w:rsidRPr="004F4754">
              <w:rPr>
                <w:rFonts w:ascii="Trebuchet MS" w:hAnsi="Trebuchet MS"/>
                <w:b/>
                <w:bCs/>
                <w:i/>
                <w:iCs/>
                <w:sz w:val="18"/>
                <w:szCs w:val="18"/>
              </w:rPr>
              <w:t>(as applicable</w:t>
            </w:r>
            <w:r w:rsidR="0033610C" w:rsidRPr="004F4754">
              <w:rPr>
                <w:rFonts w:ascii="Trebuchet MS" w:hAnsi="Trebuchet MS"/>
                <w:b/>
                <w:bCs/>
                <w:sz w:val="20"/>
                <w:szCs w:val="20"/>
              </w:rPr>
              <w:t>)</w:t>
            </w:r>
            <w:r w:rsidR="00AD4E53" w:rsidRPr="004F4754">
              <w:rPr>
                <w:rFonts w:ascii="Trebuchet MS" w:hAnsi="Trebuchet MS"/>
                <w:b/>
                <w:bCs/>
                <w:sz w:val="20"/>
                <w:szCs w:val="20"/>
              </w:rPr>
              <w:t>:</w:t>
            </w:r>
            <w:r w:rsidR="000D4CF8" w:rsidRPr="004F4754">
              <w:rPr>
                <w:rFonts w:ascii="Trebuchet MS" w:hAnsi="Trebuchet MS"/>
                <w:b/>
                <w:bCs/>
                <w:sz w:val="20"/>
                <w:szCs w:val="20"/>
              </w:rPr>
              <w:t xml:space="preserve"> </w:t>
            </w:r>
          </w:p>
        </w:tc>
        <w:tc>
          <w:tcPr>
            <w:tcW w:w="5755" w:type="dxa"/>
            <w:noWrap/>
            <w:vAlign w:val="bottom"/>
          </w:tcPr>
          <w:p w14:paraId="69B0D645" w14:textId="77777777" w:rsidR="00B03F1C" w:rsidRPr="004F4754" w:rsidRDefault="00B03F1C" w:rsidP="004F4754">
            <w:pPr>
              <w:spacing w:line="276" w:lineRule="auto"/>
              <w:rPr>
                <w:rFonts w:ascii="Trebuchet MS" w:hAnsi="Trebuchet MS"/>
                <w:sz w:val="20"/>
                <w:szCs w:val="20"/>
              </w:rPr>
            </w:pPr>
          </w:p>
        </w:tc>
      </w:tr>
      <w:tr w:rsidR="00C42D7F" w:rsidRPr="004F4754" w14:paraId="351045C9" w14:textId="77777777" w:rsidTr="00BB49FE">
        <w:trPr>
          <w:trHeight w:val="257"/>
        </w:trPr>
        <w:tc>
          <w:tcPr>
            <w:tcW w:w="3828" w:type="dxa"/>
            <w:noWrap/>
            <w:vAlign w:val="center"/>
          </w:tcPr>
          <w:p w14:paraId="1DDAD92B" w14:textId="35652151" w:rsidR="00C42D7F" w:rsidRPr="004F4754" w:rsidRDefault="00C42D7F" w:rsidP="004F4754">
            <w:pPr>
              <w:spacing w:line="276" w:lineRule="auto"/>
              <w:rPr>
                <w:rFonts w:ascii="Trebuchet MS" w:hAnsi="Trebuchet MS"/>
                <w:b/>
                <w:bCs/>
                <w:sz w:val="20"/>
                <w:szCs w:val="20"/>
              </w:rPr>
            </w:pPr>
            <w:r w:rsidRPr="004F4754">
              <w:rPr>
                <w:rFonts w:ascii="Trebuchet MS" w:hAnsi="Trebuchet MS"/>
                <w:b/>
                <w:bCs/>
                <w:sz w:val="20"/>
                <w:szCs w:val="20"/>
              </w:rPr>
              <w:t>Tax Number of the Economic Operator:</w:t>
            </w:r>
          </w:p>
        </w:tc>
        <w:tc>
          <w:tcPr>
            <w:tcW w:w="5755" w:type="dxa"/>
            <w:noWrap/>
            <w:vAlign w:val="bottom"/>
          </w:tcPr>
          <w:p w14:paraId="6FCA0AE1" w14:textId="77777777" w:rsidR="00C42D7F" w:rsidRPr="004F4754" w:rsidRDefault="00C42D7F" w:rsidP="004F4754">
            <w:pPr>
              <w:spacing w:line="276" w:lineRule="auto"/>
              <w:rPr>
                <w:rFonts w:ascii="Trebuchet MS" w:hAnsi="Trebuchet MS"/>
                <w:sz w:val="20"/>
                <w:szCs w:val="20"/>
              </w:rPr>
            </w:pPr>
          </w:p>
        </w:tc>
      </w:tr>
      <w:tr w:rsidR="00C4006F" w:rsidRPr="004F4754" w14:paraId="1BB51819" w14:textId="77777777" w:rsidTr="00BB49FE">
        <w:trPr>
          <w:trHeight w:val="257"/>
        </w:trPr>
        <w:tc>
          <w:tcPr>
            <w:tcW w:w="3828" w:type="dxa"/>
            <w:noWrap/>
            <w:vAlign w:val="bottom"/>
            <w:hideMark/>
          </w:tcPr>
          <w:p w14:paraId="482E68F4" w14:textId="04C24663" w:rsidR="00C4006F" w:rsidRPr="004F4754" w:rsidRDefault="00C4006F" w:rsidP="004F4754">
            <w:pPr>
              <w:spacing w:line="276" w:lineRule="auto"/>
              <w:rPr>
                <w:rFonts w:ascii="Trebuchet MS" w:hAnsi="Trebuchet MS"/>
                <w:b/>
                <w:bCs/>
                <w:sz w:val="20"/>
                <w:szCs w:val="20"/>
              </w:rPr>
            </w:pPr>
            <w:r w:rsidRPr="004F4754">
              <w:rPr>
                <w:rFonts w:ascii="Trebuchet MS" w:hAnsi="Trebuchet MS"/>
                <w:b/>
                <w:bCs/>
                <w:sz w:val="20"/>
                <w:szCs w:val="20"/>
              </w:rPr>
              <w:t xml:space="preserve">Full </w:t>
            </w:r>
            <w:r w:rsidR="003605E2" w:rsidRPr="004F4754">
              <w:rPr>
                <w:rFonts w:ascii="Trebuchet MS" w:hAnsi="Trebuchet MS"/>
                <w:b/>
                <w:bCs/>
                <w:sz w:val="20"/>
                <w:szCs w:val="20"/>
              </w:rPr>
              <w:t>L</w:t>
            </w:r>
            <w:r w:rsidRPr="004F4754">
              <w:rPr>
                <w:rFonts w:ascii="Trebuchet MS" w:hAnsi="Trebuchet MS"/>
                <w:b/>
                <w:bCs/>
                <w:sz w:val="20"/>
                <w:szCs w:val="20"/>
              </w:rPr>
              <w:t xml:space="preserve">egal </w:t>
            </w:r>
            <w:r w:rsidR="003605E2" w:rsidRPr="004F4754">
              <w:rPr>
                <w:rFonts w:ascii="Trebuchet MS" w:hAnsi="Trebuchet MS"/>
                <w:b/>
                <w:bCs/>
                <w:sz w:val="20"/>
                <w:szCs w:val="20"/>
              </w:rPr>
              <w:t>N</w:t>
            </w:r>
            <w:r w:rsidRPr="004F4754">
              <w:rPr>
                <w:rFonts w:ascii="Trebuchet MS" w:hAnsi="Trebuchet MS"/>
                <w:b/>
                <w:bCs/>
                <w:sz w:val="20"/>
                <w:szCs w:val="20"/>
              </w:rPr>
              <w:t>ame of the</w:t>
            </w:r>
            <w:r w:rsidR="0033610C" w:rsidRPr="004F4754">
              <w:rPr>
                <w:rFonts w:ascii="Trebuchet MS" w:hAnsi="Trebuchet MS"/>
                <w:b/>
                <w:bCs/>
                <w:sz w:val="20"/>
                <w:szCs w:val="20"/>
              </w:rPr>
              <w:t xml:space="preserve"> Economic Operator</w:t>
            </w:r>
            <w:r w:rsidR="00DE5942" w:rsidRPr="004F4754">
              <w:rPr>
                <w:rFonts w:ascii="Trebuchet MS" w:hAnsi="Trebuchet MS"/>
                <w:b/>
                <w:bCs/>
                <w:sz w:val="20"/>
                <w:szCs w:val="20"/>
              </w:rPr>
              <w:t>:</w:t>
            </w:r>
            <w:r w:rsidR="000D4CF8" w:rsidRPr="004F4754">
              <w:rPr>
                <w:rFonts w:ascii="Trebuchet MS" w:hAnsi="Trebuchet MS"/>
                <w:b/>
                <w:bCs/>
                <w:sz w:val="20"/>
                <w:szCs w:val="20"/>
              </w:rPr>
              <w:t xml:space="preserve"> </w:t>
            </w:r>
          </w:p>
          <w:p w14:paraId="377D23A5" w14:textId="77777777" w:rsidR="00C4006F" w:rsidRPr="004F4754" w:rsidRDefault="00C4006F" w:rsidP="004F4754">
            <w:pPr>
              <w:spacing w:line="276" w:lineRule="auto"/>
              <w:rPr>
                <w:rFonts w:ascii="Trebuchet MS" w:hAnsi="Trebuchet MS"/>
                <w:b/>
                <w:bCs/>
                <w:sz w:val="20"/>
                <w:szCs w:val="20"/>
              </w:rPr>
            </w:pPr>
          </w:p>
        </w:tc>
        <w:tc>
          <w:tcPr>
            <w:tcW w:w="5755" w:type="dxa"/>
            <w:noWrap/>
            <w:vAlign w:val="bottom"/>
            <w:hideMark/>
          </w:tcPr>
          <w:p w14:paraId="56CD43F6" w14:textId="77777777" w:rsidR="00C4006F" w:rsidRPr="004F4754" w:rsidRDefault="00C4006F" w:rsidP="004F4754">
            <w:pPr>
              <w:spacing w:line="276" w:lineRule="auto"/>
              <w:rPr>
                <w:rFonts w:ascii="Trebuchet MS" w:hAnsi="Trebuchet MS"/>
                <w:b/>
                <w:bCs/>
                <w:sz w:val="20"/>
                <w:szCs w:val="20"/>
              </w:rPr>
            </w:pPr>
            <w:r w:rsidRPr="004F4754">
              <w:rPr>
                <w:rFonts w:ascii="Trebuchet MS" w:hAnsi="Trebuchet MS"/>
                <w:b/>
                <w:bCs/>
                <w:sz w:val="20"/>
                <w:szCs w:val="20"/>
              </w:rPr>
              <w:t> </w:t>
            </w:r>
          </w:p>
        </w:tc>
      </w:tr>
      <w:tr w:rsidR="00EB0466" w:rsidRPr="004F4754" w14:paraId="58E38DE4" w14:textId="77777777" w:rsidTr="00BB49FE">
        <w:trPr>
          <w:trHeight w:val="257"/>
        </w:trPr>
        <w:tc>
          <w:tcPr>
            <w:tcW w:w="3828" w:type="dxa"/>
            <w:noWrap/>
            <w:vAlign w:val="bottom"/>
          </w:tcPr>
          <w:p w14:paraId="62FBE183" w14:textId="5B79875E" w:rsidR="00EB0466" w:rsidRPr="004F4754" w:rsidRDefault="00EB0466" w:rsidP="004F4754">
            <w:pPr>
              <w:spacing w:line="276" w:lineRule="auto"/>
              <w:rPr>
                <w:rFonts w:ascii="Trebuchet MS" w:hAnsi="Trebuchet MS"/>
                <w:b/>
                <w:bCs/>
                <w:sz w:val="20"/>
                <w:szCs w:val="20"/>
              </w:rPr>
            </w:pPr>
            <w:r w:rsidRPr="004F4754">
              <w:rPr>
                <w:rFonts w:ascii="Trebuchet MS" w:hAnsi="Trebuchet MS"/>
                <w:b/>
                <w:bCs/>
                <w:sz w:val="20"/>
                <w:szCs w:val="20"/>
              </w:rPr>
              <w:t xml:space="preserve">Legal </w:t>
            </w:r>
            <w:r w:rsidR="009D04CA" w:rsidRPr="004F4754">
              <w:rPr>
                <w:rFonts w:ascii="Trebuchet MS" w:hAnsi="Trebuchet MS"/>
                <w:b/>
                <w:bCs/>
                <w:sz w:val="20"/>
                <w:szCs w:val="20"/>
              </w:rPr>
              <w:t>Personality</w:t>
            </w:r>
            <w:r w:rsidRPr="004F4754">
              <w:rPr>
                <w:rFonts w:ascii="Trebuchet MS" w:hAnsi="Trebuchet MS"/>
                <w:b/>
                <w:bCs/>
                <w:sz w:val="20"/>
                <w:szCs w:val="20"/>
              </w:rPr>
              <w:t xml:space="preserve"> of the </w:t>
            </w:r>
            <w:r w:rsidR="00AD4E53" w:rsidRPr="004F4754">
              <w:rPr>
                <w:rFonts w:ascii="Trebuchet MS" w:hAnsi="Trebuchet MS"/>
                <w:b/>
                <w:bCs/>
                <w:sz w:val="20"/>
                <w:szCs w:val="20"/>
              </w:rPr>
              <w:t xml:space="preserve">Economic Operator: </w:t>
            </w:r>
          </w:p>
        </w:tc>
        <w:tc>
          <w:tcPr>
            <w:tcW w:w="5755" w:type="dxa"/>
            <w:noWrap/>
            <w:vAlign w:val="bottom"/>
          </w:tcPr>
          <w:p w14:paraId="740758B8" w14:textId="77777777" w:rsidR="00EB0466" w:rsidRPr="004F4754" w:rsidRDefault="00EB0466" w:rsidP="004F4754">
            <w:pPr>
              <w:spacing w:line="276" w:lineRule="auto"/>
              <w:rPr>
                <w:rFonts w:ascii="Trebuchet MS" w:hAnsi="Trebuchet MS"/>
                <w:b/>
                <w:bCs/>
                <w:sz w:val="20"/>
                <w:szCs w:val="20"/>
              </w:rPr>
            </w:pPr>
          </w:p>
        </w:tc>
      </w:tr>
      <w:tr w:rsidR="00C4006F" w:rsidRPr="004F4754" w14:paraId="5BEB47AC" w14:textId="77777777" w:rsidTr="00BB49FE">
        <w:trPr>
          <w:trHeight w:val="257"/>
        </w:trPr>
        <w:tc>
          <w:tcPr>
            <w:tcW w:w="3828" w:type="dxa"/>
            <w:noWrap/>
            <w:vAlign w:val="bottom"/>
            <w:hideMark/>
          </w:tcPr>
          <w:p w14:paraId="0D6A47DC" w14:textId="31B28E46" w:rsidR="00C4006F" w:rsidRPr="004F4754" w:rsidRDefault="00C4006F" w:rsidP="004F4754">
            <w:pPr>
              <w:spacing w:line="276" w:lineRule="auto"/>
              <w:rPr>
                <w:rFonts w:ascii="Trebuchet MS" w:hAnsi="Trebuchet MS"/>
                <w:b/>
                <w:bCs/>
                <w:sz w:val="20"/>
                <w:szCs w:val="20"/>
              </w:rPr>
            </w:pPr>
            <w:r w:rsidRPr="004F4754">
              <w:rPr>
                <w:rFonts w:ascii="Trebuchet MS" w:hAnsi="Trebuchet MS"/>
                <w:b/>
                <w:bCs/>
                <w:sz w:val="20"/>
                <w:szCs w:val="20"/>
              </w:rPr>
              <w:t xml:space="preserve">Contact </w:t>
            </w:r>
            <w:r w:rsidR="00B03F1C" w:rsidRPr="004F4754">
              <w:rPr>
                <w:rFonts w:ascii="Trebuchet MS" w:hAnsi="Trebuchet MS"/>
                <w:b/>
                <w:bCs/>
                <w:sz w:val="20"/>
                <w:szCs w:val="20"/>
              </w:rPr>
              <w:t>A</w:t>
            </w:r>
            <w:r w:rsidRPr="004F4754">
              <w:rPr>
                <w:rFonts w:ascii="Trebuchet MS" w:hAnsi="Trebuchet MS"/>
                <w:b/>
                <w:bCs/>
                <w:sz w:val="20"/>
                <w:szCs w:val="20"/>
              </w:rPr>
              <w:t xml:space="preserve">ddress </w:t>
            </w:r>
            <w:r w:rsidRPr="004F4754">
              <w:rPr>
                <w:rFonts w:ascii="Trebuchet MS" w:hAnsi="Trebuchet MS"/>
                <w:b/>
                <w:bCs/>
                <w:i/>
                <w:iCs/>
                <w:sz w:val="18"/>
                <w:szCs w:val="18"/>
              </w:rPr>
              <w:t>(</w:t>
            </w:r>
            <w:r w:rsidR="00E07BB7" w:rsidRPr="004F4754">
              <w:rPr>
                <w:rFonts w:ascii="Trebuchet MS" w:hAnsi="Trebuchet MS"/>
                <w:b/>
                <w:bCs/>
                <w:i/>
                <w:iCs/>
                <w:sz w:val="18"/>
                <w:szCs w:val="18"/>
              </w:rPr>
              <w:t>R</w:t>
            </w:r>
            <w:r w:rsidRPr="004F4754">
              <w:rPr>
                <w:rFonts w:ascii="Trebuchet MS" w:hAnsi="Trebuchet MS"/>
                <w:b/>
                <w:bCs/>
                <w:i/>
                <w:iCs/>
                <w:sz w:val="18"/>
                <w:szCs w:val="18"/>
              </w:rPr>
              <w:t>egistered</w:t>
            </w:r>
            <w:r w:rsidR="00E01031" w:rsidRPr="004F4754">
              <w:rPr>
                <w:rFonts w:ascii="Trebuchet MS" w:hAnsi="Trebuchet MS"/>
                <w:b/>
                <w:bCs/>
                <w:i/>
                <w:iCs/>
                <w:sz w:val="18"/>
                <w:szCs w:val="18"/>
              </w:rPr>
              <w:t>/Correspondence</w:t>
            </w:r>
            <w:r w:rsidRPr="004F4754">
              <w:rPr>
                <w:rFonts w:ascii="Trebuchet MS" w:hAnsi="Trebuchet MS"/>
                <w:b/>
                <w:bCs/>
                <w:i/>
                <w:iCs/>
                <w:sz w:val="18"/>
                <w:szCs w:val="18"/>
              </w:rPr>
              <w:t xml:space="preserve"> </w:t>
            </w:r>
            <w:r w:rsidR="00E07BB7" w:rsidRPr="004F4754">
              <w:rPr>
                <w:rFonts w:ascii="Trebuchet MS" w:hAnsi="Trebuchet MS"/>
                <w:b/>
                <w:bCs/>
                <w:i/>
                <w:iCs/>
                <w:sz w:val="18"/>
                <w:szCs w:val="18"/>
              </w:rPr>
              <w:t>O</w:t>
            </w:r>
            <w:r w:rsidRPr="004F4754">
              <w:rPr>
                <w:rFonts w:ascii="Trebuchet MS" w:hAnsi="Trebuchet MS"/>
                <w:b/>
                <w:bCs/>
                <w:i/>
                <w:iCs/>
                <w:sz w:val="18"/>
                <w:szCs w:val="18"/>
              </w:rPr>
              <w:t xml:space="preserve">ffice for </w:t>
            </w:r>
            <w:r w:rsidR="008527AC" w:rsidRPr="004F4754">
              <w:rPr>
                <w:rFonts w:ascii="Trebuchet MS" w:hAnsi="Trebuchet MS"/>
                <w:b/>
                <w:bCs/>
                <w:i/>
                <w:iCs/>
                <w:sz w:val="18"/>
                <w:szCs w:val="18"/>
              </w:rPr>
              <w:t xml:space="preserve">the </w:t>
            </w:r>
            <w:r w:rsidR="00E07BB7" w:rsidRPr="004F4754">
              <w:rPr>
                <w:rFonts w:ascii="Trebuchet MS" w:hAnsi="Trebuchet MS"/>
                <w:b/>
                <w:bCs/>
                <w:i/>
                <w:iCs/>
                <w:sz w:val="18"/>
                <w:szCs w:val="18"/>
              </w:rPr>
              <w:t>L</w:t>
            </w:r>
            <w:r w:rsidRPr="004F4754">
              <w:rPr>
                <w:rFonts w:ascii="Trebuchet MS" w:hAnsi="Trebuchet MS"/>
                <w:b/>
                <w:bCs/>
                <w:i/>
                <w:iCs/>
                <w:sz w:val="18"/>
                <w:szCs w:val="18"/>
              </w:rPr>
              <w:t>egal</w:t>
            </w:r>
            <w:r w:rsidR="002A050F" w:rsidRPr="004F4754">
              <w:rPr>
                <w:rFonts w:ascii="Trebuchet MS" w:hAnsi="Trebuchet MS"/>
                <w:b/>
                <w:bCs/>
                <w:i/>
                <w:iCs/>
                <w:sz w:val="18"/>
                <w:szCs w:val="18"/>
              </w:rPr>
              <w:t xml:space="preserve"> </w:t>
            </w:r>
            <w:r w:rsidR="00AD4E53" w:rsidRPr="004F4754">
              <w:rPr>
                <w:rFonts w:ascii="Trebuchet MS" w:hAnsi="Trebuchet MS"/>
                <w:b/>
                <w:bCs/>
                <w:i/>
                <w:iCs/>
                <w:sz w:val="18"/>
                <w:szCs w:val="18"/>
              </w:rPr>
              <w:t>Economic Operator</w:t>
            </w:r>
            <w:r w:rsidRPr="004F4754">
              <w:rPr>
                <w:rFonts w:ascii="Trebuchet MS" w:hAnsi="Trebuchet MS"/>
                <w:b/>
                <w:bCs/>
                <w:i/>
                <w:iCs/>
                <w:sz w:val="18"/>
                <w:szCs w:val="18"/>
              </w:rPr>
              <w:t>)</w:t>
            </w:r>
            <w:r w:rsidR="001E52C7" w:rsidRPr="004F4754">
              <w:rPr>
                <w:rFonts w:ascii="Trebuchet MS" w:hAnsi="Trebuchet MS"/>
                <w:b/>
                <w:bCs/>
                <w:i/>
                <w:iCs/>
                <w:sz w:val="18"/>
                <w:szCs w:val="18"/>
              </w:rPr>
              <w:t>:</w:t>
            </w:r>
          </w:p>
          <w:p w14:paraId="41536F0E" w14:textId="77777777" w:rsidR="00C4006F" w:rsidRPr="004F4754" w:rsidRDefault="00C4006F" w:rsidP="004F4754">
            <w:pPr>
              <w:spacing w:line="276" w:lineRule="auto"/>
              <w:rPr>
                <w:rFonts w:ascii="Trebuchet MS" w:hAnsi="Trebuchet MS"/>
                <w:b/>
                <w:bCs/>
                <w:sz w:val="20"/>
                <w:szCs w:val="20"/>
              </w:rPr>
            </w:pPr>
          </w:p>
        </w:tc>
        <w:tc>
          <w:tcPr>
            <w:tcW w:w="5755" w:type="dxa"/>
            <w:noWrap/>
            <w:vAlign w:val="bottom"/>
            <w:hideMark/>
          </w:tcPr>
          <w:p w14:paraId="38D84567" w14:textId="77777777" w:rsidR="00C4006F" w:rsidRPr="004F4754" w:rsidRDefault="00C4006F" w:rsidP="004F4754">
            <w:pPr>
              <w:spacing w:line="276" w:lineRule="auto"/>
              <w:rPr>
                <w:rFonts w:ascii="Trebuchet MS" w:hAnsi="Trebuchet MS"/>
                <w:b/>
                <w:bCs/>
                <w:sz w:val="20"/>
                <w:szCs w:val="20"/>
              </w:rPr>
            </w:pPr>
            <w:r w:rsidRPr="004F4754">
              <w:rPr>
                <w:rFonts w:ascii="Trebuchet MS" w:hAnsi="Trebuchet MS"/>
                <w:b/>
                <w:bCs/>
                <w:sz w:val="20"/>
                <w:szCs w:val="20"/>
              </w:rPr>
              <w:t> </w:t>
            </w:r>
          </w:p>
        </w:tc>
      </w:tr>
      <w:tr w:rsidR="000F36EC" w:rsidRPr="004F4754" w14:paraId="4D82AB6E" w14:textId="77777777" w:rsidTr="00BB49FE">
        <w:trPr>
          <w:trHeight w:val="257"/>
        </w:trPr>
        <w:tc>
          <w:tcPr>
            <w:tcW w:w="3828" w:type="dxa"/>
            <w:noWrap/>
            <w:vAlign w:val="bottom"/>
          </w:tcPr>
          <w:p w14:paraId="432A4423" w14:textId="3745F9C9" w:rsidR="000F36EC" w:rsidRPr="004F4754" w:rsidRDefault="000F36EC" w:rsidP="004F4754">
            <w:pPr>
              <w:spacing w:line="276" w:lineRule="auto"/>
              <w:rPr>
                <w:rFonts w:ascii="Trebuchet MS" w:hAnsi="Trebuchet MS"/>
                <w:b/>
                <w:bCs/>
                <w:sz w:val="20"/>
                <w:szCs w:val="20"/>
              </w:rPr>
            </w:pPr>
            <w:r w:rsidRPr="004F4754">
              <w:rPr>
                <w:rFonts w:ascii="Trebuchet MS" w:hAnsi="Trebuchet MS"/>
                <w:b/>
                <w:bCs/>
                <w:sz w:val="20"/>
                <w:szCs w:val="20"/>
              </w:rPr>
              <w:t>Name and Surname of the Declarant, for and on behalf of the reporting Economic Operator:</w:t>
            </w:r>
          </w:p>
        </w:tc>
        <w:tc>
          <w:tcPr>
            <w:tcW w:w="5755" w:type="dxa"/>
            <w:noWrap/>
            <w:vAlign w:val="bottom"/>
          </w:tcPr>
          <w:p w14:paraId="4784D240" w14:textId="77777777" w:rsidR="000F36EC" w:rsidRPr="004F4754" w:rsidRDefault="000F36EC" w:rsidP="004F4754">
            <w:pPr>
              <w:spacing w:line="276" w:lineRule="auto"/>
              <w:rPr>
                <w:rFonts w:ascii="Trebuchet MS" w:hAnsi="Trebuchet MS"/>
                <w:b/>
                <w:bCs/>
                <w:i/>
                <w:iCs/>
                <w:strike/>
                <w:sz w:val="20"/>
                <w:szCs w:val="20"/>
              </w:rPr>
            </w:pPr>
          </w:p>
        </w:tc>
      </w:tr>
      <w:tr w:rsidR="00C4006F" w:rsidRPr="004F4754" w14:paraId="078A4543" w14:textId="77777777" w:rsidTr="00BB49FE">
        <w:trPr>
          <w:trHeight w:val="257"/>
        </w:trPr>
        <w:tc>
          <w:tcPr>
            <w:tcW w:w="3828" w:type="dxa"/>
            <w:noWrap/>
            <w:vAlign w:val="bottom"/>
          </w:tcPr>
          <w:p w14:paraId="32989533" w14:textId="54F3AFD7" w:rsidR="00C4006F" w:rsidRPr="004F4754" w:rsidRDefault="00A40206" w:rsidP="004F4754">
            <w:pPr>
              <w:spacing w:line="276" w:lineRule="auto"/>
              <w:rPr>
                <w:rFonts w:ascii="Trebuchet MS" w:hAnsi="Trebuchet MS"/>
                <w:b/>
                <w:bCs/>
                <w:sz w:val="20"/>
                <w:szCs w:val="20"/>
              </w:rPr>
            </w:pPr>
            <w:r w:rsidRPr="004F4754">
              <w:rPr>
                <w:rFonts w:ascii="Trebuchet MS" w:hAnsi="Trebuchet MS"/>
                <w:b/>
                <w:bCs/>
                <w:sz w:val="20"/>
                <w:szCs w:val="20"/>
              </w:rPr>
              <w:t>Title/</w:t>
            </w:r>
            <w:r w:rsidR="00C4006F" w:rsidRPr="004F4754">
              <w:rPr>
                <w:rFonts w:ascii="Trebuchet MS" w:hAnsi="Trebuchet MS"/>
                <w:b/>
                <w:bCs/>
                <w:sz w:val="20"/>
                <w:szCs w:val="20"/>
              </w:rPr>
              <w:t>Position</w:t>
            </w:r>
            <w:r w:rsidR="00126732" w:rsidRPr="004F4754">
              <w:rPr>
                <w:rFonts w:ascii="Trebuchet MS" w:hAnsi="Trebuchet MS"/>
                <w:b/>
                <w:bCs/>
                <w:sz w:val="20"/>
                <w:szCs w:val="20"/>
              </w:rPr>
              <w:t xml:space="preserve"> of the Declarant</w:t>
            </w:r>
            <w:r w:rsidRPr="004F4754">
              <w:rPr>
                <w:rFonts w:ascii="Trebuchet MS" w:hAnsi="Trebuchet MS"/>
                <w:b/>
                <w:bCs/>
                <w:sz w:val="20"/>
                <w:szCs w:val="20"/>
              </w:rPr>
              <w:t xml:space="preserve"> within the Ec</w:t>
            </w:r>
            <w:r w:rsidR="005A1767" w:rsidRPr="004F4754">
              <w:rPr>
                <w:rFonts w:ascii="Trebuchet MS" w:hAnsi="Trebuchet MS"/>
                <w:b/>
                <w:bCs/>
                <w:sz w:val="20"/>
                <w:szCs w:val="20"/>
              </w:rPr>
              <w:t>onomic Operator’s Organisational Structure</w:t>
            </w:r>
            <w:r w:rsidR="00C4006F" w:rsidRPr="004F4754">
              <w:rPr>
                <w:rFonts w:ascii="Trebuchet MS" w:hAnsi="Trebuchet MS"/>
                <w:b/>
                <w:bCs/>
                <w:sz w:val="20"/>
                <w:szCs w:val="20"/>
              </w:rPr>
              <w:t>:</w:t>
            </w:r>
          </w:p>
        </w:tc>
        <w:tc>
          <w:tcPr>
            <w:tcW w:w="5755" w:type="dxa"/>
            <w:noWrap/>
            <w:vAlign w:val="bottom"/>
          </w:tcPr>
          <w:p w14:paraId="22A0A297" w14:textId="77777777" w:rsidR="00C4006F" w:rsidRPr="004F4754" w:rsidRDefault="00C4006F" w:rsidP="004F4754">
            <w:pPr>
              <w:spacing w:line="276" w:lineRule="auto"/>
              <w:rPr>
                <w:rFonts w:ascii="Trebuchet MS" w:hAnsi="Trebuchet MS"/>
                <w:b/>
                <w:bCs/>
                <w:sz w:val="20"/>
                <w:szCs w:val="20"/>
              </w:rPr>
            </w:pPr>
          </w:p>
        </w:tc>
      </w:tr>
      <w:tr w:rsidR="00C4006F" w:rsidRPr="004F4754" w14:paraId="0D59694F" w14:textId="77777777" w:rsidTr="00BB49FE">
        <w:trPr>
          <w:trHeight w:val="257"/>
        </w:trPr>
        <w:tc>
          <w:tcPr>
            <w:tcW w:w="3828" w:type="dxa"/>
            <w:noWrap/>
            <w:vAlign w:val="bottom"/>
          </w:tcPr>
          <w:p w14:paraId="5E8FDCFA" w14:textId="1D5F9815" w:rsidR="00C4006F" w:rsidRPr="004F4754" w:rsidRDefault="00C4006F" w:rsidP="004F4754">
            <w:pPr>
              <w:spacing w:line="276" w:lineRule="auto"/>
              <w:rPr>
                <w:rFonts w:ascii="Trebuchet MS" w:hAnsi="Trebuchet MS"/>
                <w:b/>
                <w:bCs/>
                <w:sz w:val="20"/>
                <w:szCs w:val="20"/>
              </w:rPr>
            </w:pPr>
            <w:r w:rsidRPr="004F4754">
              <w:rPr>
                <w:rFonts w:ascii="Trebuchet MS" w:hAnsi="Trebuchet MS"/>
                <w:b/>
                <w:bCs/>
                <w:sz w:val="20"/>
                <w:szCs w:val="20"/>
              </w:rPr>
              <w:t xml:space="preserve">Email </w:t>
            </w:r>
            <w:r w:rsidR="00B03F1C" w:rsidRPr="004F4754">
              <w:rPr>
                <w:rFonts w:ascii="Trebuchet MS" w:hAnsi="Trebuchet MS"/>
                <w:b/>
                <w:bCs/>
                <w:sz w:val="20"/>
                <w:szCs w:val="20"/>
              </w:rPr>
              <w:t>A</w:t>
            </w:r>
            <w:r w:rsidRPr="004F4754">
              <w:rPr>
                <w:rFonts w:ascii="Trebuchet MS" w:hAnsi="Trebuchet MS"/>
                <w:b/>
                <w:bCs/>
                <w:sz w:val="20"/>
                <w:szCs w:val="20"/>
              </w:rPr>
              <w:t>ddres</w:t>
            </w:r>
            <w:r w:rsidR="00DF67B7" w:rsidRPr="004F4754">
              <w:rPr>
                <w:rFonts w:ascii="Trebuchet MS" w:hAnsi="Trebuchet MS"/>
                <w:b/>
                <w:bCs/>
                <w:sz w:val="20"/>
                <w:szCs w:val="20"/>
              </w:rPr>
              <w:t>s of the Declarant</w:t>
            </w:r>
            <w:r w:rsidRPr="004F4754">
              <w:rPr>
                <w:rFonts w:ascii="Trebuchet MS" w:hAnsi="Trebuchet MS"/>
                <w:b/>
                <w:bCs/>
                <w:sz w:val="20"/>
                <w:szCs w:val="20"/>
              </w:rPr>
              <w:t>:</w:t>
            </w:r>
          </w:p>
        </w:tc>
        <w:tc>
          <w:tcPr>
            <w:tcW w:w="5755" w:type="dxa"/>
            <w:noWrap/>
            <w:vAlign w:val="bottom"/>
          </w:tcPr>
          <w:p w14:paraId="501D4128" w14:textId="77777777" w:rsidR="00C4006F" w:rsidRPr="004F4754" w:rsidRDefault="00C4006F" w:rsidP="004F4754">
            <w:pPr>
              <w:spacing w:line="276" w:lineRule="auto"/>
              <w:rPr>
                <w:rFonts w:ascii="Trebuchet MS" w:hAnsi="Trebuchet MS"/>
                <w:b/>
                <w:bCs/>
                <w:sz w:val="20"/>
                <w:szCs w:val="20"/>
              </w:rPr>
            </w:pPr>
          </w:p>
        </w:tc>
      </w:tr>
      <w:tr w:rsidR="00C4006F" w:rsidRPr="004F4754" w14:paraId="1AED4DD0" w14:textId="77777777" w:rsidTr="001E52C7">
        <w:trPr>
          <w:trHeight w:val="53"/>
        </w:trPr>
        <w:tc>
          <w:tcPr>
            <w:tcW w:w="3828" w:type="dxa"/>
            <w:noWrap/>
            <w:vAlign w:val="bottom"/>
          </w:tcPr>
          <w:p w14:paraId="3A29C401" w14:textId="2060E1C4" w:rsidR="00C4006F" w:rsidRPr="004F4754" w:rsidRDefault="00C4006F" w:rsidP="004F4754">
            <w:pPr>
              <w:spacing w:line="276" w:lineRule="auto"/>
              <w:rPr>
                <w:rFonts w:ascii="Trebuchet MS" w:hAnsi="Trebuchet MS"/>
                <w:b/>
                <w:bCs/>
                <w:sz w:val="20"/>
                <w:szCs w:val="20"/>
              </w:rPr>
            </w:pPr>
            <w:r w:rsidRPr="004F4754">
              <w:rPr>
                <w:rFonts w:ascii="Trebuchet MS" w:hAnsi="Trebuchet MS"/>
                <w:b/>
                <w:bCs/>
                <w:sz w:val="20"/>
                <w:szCs w:val="20"/>
              </w:rPr>
              <w:t>Telephone Number</w:t>
            </w:r>
            <w:r w:rsidR="00DF67B7" w:rsidRPr="004F4754">
              <w:rPr>
                <w:rFonts w:ascii="Trebuchet MS" w:hAnsi="Trebuchet MS"/>
                <w:b/>
                <w:bCs/>
                <w:sz w:val="20"/>
                <w:szCs w:val="20"/>
              </w:rPr>
              <w:t xml:space="preserve"> of the Declarant</w:t>
            </w:r>
            <w:r w:rsidRPr="004F4754">
              <w:rPr>
                <w:rFonts w:ascii="Trebuchet MS" w:hAnsi="Trebuchet MS"/>
                <w:b/>
                <w:bCs/>
                <w:sz w:val="20"/>
                <w:szCs w:val="20"/>
              </w:rPr>
              <w:t>:</w:t>
            </w:r>
          </w:p>
        </w:tc>
        <w:tc>
          <w:tcPr>
            <w:tcW w:w="5755" w:type="dxa"/>
            <w:noWrap/>
            <w:vAlign w:val="bottom"/>
            <w:hideMark/>
          </w:tcPr>
          <w:p w14:paraId="6F513F10" w14:textId="77777777" w:rsidR="00C4006F" w:rsidRPr="004F4754" w:rsidRDefault="00C4006F" w:rsidP="004F4754">
            <w:pPr>
              <w:spacing w:line="276" w:lineRule="auto"/>
              <w:rPr>
                <w:rFonts w:ascii="Trebuchet MS" w:hAnsi="Trebuchet MS"/>
                <w:b/>
                <w:bCs/>
                <w:sz w:val="20"/>
                <w:szCs w:val="20"/>
              </w:rPr>
            </w:pPr>
            <w:r w:rsidRPr="004F4754">
              <w:rPr>
                <w:rFonts w:ascii="Trebuchet MS" w:hAnsi="Trebuchet MS"/>
                <w:b/>
                <w:bCs/>
                <w:sz w:val="20"/>
                <w:szCs w:val="20"/>
              </w:rPr>
              <w:t> </w:t>
            </w:r>
          </w:p>
        </w:tc>
      </w:tr>
    </w:tbl>
    <w:p w14:paraId="5A07FF36" w14:textId="77777777" w:rsidR="00FF0AB0" w:rsidRPr="004F4754" w:rsidRDefault="00FF0AB0" w:rsidP="004F4754">
      <w:pPr>
        <w:spacing w:line="276" w:lineRule="auto"/>
        <w:jc w:val="both"/>
        <w:rPr>
          <w:rFonts w:ascii="Trebuchet MS" w:hAnsi="Trebuchet MS"/>
          <w:b/>
          <w:bCs/>
          <w:sz w:val="20"/>
          <w:szCs w:val="20"/>
          <w:highlight w:val="cyan"/>
        </w:rPr>
      </w:pPr>
    </w:p>
    <w:p w14:paraId="02DC5BFF" w14:textId="77777777" w:rsidR="00520CF0" w:rsidRPr="004F4754" w:rsidRDefault="00520CF0" w:rsidP="004F4754">
      <w:pPr>
        <w:spacing w:line="276" w:lineRule="auto"/>
        <w:jc w:val="both"/>
        <w:rPr>
          <w:rFonts w:ascii="Trebuchet MS" w:hAnsi="Trebuchet MS"/>
          <w:sz w:val="20"/>
          <w:szCs w:val="20"/>
        </w:rPr>
      </w:pPr>
    </w:p>
    <w:p w14:paraId="6278DBDB" w14:textId="77777777" w:rsidR="00520CF0" w:rsidRPr="004F4754" w:rsidRDefault="00520CF0" w:rsidP="004F4754">
      <w:pPr>
        <w:spacing w:line="276" w:lineRule="auto"/>
        <w:jc w:val="both"/>
        <w:rPr>
          <w:rFonts w:ascii="Trebuchet MS" w:hAnsi="Trebuchet MS"/>
          <w:sz w:val="20"/>
          <w:szCs w:val="20"/>
        </w:rPr>
      </w:pPr>
    </w:p>
    <w:p w14:paraId="5AC1EE52" w14:textId="77777777" w:rsidR="00520CF0" w:rsidRPr="004F4754" w:rsidRDefault="00520CF0" w:rsidP="004F4754">
      <w:pPr>
        <w:spacing w:line="276" w:lineRule="auto"/>
        <w:rPr>
          <w:rFonts w:ascii="Trebuchet MS" w:hAnsi="Trebuchet MS"/>
          <w:b/>
          <w:bCs/>
          <w:sz w:val="20"/>
          <w:szCs w:val="20"/>
        </w:rPr>
      </w:pPr>
      <w:r w:rsidRPr="004F4754">
        <w:rPr>
          <w:rFonts w:ascii="Trebuchet MS" w:hAnsi="Trebuchet MS"/>
          <w:sz w:val="20"/>
          <w:szCs w:val="20"/>
        </w:rPr>
        <w:t xml:space="preserve">______________________                         </w:t>
      </w:r>
      <w:r w:rsidRPr="004F4754">
        <w:rPr>
          <w:rFonts w:ascii="Trebuchet MS" w:hAnsi="Trebuchet MS"/>
          <w:sz w:val="20"/>
          <w:szCs w:val="20"/>
        </w:rPr>
        <w:br/>
      </w:r>
      <w:r w:rsidRPr="004F4754">
        <w:rPr>
          <w:rFonts w:ascii="Trebuchet MS" w:hAnsi="Trebuchet MS"/>
          <w:b/>
          <w:bCs/>
          <w:sz w:val="20"/>
          <w:szCs w:val="20"/>
        </w:rPr>
        <w:t>[Name and Surname of the Declarant]</w:t>
      </w:r>
    </w:p>
    <w:p w14:paraId="5CE0B1D5" w14:textId="77777777" w:rsidR="00520CF0" w:rsidRPr="004F4754" w:rsidRDefault="00520CF0" w:rsidP="004F4754">
      <w:pPr>
        <w:spacing w:line="276" w:lineRule="auto"/>
        <w:rPr>
          <w:rFonts w:ascii="Trebuchet MS" w:hAnsi="Trebuchet MS"/>
          <w:sz w:val="20"/>
          <w:szCs w:val="20"/>
        </w:rPr>
      </w:pPr>
    </w:p>
    <w:p w14:paraId="33131464" w14:textId="77777777" w:rsidR="00520CF0" w:rsidRPr="004F4754" w:rsidRDefault="00520CF0" w:rsidP="004F4754">
      <w:pPr>
        <w:spacing w:line="276" w:lineRule="auto"/>
        <w:rPr>
          <w:rFonts w:ascii="Trebuchet MS" w:hAnsi="Trebuchet MS"/>
          <w:sz w:val="20"/>
          <w:szCs w:val="20"/>
        </w:rPr>
      </w:pPr>
    </w:p>
    <w:p w14:paraId="3687B49A" w14:textId="77777777" w:rsidR="00520CF0" w:rsidRPr="004F4754" w:rsidRDefault="00520CF0" w:rsidP="004F4754">
      <w:pPr>
        <w:spacing w:line="276" w:lineRule="auto"/>
        <w:rPr>
          <w:rFonts w:ascii="Trebuchet MS" w:hAnsi="Trebuchet MS"/>
          <w:sz w:val="20"/>
          <w:szCs w:val="20"/>
        </w:rPr>
      </w:pPr>
    </w:p>
    <w:p w14:paraId="7E021C43" w14:textId="51975AEA" w:rsidR="00520CF0" w:rsidRPr="004F4754" w:rsidRDefault="00520CF0" w:rsidP="004F4754">
      <w:pPr>
        <w:spacing w:line="276" w:lineRule="auto"/>
        <w:rPr>
          <w:rFonts w:ascii="Trebuchet MS" w:hAnsi="Trebuchet MS"/>
          <w:sz w:val="20"/>
          <w:szCs w:val="20"/>
        </w:rPr>
      </w:pPr>
      <w:r w:rsidRPr="004F4754">
        <w:rPr>
          <w:rFonts w:ascii="Trebuchet MS" w:hAnsi="Trebuchet MS"/>
          <w:sz w:val="20"/>
          <w:szCs w:val="20"/>
        </w:rPr>
        <w:t xml:space="preserve"> _________________ </w:t>
      </w:r>
    </w:p>
    <w:p w14:paraId="320331AC" w14:textId="77777777" w:rsidR="00520CF0" w:rsidRDefault="00520CF0" w:rsidP="004F4754">
      <w:pPr>
        <w:spacing w:line="276" w:lineRule="auto"/>
        <w:jc w:val="both"/>
        <w:rPr>
          <w:rFonts w:ascii="Trebuchet MS" w:hAnsi="Trebuchet MS"/>
          <w:i/>
          <w:iCs/>
          <w:color w:val="FF0000"/>
          <w:sz w:val="18"/>
          <w:szCs w:val="18"/>
        </w:rPr>
      </w:pPr>
      <w:r w:rsidRPr="004F4754">
        <w:rPr>
          <w:rFonts w:ascii="Trebuchet MS" w:hAnsi="Trebuchet MS"/>
          <w:b/>
          <w:bCs/>
          <w:sz w:val="20"/>
          <w:szCs w:val="20"/>
        </w:rPr>
        <w:t>[Signature]</w:t>
      </w:r>
      <w:r w:rsidRPr="004F4754">
        <w:rPr>
          <w:rFonts w:ascii="Trebuchet MS" w:hAnsi="Trebuchet MS"/>
          <w:b/>
          <w:bCs/>
          <w:sz w:val="20"/>
          <w:szCs w:val="20"/>
        </w:rPr>
        <w:br/>
      </w:r>
    </w:p>
    <w:p w14:paraId="30B4D771" w14:textId="77777777" w:rsidR="00A03102" w:rsidRDefault="00A03102" w:rsidP="004F4754">
      <w:pPr>
        <w:spacing w:line="276" w:lineRule="auto"/>
        <w:jc w:val="both"/>
        <w:rPr>
          <w:rFonts w:ascii="Trebuchet MS" w:hAnsi="Trebuchet MS"/>
          <w:i/>
          <w:iCs/>
          <w:color w:val="FF0000"/>
          <w:sz w:val="18"/>
          <w:szCs w:val="18"/>
        </w:rPr>
      </w:pPr>
    </w:p>
    <w:p w14:paraId="07073A6E" w14:textId="77777777" w:rsidR="00A03102" w:rsidRDefault="00A03102" w:rsidP="004F4754">
      <w:pPr>
        <w:spacing w:line="276" w:lineRule="auto"/>
        <w:jc w:val="both"/>
        <w:rPr>
          <w:rFonts w:ascii="Trebuchet MS" w:hAnsi="Trebuchet MS"/>
          <w:i/>
          <w:iCs/>
          <w:color w:val="FF0000"/>
          <w:sz w:val="18"/>
          <w:szCs w:val="18"/>
        </w:rPr>
      </w:pPr>
    </w:p>
    <w:p w14:paraId="6A2ADDC5" w14:textId="77777777" w:rsidR="00A03102" w:rsidRDefault="00A03102" w:rsidP="00A03102">
      <w:pPr>
        <w:spacing w:line="276" w:lineRule="auto"/>
        <w:rPr>
          <w:rFonts w:ascii="Trebuchet MS" w:hAnsi="Trebuchet MS"/>
          <w:b/>
          <w:bCs/>
          <w:sz w:val="20"/>
          <w:szCs w:val="20"/>
        </w:rPr>
      </w:pPr>
    </w:p>
    <w:p w14:paraId="098AB466" w14:textId="77777777" w:rsidR="00A03102" w:rsidRPr="007A3259" w:rsidRDefault="00A03102" w:rsidP="00A03102">
      <w:pPr>
        <w:spacing w:line="276" w:lineRule="auto"/>
        <w:rPr>
          <w:rFonts w:ascii="Trebuchet MS" w:hAnsi="Trebuchet MS"/>
          <w:sz w:val="20"/>
          <w:szCs w:val="20"/>
        </w:rPr>
      </w:pPr>
      <w:r w:rsidRPr="007A3259">
        <w:rPr>
          <w:rFonts w:ascii="Trebuchet MS" w:hAnsi="Trebuchet MS"/>
          <w:sz w:val="20"/>
          <w:szCs w:val="20"/>
        </w:rPr>
        <w:t xml:space="preserve">_________________ </w:t>
      </w:r>
    </w:p>
    <w:p w14:paraId="29375AC3" w14:textId="77777777" w:rsidR="00A03102" w:rsidRDefault="00A03102" w:rsidP="00A03102">
      <w:pPr>
        <w:spacing w:line="276" w:lineRule="auto"/>
        <w:rPr>
          <w:rFonts w:ascii="Trebuchet MS" w:hAnsi="Trebuchet MS"/>
          <w:b/>
          <w:bCs/>
          <w:sz w:val="20"/>
          <w:szCs w:val="20"/>
        </w:rPr>
      </w:pPr>
      <w:r w:rsidRPr="007A3259">
        <w:rPr>
          <w:rFonts w:ascii="Trebuchet MS" w:hAnsi="Trebuchet MS"/>
          <w:b/>
          <w:bCs/>
          <w:sz w:val="20"/>
          <w:szCs w:val="20"/>
        </w:rPr>
        <w:t>[Date]</w:t>
      </w:r>
    </w:p>
    <w:p w14:paraId="6C0A8205" w14:textId="77777777" w:rsidR="00A03102" w:rsidRPr="004F4754" w:rsidRDefault="00A03102" w:rsidP="004F4754">
      <w:pPr>
        <w:spacing w:line="276" w:lineRule="auto"/>
        <w:jc w:val="both"/>
        <w:rPr>
          <w:rFonts w:ascii="Trebuchet MS" w:hAnsi="Trebuchet MS"/>
          <w:i/>
          <w:iCs/>
          <w:color w:val="FF0000"/>
          <w:sz w:val="18"/>
          <w:szCs w:val="18"/>
        </w:rPr>
      </w:pPr>
    </w:p>
    <w:p w14:paraId="5EAE258E" w14:textId="77777777" w:rsidR="00BA37E3" w:rsidRPr="004F4754" w:rsidRDefault="00BA37E3" w:rsidP="004F4754">
      <w:pPr>
        <w:spacing w:line="276" w:lineRule="auto"/>
        <w:jc w:val="both"/>
        <w:rPr>
          <w:rFonts w:ascii="Trebuchet MS" w:hAnsi="Trebuchet MS"/>
          <w:b/>
          <w:bCs/>
          <w:sz w:val="20"/>
          <w:szCs w:val="20"/>
          <w:highlight w:val="cyan"/>
        </w:rPr>
      </w:pPr>
    </w:p>
    <w:p w14:paraId="299B0541" w14:textId="77777777" w:rsidR="002544FA" w:rsidRPr="004F4754" w:rsidRDefault="002544FA" w:rsidP="004F4754">
      <w:pPr>
        <w:widowControl/>
        <w:suppressAutoHyphens w:val="0"/>
        <w:autoSpaceDE/>
        <w:spacing w:line="276" w:lineRule="auto"/>
        <w:rPr>
          <w:rFonts w:ascii="Trebuchet MS" w:hAnsi="Trebuchet MS"/>
          <w:b/>
          <w:bCs/>
          <w:sz w:val="20"/>
          <w:szCs w:val="20"/>
          <w:highlight w:val="cyan"/>
        </w:rPr>
      </w:pPr>
      <w:r w:rsidRPr="004F4754">
        <w:rPr>
          <w:rFonts w:ascii="Trebuchet MS" w:hAnsi="Trebuchet MS"/>
          <w:b/>
          <w:bCs/>
          <w:sz w:val="20"/>
          <w:szCs w:val="20"/>
          <w:highlight w:val="cyan"/>
        </w:rPr>
        <w:br w:type="page"/>
      </w:r>
    </w:p>
    <w:p w14:paraId="73AF82C0" w14:textId="77777777" w:rsidR="002616B2" w:rsidRPr="004F4754" w:rsidRDefault="002616B2" w:rsidP="004F4754">
      <w:pPr>
        <w:spacing w:line="276" w:lineRule="auto"/>
        <w:jc w:val="both"/>
        <w:rPr>
          <w:rFonts w:ascii="Trebuchet MS" w:hAnsi="Trebuchet MS"/>
          <w:b/>
          <w:bCs/>
          <w:sz w:val="20"/>
          <w:szCs w:val="20"/>
        </w:rPr>
      </w:pPr>
      <w:r w:rsidRPr="004F4754">
        <w:rPr>
          <w:rFonts w:ascii="Trebuchet MS" w:hAnsi="Trebuchet MS"/>
          <w:b/>
          <w:bCs/>
          <w:sz w:val="20"/>
          <w:szCs w:val="20"/>
        </w:rPr>
        <w:lastRenderedPageBreak/>
        <w:t xml:space="preserve">SECTION B – Economic Operator’s Identification </w:t>
      </w:r>
    </w:p>
    <w:p w14:paraId="2F37E6A1" w14:textId="77777777" w:rsidR="002616B2" w:rsidRPr="004F4754" w:rsidRDefault="002616B2" w:rsidP="004F4754">
      <w:pPr>
        <w:spacing w:line="276" w:lineRule="auto"/>
        <w:jc w:val="both"/>
        <w:rPr>
          <w:rFonts w:ascii="Trebuchet MS" w:hAnsi="Trebuchet MS"/>
          <w:color w:val="FF0000"/>
          <w:sz w:val="18"/>
          <w:szCs w:val="18"/>
        </w:rPr>
      </w:pPr>
      <w:r w:rsidRPr="004F4754">
        <w:rPr>
          <w:rFonts w:ascii="Trebuchet MS" w:hAnsi="Trebuchet MS"/>
          <w:i/>
          <w:iCs/>
          <w:color w:val="FF0000"/>
          <w:sz w:val="18"/>
          <w:szCs w:val="18"/>
        </w:rPr>
        <w:t>This section refers to information pertaining to the Contracted Economic Operator</w:t>
      </w:r>
      <w:r w:rsidRPr="004F4754">
        <w:rPr>
          <w:rFonts w:ascii="Trebuchet MS" w:hAnsi="Trebuchet MS"/>
          <w:color w:val="FF0000"/>
          <w:sz w:val="18"/>
          <w:szCs w:val="18"/>
        </w:rPr>
        <w:t>.</w:t>
      </w:r>
    </w:p>
    <w:p w14:paraId="0F9F9B0A" w14:textId="77777777" w:rsidR="002616B2" w:rsidRPr="004F4754" w:rsidRDefault="002616B2" w:rsidP="004F4754">
      <w:pPr>
        <w:spacing w:line="276" w:lineRule="auto"/>
        <w:jc w:val="both"/>
        <w:rPr>
          <w:rFonts w:ascii="Trebuchet MS" w:hAnsi="Trebuchet MS"/>
          <w:color w:val="FF0000"/>
          <w:sz w:val="18"/>
          <w:szCs w:val="18"/>
        </w:rPr>
      </w:pPr>
    </w:p>
    <w:p w14:paraId="340973A8" w14:textId="5A19C4AD" w:rsidR="00D04274" w:rsidRPr="007A3259" w:rsidRDefault="009461FD" w:rsidP="004F4754">
      <w:pPr>
        <w:spacing w:line="276" w:lineRule="auto"/>
        <w:jc w:val="both"/>
        <w:rPr>
          <w:rFonts w:ascii="Trebuchet MS" w:hAnsi="Trebuchet MS"/>
          <w:b/>
          <w:bCs/>
          <w:sz w:val="20"/>
          <w:szCs w:val="20"/>
        </w:rPr>
      </w:pPr>
      <w:r w:rsidRPr="007A3259">
        <w:rPr>
          <w:rFonts w:ascii="Trebuchet MS" w:hAnsi="Trebuchet MS"/>
          <w:b/>
          <w:bCs/>
          <w:sz w:val="20"/>
          <w:szCs w:val="20"/>
        </w:rPr>
        <w:t xml:space="preserve">Option 2: The Economic Operator is a </w:t>
      </w:r>
      <w:r w:rsidR="0085790F" w:rsidRPr="007A3259">
        <w:rPr>
          <w:rFonts w:ascii="Trebuchet MS" w:hAnsi="Trebuchet MS"/>
          <w:b/>
          <w:bCs/>
          <w:sz w:val="20"/>
          <w:szCs w:val="20"/>
        </w:rPr>
        <w:t>Joint Venture</w:t>
      </w:r>
      <w:r w:rsidR="00071836" w:rsidRPr="007A3259">
        <w:rPr>
          <w:rFonts w:ascii="Trebuchet MS" w:hAnsi="Trebuchet MS"/>
          <w:b/>
          <w:bCs/>
          <w:sz w:val="20"/>
          <w:szCs w:val="20"/>
        </w:rPr>
        <w:t xml:space="preserve"> or </w:t>
      </w:r>
      <w:r w:rsidR="0085790F" w:rsidRPr="007A3259">
        <w:rPr>
          <w:rFonts w:ascii="Trebuchet MS" w:hAnsi="Trebuchet MS"/>
          <w:b/>
          <w:bCs/>
          <w:sz w:val="20"/>
          <w:szCs w:val="20"/>
        </w:rPr>
        <w:t>Consortium</w:t>
      </w:r>
      <w:r w:rsidR="00071836" w:rsidRPr="007A3259">
        <w:rPr>
          <w:rFonts w:ascii="Trebuchet MS" w:hAnsi="Trebuchet MS"/>
          <w:b/>
          <w:bCs/>
          <w:sz w:val="20"/>
          <w:szCs w:val="20"/>
        </w:rPr>
        <w:t xml:space="preserve"> or </w:t>
      </w:r>
      <w:r w:rsidR="00187E0A" w:rsidRPr="007A3259">
        <w:rPr>
          <w:rFonts w:ascii="Trebuchet MS" w:hAnsi="Trebuchet MS"/>
          <w:b/>
          <w:bCs/>
          <w:sz w:val="20"/>
          <w:szCs w:val="20"/>
        </w:rPr>
        <w:t xml:space="preserve">(Limited) </w:t>
      </w:r>
      <w:r w:rsidR="00071836" w:rsidRPr="007A3259">
        <w:rPr>
          <w:rFonts w:ascii="Trebuchet MS" w:hAnsi="Trebuchet MS"/>
          <w:b/>
          <w:bCs/>
          <w:sz w:val="20"/>
          <w:szCs w:val="20"/>
        </w:rPr>
        <w:t xml:space="preserve">Partnership or </w:t>
      </w:r>
      <w:r w:rsidR="0085790F" w:rsidRPr="007A3259">
        <w:rPr>
          <w:rFonts w:ascii="Trebuchet MS" w:hAnsi="Trebuchet MS"/>
          <w:b/>
          <w:bCs/>
          <w:sz w:val="20"/>
          <w:szCs w:val="20"/>
        </w:rPr>
        <w:t>Group of Economic Operators</w:t>
      </w:r>
      <w:r w:rsidR="00D04274" w:rsidRPr="007A3259">
        <w:rPr>
          <w:rFonts w:ascii="Trebuchet MS" w:hAnsi="Trebuchet MS"/>
          <w:b/>
          <w:bCs/>
          <w:sz w:val="20"/>
          <w:szCs w:val="20"/>
        </w:rPr>
        <w:t xml:space="preserve"> </w:t>
      </w:r>
    </w:p>
    <w:p w14:paraId="37B5687E" w14:textId="67B79CCF" w:rsidR="0014641E" w:rsidRPr="007A3259" w:rsidRDefault="00813A47" w:rsidP="004F4754">
      <w:pPr>
        <w:spacing w:line="276" w:lineRule="auto"/>
        <w:jc w:val="both"/>
        <w:rPr>
          <w:rFonts w:ascii="Trebuchet MS" w:hAnsi="Trebuchet MS"/>
          <w:i/>
          <w:iCs/>
          <w:color w:val="FF0000"/>
          <w:sz w:val="18"/>
          <w:szCs w:val="18"/>
        </w:rPr>
      </w:pPr>
      <w:r w:rsidRPr="007A3259">
        <w:rPr>
          <w:rFonts w:ascii="Trebuchet MS" w:hAnsi="Trebuchet MS"/>
          <w:i/>
          <w:iCs/>
          <w:color w:val="FF0000"/>
          <w:sz w:val="18"/>
          <w:szCs w:val="18"/>
        </w:rPr>
        <w:t>The particulars of each Economic Operator</w:t>
      </w:r>
      <w:r w:rsidR="00CC40B7" w:rsidRPr="007A3259">
        <w:rPr>
          <w:rFonts w:ascii="Trebuchet MS" w:hAnsi="Trebuchet MS"/>
          <w:i/>
          <w:iCs/>
          <w:color w:val="FF0000"/>
          <w:sz w:val="18"/>
          <w:szCs w:val="18"/>
        </w:rPr>
        <w:t xml:space="preserve"> </w:t>
      </w:r>
      <w:r w:rsidRPr="007A3259">
        <w:rPr>
          <w:rFonts w:ascii="Trebuchet MS" w:hAnsi="Trebuchet MS"/>
          <w:i/>
          <w:iCs/>
          <w:color w:val="FF0000"/>
          <w:sz w:val="18"/>
          <w:szCs w:val="18"/>
        </w:rPr>
        <w:t xml:space="preserve">forming part </w:t>
      </w:r>
      <w:r w:rsidR="00CC40B7" w:rsidRPr="007A3259">
        <w:rPr>
          <w:rFonts w:ascii="Trebuchet MS" w:hAnsi="Trebuchet MS"/>
          <w:i/>
          <w:iCs/>
          <w:color w:val="FF0000"/>
          <w:sz w:val="18"/>
          <w:szCs w:val="18"/>
        </w:rPr>
        <w:t xml:space="preserve">of the </w:t>
      </w:r>
      <w:r w:rsidR="005F104E" w:rsidRPr="007A3259">
        <w:rPr>
          <w:rFonts w:ascii="Trebuchet MS" w:hAnsi="Trebuchet MS"/>
          <w:i/>
          <w:iCs/>
          <w:color w:val="FF0000"/>
          <w:sz w:val="18"/>
          <w:szCs w:val="18"/>
        </w:rPr>
        <w:t xml:space="preserve">Contracted </w:t>
      </w:r>
      <w:r w:rsidR="00CC40B7" w:rsidRPr="007A3259">
        <w:rPr>
          <w:rFonts w:ascii="Trebuchet MS" w:hAnsi="Trebuchet MS"/>
          <w:i/>
          <w:iCs/>
          <w:color w:val="FF0000"/>
          <w:sz w:val="18"/>
          <w:szCs w:val="18"/>
        </w:rPr>
        <w:t xml:space="preserve">Joint Venture or Consortium or </w:t>
      </w:r>
      <w:r w:rsidR="00900A83" w:rsidRPr="007A3259">
        <w:rPr>
          <w:rFonts w:ascii="Trebuchet MS" w:hAnsi="Trebuchet MS"/>
          <w:i/>
          <w:iCs/>
          <w:color w:val="FF0000"/>
          <w:sz w:val="18"/>
          <w:szCs w:val="18"/>
        </w:rPr>
        <w:t xml:space="preserve">(Limited) </w:t>
      </w:r>
      <w:r w:rsidR="00CC40B7" w:rsidRPr="007A3259">
        <w:rPr>
          <w:rFonts w:ascii="Trebuchet MS" w:hAnsi="Trebuchet MS"/>
          <w:i/>
          <w:iCs/>
          <w:color w:val="FF0000"/>
          <w:sz w:val="18"/>
          <w:szCs w:val="18"/>
        </w:rPr>
        <w:t>Partnership or Group of Economic Operators</w:t>
      </w:r>
      <w:r w:rsidR="00323084" w:rsidRPr="007A3259">
        <w:rPr>
          <w:rFonts w:ascii="Trebuchet MS" w:hAnsi="Trebuchet MS"/>
          <w:i/>
          <w:iCs/>
          <w:color w:val="FF0000"/>
          <w:sz w:val="18"/>
          <w:szCs w:val="18"/>
        </w:rPr>
        <w:t xml:space="preserve"> </w:t>
      </w:r>
      <w:r w:rsidR="0014641E" w:rsidRPr="007A3259">
        <w:rPr>
          <w:rFonts w:ascii="Trebuchet MS" w:hAnsi="Trebuchet MS"/>
          <w:i/>
          <w:iCs/>
          <w:color w:val="FF0000"/>
          <w:sz w:val="18"/>
          <w:szCs w:val="18"/>
        </w:rPr>
        <w:t>should be provided. The below table is to be replicated as necessary.</w:t>
      </w:r>
    </w:p>
    <w:p w14:paraId="6A874BE5" w14:textId="77777777" w:rsidR="00B058B9" w:rsidRPr="007A3259" w:rsidRDefault="00B058B9" w:rsidP="004F4754">
      <w:pPr>
        <w:spacing w:line="276" w:lineRule="auto"/>
        <w:jc w:val="both"/>
        <w:rPr>
          <w:rFonts w:ascii="Trebuchet MS" w:hAnsi="Trebuchet MS"/>
          <w:sz w:val="20"/>
          <w:szCs w:val="20"/>
        </w:rPr>
      </w:pPr>
    </w:p>
    <w:tbl>
      <w:tblPr>
        <w:tblW w:w="958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5755"/>
      </w:tblGrid>
      <w:tr w:rsidR="0009365D" w:rsidRPr="004F4754" w14:paraId="30A782BA" w14:textId="77777777" w:rsidTr="006C3900">
        <w:trPr>
          <w:trHeight w:val="561"/>
        </w:trPr>
        <w:tc>
          <w:tcPr>
            <w:tcW w:w="9583" w:type="dxa"/>
            <w:gridSpan w:val="2"/>
            <w:noWrap/>
            <w:vAlign w:val="center"/>
            <w:hideMark/>
          </w:tcPr>
          <w:p w14:paraId="5CDF8CFD" w14:textId="77777777" w:rsidR="0009365D" w:rsidRPr="007A3259" w:rsidRDefault="0009365D" w:rsidP="004F4754">
            <w:pPr>
              <w:spacing w:line="276" w:lineRule="auto"/>
              <w:rPr>
                <w:rFonts w:ascii="Trebuchet MS" w:hAnsi="Trebuchet MS"/>
                <w:b/>
                <w:bCs/>
                <w:sz w:val="20"/>
                <w:szCs w:val="20"/>
              </w:rPr>
            </w:pPr>
          </w:p>
          <w:p w14:paraId="0B1A5E09" w14:textId="5CB6472A" w:rsidR="0009365D" w:rsidRPr="004F4754" w:rsidRDefault="0009365D" w:rsidP="004F4754">
            <w:pPr>
              <w:spacing w:line="276" w:lineRule="auto"/>
              <w:jc w:val="center"/>
              <w:rPr>
                <w:rFonts w:ascii="Trebuchet MS" w:hAnsi="Trebuchet MS"/>
                <w:b/>
                <w:bCs/>
                <w:sz w:val="20"/>
                <w:szCs w:val="20"/>
              </w:rPr>
            </w:pPr>
            <w:proofErr w:type="gramStart"/>
            <w:r w:rsidRPr="007A3259">
              <w:rPr>
                <w:rFonts w:ascii="Trebuchet MS" w:hAnsi="Trebuchet MS"/>
                <w:b/>
                <w:bCs/>
                <w:sz w:val="20"/>
                <w:szCs w:val="20"/>
              </w:rPr>
              <w:t>Particulars of</w:t>
            </w:r>
            <w:proofErr w:type="gramEnd"/>
            <w:r w:rsidRPr="007A3259">
              <w:rPr>
                <w:rFonts w:ascii="Trebuchet MS" w:hAnsi="Trebuchet MS"/>
                <w:b/>
                <w:bCs/>
                <w:sz w:val="20"/>
                <w:szCs w:val="20"/>
              </w:rPr>
              <w:t xml:space="preserve"> Economic Operator</w:t>
            </w:r>
            <w:r w:rsidR="000A3D69" w:rsidRPr="007A3259">
              <w:rPr>
                <w:rFonts w:ascii="Trebuchet MS" w:hAnsi="Trebuchet MS"/>
                <w:b/>
                <w:bCs/>
                <w:sz w:val="20"/>
                <w:szCs w:val="20"/>
              </w:rPr>
              <w:t xml:space="preserve"> </w:t>
            </w:r>
            <w:r w:rsidR="00323084" w:rsidRPr="007A3259">
              <w:rPr>
                <w:rFonts w:ascii="Trebuchet MS" w:hAnsi="Trebuchet MS"/>
                <w:b/>
                <w:bCs/>
                <w:sz w:val="20"/>
                <w:szCs w:val="20"/>
              </w:rPr>
              <w:t xml:space="preserve">No. 1 </w:t>
            </w:r>
            <w:r w:rsidR="000A3D69" w:rsidRPr="007A3259">
              <w:rPr>
                <w:rFonts w:ascii="Trebuchet MS" w:hAnsi="Trebuchet MS"/>
                <w:b/>
                <w:bCs/>
                <w:sz w:val="20"/>
                <w:szCs w:val="20"/>
              </w:rPr>
              <w:t xml:space="preserve">forming part of the </w:t>
            </w:r>
            <w:r w:rsidR="005F104E" w:rsidRPr="007A3259">
              <w:rPr>
                <w:rFonts w:ascii="Trebuchet MS" w:hAnsi="Trebuchet MS"/>
                <w:b/>
                <w:bCs/>
                <w:sz w:val="20"/>
                <w:szCs w:val="20"/>
              </w:rPr>
              <w:t xml:space="preserve">Contracted </w:t>
            </w:r>
            <w:r w:rsidRPr="007A3259">
              <w:rPr>
                <w:rFonts w:ascii="Trebuchet MS" w:hAnsi="Trebuchet MS"/>
                <w:b/>
                <w:bCs/>
                <w:sz w:val="20"/>
                <w:szCs w:val="20"/>
              </w:rPr>
              <w:t xml:space="preserve">Joint Venture or Consortium or </w:t>
            </w:r>
            <w:r w:rsidR="00900A83" w:rsidRPr="007A3259">
              <w:rPr>
                <w:rFonts w:ascii="Trebuchet MS" w:hAnsi="Trebuchet MS"/>
                <w:b/>
                <w:bCs/>
                <w:sz w:val="20"/>
                <w:szCs w:val="20"/>
              </w:rPr>
              <w:t xml:space="preserve">(Limited) </w:t>
            </w:r>
            <w:r w:rsidRPr="007A3259">
              <w:rPr>
                <w:rFonts w:ascii="Trebuchet MS" w:hAnsi="Trebuchet MS"/>
                <w:b/>
                <w:bCs/>
                <w:sz w:val="20"/>
                <w:szCs w:val="20"/>
              </w:rPr>
              <w:t>Partnership or Group of Economic Operators</w:t>
            </w:r>
          </w:p>
          <w:p w14:paraId="6EFD3F77" w14:textId="77777777" w:rsidR="0009365D" w:rsidRPr="004F4754" w:rsidRDefault="0009365D" w:rsidP="004F4754">
            <w:pPr>
              <w:spacing w:line="276" w:lineRule="auto"/>
              <w:jc w:val="both"/>
              <w:rPr>
                <w:rFonts w:ascii="Trebuchet MS" w:hAnsi="Trebuchet MS"/>
                <w:b/>
                <w:bCs/>
                <w:sz w:val="20"/>
                <w:szCs w:val="20"/>
              </w:rPr>
            </w:pPr>
          </w:p>
          <w:p w14:paraId="54433079" w14:textId="0D96276F" w:rsidR="0009365D" w:rsidRPr="004F4754" w:rsidRDefault="0009365D" w:rsidP="004F4754">
            <w:pPr>
              <w:spacing w:line="276" w:lineRule="auto"/>
              <w:jc w:val="center"/>
              <w:rPr>
                <w:rFonts w:ascii="Trebuchet MS" w:hAnsi="Trebuchet MS"/>
                <w:sz w:val="20"/>
                <w:szCs w:val="20"/>
              </w:rPr>
            </w:pPr>
          </w:p>
        </w:tc>
      </w:tr>
      <w:tr w:rsidR="0009365D" w:rsidRPr="004F4754" w14:paraId="700594A1" w14:textId="77777777" w:rsidTr="006C3900">
        <w:trPr>
          <w:trHeight w:val="257"/>
        </w:trPr>
        <w:tc>
          <w:tcPr>
            <w:tcW w:w="3828" w:type="dxa"/>
            <w:noWrap/>
            <w:vAlign w:val="center"/>
          </w:tcPr>
          <w:p w14:paraId="254EDB36" w14:textId="77777777" w:rsidR="0009365D" w:rsidRPr="007409C6" w:rsidRDefault="0009365D" w:rsidP="004F4754">
            <w:pPr>
              <w:spacing w:line="276" w:lineRule="auto"/>
              <w:rPr>
                <w:rFonts w:ascii="Trebuchet MS" w:hAnsi="Trebuchet MS"/>
                <w:b/>
                <w:bCs/>
                <w:sz w:val="20"/>
                <w:szCs w:val="20"/>
              </w:rPr>
            </w:pPr>
            <w:r w:rsidRPr="007409C6">
              <w:rPr>
                <w:rFonts w:ascii="Trebuchet MS" w:hAnsi="Trebuchet MS"/>
                <w:b/>
                <w:bCs/>
                <w:sz w:val="20"/>
                <w:szCs w:val="20"/>
              </w:rPr>
              <w:t xml:space="preserve">C-Number of the Economic Operator or Registration Number </w:t>
            </w:r>
            <w:r w:rsidRPr="007409C6">
              <w:rPr>
                <w:rFonts w:ascii="Trebuchet MS" w:hAnsi="Trebuchet MS"/>
                <w:b/>
                <w:bCs/>
                <w:i/>
                <w:iCs/>
                <w:sz w:val="18"/>
                <w:szCs w:val="18"/>
              </w:rPr>
              <w:t>(as applicable</w:t>
            </w:r>
            <w:r w:rsidRPr="007409C6">
              <w:rPr>
                <w:rFonts w:ascii="Trebuchet MS" w:hAnsi="Trebuchet MS"/>
                <w:b/>
                <w:bCs/>
                <w:sz w:val="20"/>
                <w:szCs w:val="20"/>
              </w:rPr>
              <w:t xml:space="preserve">): </w:t>
            </w:r>
          </w:p>
        </w:tc>
        <w:tc>
          <w:tcPr>
            <w:tcW w:w="5755" w:type="dxa"/>
            <w:noWrap/>
            <w:vAlign w:val="bottom"/>
          </w:tcPr>
          <w:p w14:paraId="5D3C5E96" w14:textId="77777777" w:rsidR="0009365D" w:rsidRPr="007409C6" w:rsidRDefault="0009365D" w:rsidP="004F4754">
            <w:pPr>
              <w:spacing w:line="276" w:lineRule="auto"/>
              <w:rPr>
                <w:rFonts w:ascii="Trebuchet MS" w:hAnsi="Trebuchet MS"/>
                <w:sz w:val="20"/>
                <w:szCs w:val="20"/>
              </w:rPr>
            </w:pPr>
          </w:p>
        </w:tc>
      </w:tr>
      <w:tr w:rsidR="0009365D" w:rsidRPr="004F4754" w14:paraId="238EDE4E" w14:textId="77777777" w:rsidTr="006C3900">
        <w:trPr>
          <w:trHeight w:val="257"/>
        </w:trPr>
        <w:tc>
          <w:tcPr>
            <w:tcW w:w="3828" w:type="dxa"/>
            <w:noWrap/>
            <w:vAlign w:val="center"/>
          </w:tcPr>
          <w:p w14:paraId="2123D329" w14:textId="77777777" w:rsidR="0009365D" w:rsidRPr="007409C6" w:rsidRDefault="0009365D" w:rsidP="004F4754">
            <w:pPr>
              <w:spacing w:line="276" w:lineRule="auto"/>
              <w:rPr>
                <w:rFonts w:ascii="Trebuchet MS" w:hAnsi="Trebuchet MS"/>
                <w:b/>
                <w:bCs/>
                <w:sz w:val="20"/>
                <w:szCs w:val="20"/>
              </w:rPr>
            </w:pPr>
            <w:r w:rsidRPr="007409C6">
              <w:rPr>
                <w:rFonts w:ascii="Trebuchet MS" w:hAnsi="Trebuchet MS"/>
                <w:b/>
                <w:bCs/>
                <w:sz w:val="20"/>
                <w:szCs w:val="20"/>
              </w:rPr>
              <w:t>Tax Number of the Economic Operator:</w:t>
            </w:r>
          </w:p>
        </w:tc>
        <w:tc>
          <w:tcPr>
            <w:tcW w:w="5755" w:type="dxa"/>
            <w:noWrap/>
            <w:vAlign w:val="bottom"/>
          </w:tcPr>
          <w:p w14:paraId="76688A4F" w14:textId="77777777" w:rsidR="0009365D" w:rsidRPr="007409C6" w:rsidRDefault="0009365D" w:rsidP="004F4754">
            <w:pPr>
              <w:spacing w:line="276" w:lineRule="auto"/>
              <w:rPr>
                <w:rFonts w:ascii="Trebuchet MS" w:hAnsi="Trebuchet MS"/>
                <w:sz w:val="20"/>
                <w:szCs w:val="20"/>
              </w:rPr>
            </w:pPr>
          </w:p>
        </w:tc>
      </w:tr>
      <w:tr w:rsidR="0009365D" w:rsidRPr="004F4754" w14:paraId="3587CC4C" w14:textId="77777777" w:rsidTr="006C3900">
        <w:trPr>
          <w:trHeight w:val="257"/>
        </w:trPr>
        <w:tc>
          <w:tcPr>
            <w:tcW w:w="3828" w:type="dxa"/>
            <w:noWrap/>
            <w:vAlign w:val="bottom"/>
            <w:hideMark/>
          </w:tcPr>
          <w:p w14:paraId="3AF31580" w14:textId="77777777" w:rsidR="0009365D" w:rsidRPr="007409C6" w:rsidRDefault="0009365D" w:rsidP="004F4754">
            <w:pPr>
              <w:spacing w:line="276" w:lineRule="auto"/>
              <w:rPr>
                <w:rFonts w:ascii="Trebuchet MS" w:hAnsi="Trebuchet MS"/>
                <w:b/>
                <w:bCs/>
                <w:sz w:val="20"/>
                <w:szCs w:val="20"/>
              </w:rPr>
            </w:pPr>
            <w:r w:rsidRPr="007409C6">
              <w:rPr>
                <w:rFonts w:ascii="Trebuchet MS" w:hAnsi="Trebuchet MS"/>
                <w:b/>
                <w:bCs/>
                <w:sz w:val="20"/>
                <w:szCs w:val="20"/>
              </w:rPr>
              <w:t xml:space="preserve">Full Legal Name of the Economic Operator: </w:t>
            </w:r>
          </w:p>
          <w:p w14:paraId="1A8CAE10" w14:textId="77777777" w:rsidR="0009365D" w:rsidRPr="007409C6" w:rsidRDefault="0009365D" w:rsidP="004F4754">
            <w:pPr>
              <w:spacing w:line="276" w:lineRule="auto"/>
              <w:rPr>
                <w:rFonts w:ascii="Trebuchet MS" w:hAnsi="Trebuchet MS"/>
                <w:b/>
                <w:bCs/>
                <w:sz w:val="20"/>
                <w:szCs w:val="20"/>
              </w:rPr>
            </w:pPr>
          </w:p>
        </w:tc>
        <w:tc>
          <w:tcPr>
            <w:tcW w:w="5755" w:type="dxa"/>
            <w:noWrap/>
            <w:vAlign w:val="bottom"/>
            <w:hideMark/>
          </w:tcPr>
          <w:p w14:paraId="21FE5822" w14:textId="77777777" w:rsidR="0009365D" w:rsidRPr="007409C6" w:rsidRDefault="0009365D" w:rsidP="004F4754">
            <w:pPr>
              <w:spacing w:line="276" w:lineRule="auto"/>
              <w:rPr>
                <w:rFonts w:ascii="Trebuchet MS" w:hAnsi="Trebuchet MS"/>
                <w:b/>
                <w:bCs/>
                <w:sz w:val="20"/>
                <w:szCs w:val="20"/>
              </w:rPr>
            </w:pPr>
            <w:r w:rsidRPr="007409C6">
              <w:rPr>
                <w:rFonts w:ascii="Trebuchet MS" w:hAnsi="Trebuchet MS"/>
                <w:b/>
                <w:bCs/>
                <w:sz w:val="20"/>
                <w:szCs w:val="20"/>
              </w:rPr>
              <w:t> </w:t>
            </w:r>
          </w:p>
        </w:tc>
      </w:tr>
      <w:tr w:rsidR="0009365D" w:rsidRPr="004F4754" w14:paraId="3F3D15A7" w14:textId="77777777" w:rsidTr="006C3900">
        <w:trPr>
          <w:trHeight w:val="257"/>
        </w:trPr>
        <w:tc>
          <w:tcPr>
            <w:tcW w:w="3828" w:type="dxa"/>
            <w:noWrap/>
            <w:vAlign w:val="bottom"/>
          </w:tcPr>
          <w:p w14:paraId="35B53F13" w14:textId="77777777" w:rsidR="0009365D" w:rsidRPr="007409C6" w:rsidRDefault="0009365D" w:rsidP="004F4754">
            <w:pPr>
              <w:spacing w:line="276" w:lineRule="auto"/>
              <w:rPr>
                <w:rFonts w:ascii="Trebuchet MS" w:hAnsi="Trebuchet MS"/>
                <w:b/>
                <w:bCs/>
                <w:sz w:val="20"/>
                <w:szCs w:val="20"/>
              </w:rPr>
            </w:pPr>
            <w:r w:rsidRPr="007409C6">
              <w:rPr>
                <w:rFonts w:ascii="Trebuchet MS" w:hAnsi="Trebuchet MS"/>
                <w:b/>
                <w:bCs/>
                <w:sz w:val="20"/>
                <w:szCs w:val="20"/>
              </w:rPr>
              <w:t xml:space="preserve">Legal Personality of the Economic Operator: </w:t>
            </w:r>
          </w:p>
        </w:tc>
        <w:tc>
          <w:tcPr>
            <w:tcW w:w="5755" w:type="dxa"/>
            <w:noWrap/>
            <w:vAlign w:val="bottom"/>
          </w:tcPr>
          <w:p w14:paraId="05418FFA" w14:textId="77777777" w:rsidR="0009365D" w:rsidRPr="007409C6" w:rsidRDefault="0009365D" w:rsidP="004F4754">
            <w:pPr>
              <w:spacing w:line="276" w:lineRule="auto"/>
              <w:rPr>
                <w:rFonts w:ascii="Trebuchet MS" w:hAnsi="Trebuchet MS"/>
                <w:b/>
                <w:bCs/>
                <w:sz w:val="20"/>
                <w:szCs w:val="20"/>
              </w:rPr>
            </w:pPr>
          </w:p>
        </w:tc>
      </w:tr>
      <w:tr w:rsidR="0009365D" w:rsidRPr="004F4754" w14:paraId="236CFE1D" w14:textId="77777777" w:rsidTr="006C3900">
        <w:trPr>
          <w:trHeight w:val="257"/>
        </w:trPr>
        <w:tc>
          <w:tcPr>
            <w:tcW w:w="3828" w:type="dxa"/>
            <w:noWrap/>
            <w:vAlign w:val="bottom"/>
            <w:hideMark/>
          </w:tcPr>
          <w:p w14:paraId="25748B79" w14:textId="77777777" w:rsidR="0009365D" w:rsidRPr="007409C6" w:rsidRDefault="0009365D" w:rsidP="004F4754">
            <w:pPr>
              <w:spacing w:line="276" w:lineRule="auto"/>
              <w:rPr>
                <w:rFonts w:ascii="Trebuchet MS" w:hAnsi="Trebuchet MS"/>
                <w:b/>
                <w:bCs/>
                <w:sz w:val="20"/>
                <w:szCs w:val="20"/>
              </w:rPr>
            </w:pPr>
            <w:r w:rsidRPr="007409C6">
              <w:rPr>
                <w:rFonts w:ascii="Trebuchet MS" w:hAnsi="Trebuchet MS"/>
                <w:b/>
                <w:bCs/>
                <w:sz w:val="20"/>
                <w:szCs w:val="20"/>
              </w:rPr>
              <w:t xml:space="preserve">Contact Address </w:t>
            </w:r>
            <w:r w:rsidRPr="007409C6">
              <w:rPr>
                <w:rFonts w:ascii="Trebuchet MS" w:hAnsi="Trebuchet MS"/>
                <w:b/>
                <w:bCs/>
                <w:i/>
                <w:iCs/>
                <w:sz w:val="18"/>
                <w:szCs w:val="18"/>
              </w:rPr>
              <w:t>(Registered/Correspondence Office for the Legal Economic Operator):</w:t>
            </w:r>
          </w:p>
          <w:p w14:paraId="031778B4" w14:textId="77777777" w:rsidR="0009365D" w:rsidRPr="007409C6" w:rsidRDefault="0009365D" w:rsidP="004F4754">
            <w:pPr>
              <w:spacing w:line="276" w:lineRule="auto"/>
              <w:rPr>
                <w:rFonts w:ascii="Trebuchet MS" w:hAnsi="Trebuchet MS"/>
                <w:b/>
                <w:bCs/>
                <w:sz w:val="20"/>
                <w:szCs w:val="20"/>
              </w:rPr>
            </w:pPr>
          </w:p>
        </w:tc>
        <w:tc>
          <w:tcPr>
            <w:tcW w:w="5755" w:type="dxa"/>
            <w:noWrap/>
            <w:vAlign w:val="bottom"/>
            <w:hideMark/>
          </w:tcPr>
          <w:p w14:paraId="367E3967" w14:textId="77777777" w:rsidR="0009365D" w:rsidRPr="007409C6" w:rsidRDefault="0009365D" w:rsidP="004F4754">
            <w:pPr>
              <w:spacing w:line="276" w:lineRule="auto"/>
              <w:rPr>
                <w:rFonts w:ascii="Trebuchet MS" w:hAnsi="Trebuchet MS"/>
                <w:b/>
                <w:bCs/>
                <w:sz w:val="20"/>
                <w:szCs w:val="20"/>
              </w:rPr>
            </w:pPr>
            <w:r w:rsidRPr="007409C6">
              <w:rPr>
                <w:rFonts w:ascii="Trebuchet MS" w:hAnsi="Trebuchet MS"/>
                <w:b/>
                <w:bCs/>
                <w:sz w:val="20"/>
                <w:szCs w:val="20"/>
              </w:rPr>
              <w:t> </w:t>
            </w:r>
          </w:p>
        </w:tc>
      </w:tr>
      <w:tr w:rsidR="0009365D" w:rsidRPr="004F4754" w14:paraId="0E301EEC" w14:textId="77777777" w:rsidTr="006C3900">
        <w:trPr>
          <w:trHeight w:val="257"/>
        </w:trPr>
        <w:tc>
          <w:tcPr>
            <w:tcW w:w="3828" w:type="dxa"/>
            <w:noWrap/>
            <w:vAlign w:val="bottom"/>
          </w:tcPr>
          <w:p w14:paraId="275D52E9" w14:textId="77777777" w:rsidR="0009365D" w:rsidRPr="007409C6" w:rsidRDefault="0009365D" w:rsidP="004F4754">
            <w:pPr>
              <w:spacing w:line="276" w:lineRule="auto"/>
              <w:rPr>
                <w:rFonts w:ascii="Trebuchet MS" w:hAnsi="Trebuchet MS"/>
                <w:b/>
                <w:bCs/>
                <w:sz w:val="20"/>
                <w:szCs w:val="20"/>
              </w:rPr>
            </w:pPr>
            <w:r w:rsidRPr="007409C6">
              <w:rPr>
                <w:rFonts w:ascii="Trebuchet MS" w:hAnsi="Trebuchet MS"/>
                <w:b/>
                <w:bCs/>
                <w:sz w:val="20"/>
                <w:szCs w:val="20"/>
              </w:rPr>
              <w:t>Name and Surname of the Declarant, for and on behalf of the reporting Economic Operator:</w:t>
            </w:r>
          </w:p>
        </w:tc>
        <w:tc>
          <w:tcPr>
            <w:tcW w:w="5755" w:type="dxa"/>
            <w:noWrap/>
            <w:vAlign w:val="bottom"/>
          </w:tcPr>
          <w:p w14:paraId="42428D36" w14:textId="77777777" w:rsidR="0009365D" w:rsidRPr="007409C6" w:rsidRDefault="0009365D" w:rsidP="004F4754">
            <w:pPr>
              <w:spacing w:line="276" w:lineRule="auto"/>
              <w:rPr>
                <w:rFonts w:ascii="Trebuchet MS" w:hAnsi="Trebuchet MS"/>
                <w:b/>
                <w:bCs/>
                <w:i/>
                <w:iCs/>
                <w:strike/>
                <w:sz w:val="20"/>
                <w:szCs w:val="20"/>
              </w:rPr>
            </w:pPr>
          </w:p>
        </w:tc>
      </w:tr>
      <w:tr w:rsidR="0009365D" w:rsidRPr="004F4754" w14:paraId="3CD038A9" w14:textId="77777777" w:rsidTr="006C3900">
        <w:trPr>
          <w:trHeight w:val="257"/>
        </w:trPr>
        <w:tc>
          <w:tcPr>
            <w:tcW w:w="3828" w:type="dxa"/>
            <w:noWrap/>
            <w:vAlign w:val="bottom"/>
          </w:tcPr>
          <w:p w14:paraId="671EF017" w14:textId="77777777" w:rsidR="0009365D" w:rsidRPr="007409C6" w:rsidRDefault="0009365D" w:rsidP="004F4754">
            <w:pPr>
              <w:spacing w:line="276" w:lineRule="auto"/>
              <w:rPr>
                <w:rFonts w:ascii="Trebuchet MS" w:hAnsi="Trebuchet MS"/>
                <w:b/>
                <w:bCs/>
                <w:sz w:val="20"/>
                <w:szCs w:val="20"/>
              </w:rPr>
            </w:pPr>
            <w:r w:rsidRPr="007409C6">
              <w:rPr>
                <w:rFonts w:ascii="Trebuchet MS" w:hAnsi="Trebuchet MS"/>
                <w:b/>
                <w:bCs/>
                <w:sz w:val="20"/>
                <w:szCs w:val="20"/>
              </w:rPr>
              <w:t>Title/Position of the Declarant within the Economic Operator’s Organisational Structure:</w:t>
            </w:r>
          </w:p>
        </w:tc>
        <w:tc>
          <w:tcPr>
            <w:tcW w:w="5755" w:type="dxa"/>
            <w:noWrap/>
            <w:vAlign w:val="bottom"/>
          </w:tcPr>
          <w:p w14:paraId="28ED9094" w14:textId="77777777" w:rsidR="0009365D" w:rsidRPr="007409C6" w:rsidRDefault="0009365D" w:rsidP="004F4754">
            <w:pPr>
              <w:spacing w:line="276" w:lineRule="auto"/>
              <w:rPr>
                <w:rFonts w:ascii="Trebuchet MS" w:hAnsi="Trebuchet MS"/>
                <w:b/>
                <w:bCs/>
                <w:sz w:val="20"/>
                <w:szCs w:val="20"/>
              </w:rPr>
            </w:pPr>
          </w:p>
        </w:tc>
      </w:tr>
      <w:tr w:rsidR="0009365D" w:rsidRPr="004F4754" w14:paraId="7153A5E2" w14:textId="77777777" w:rsidTr="006C3900">
        <w:trPr>
          <w:trHeight w:val="257"/>
        </w:trPr>
        <w:tc>
          <w:tcPr>
            <w:tcW w:w="3828" w:type="dxa"/>
            <w:noWrap/>
            <w:vAlign w:val="bottom"/>
          </w:tcPr>
          <w:p w14:paraId="1B1A7C65" w14:textId="77777777" w:rsidR="0009365D" w:rsidRPr="007409C6" w:rsidRDefault="0009365D" w:rsidP="004F4754">
            <w:pPr>
              <w:spacing w:line="276" w:lineRule="auto"/>
              <w:rPr>
                <w:rFonts w:ascii="Trebuchet MS" w:hAnsi="Trebuchet MS"/>
                <w:b/>
                <w:bCs/>
                <w:sz w:val="20"/>
                <w:szCs w:val="20"/>
              </w:rPr>
            </w:pPr>
            <w:r w:rsidRPr="007409C6">
              <w:rPr>
                <w:rFonts w:ascii="Trebuchet MS" w:hAnsi="Trebuchet MS"/>
                <w:b/>
                <w:bCs/>
                <w:sz w:val="20"/>
                <w:szCs w:val="20"/>
              </w:rPr>
              <w:t>Email Address of the Declarant:</w:t>
            </w:r>
          </w:p>
        </w:tc>
        <w:tc>
          <w:tcPr>
            <w:tcW w:w="5755" w:type="dxa"/>
            <w:noWrap/>
            <w:vAlign w:val="bottom"/>
          </w:tcPr>
          <w:p w14:paraId="6222EFBA" w14:textId="77777777" w:rsidR="0009365D" w:rsidRPr="004F4754" w:rsidRDefault="0009365D" w:rsidP="004F4754">
            <w:pPr>
              <w:spacing w:line="276" w:lineRule="auto"/>
              <w:rPr>
                <w:rFonts w:ascii="Trebuchet MS" w:hAnsi="Trebuchet MS"/>
                <w:b/>
                <w:bCs/>
                <w:sz w:val="20"/>
                <w:szCs w:val="20"/>
                <w:highlight w:val="cyan"/>
              </w:rPr>
            </w:pPr>
          </w:p>
        </w:tc>
      </w:tr>
      <w:tr w:rsidR="0009365D" w:rsidRPr="004F4754" w14:paraId="5A6C4655" w14:textId="77777777" w:rsidTr="006C3900">
        <w:trPr>
          <w:trHeight w:val="53"/>
        </w:trPr>
        <w:tc>
          <w:tcPr>
            <w:tcW w:w="3828" w:type="dxa"/>
            <w:noWrap/>
            <w:vAlign w:val="bottom"/>
          </w:tcPr>
          <w:p w14:paraId="310FBDD9" w14:textId="77777777" w:rsidR="0009365D" w:rsidRPr="007409C6" w:rsidRDefault="0009365D" w:rsidP="004F4754">
            <w:pPr>
              <w:spacing w:line="276" w:lineRule="auto"/>
              <w:rPr>
                <w:rFonts w:ascii="Trebuchet MS" w:hAnsi="Trebuchet MS"/>
                <w:b/>
                <w:bCs/>
                <w:sz w:val="20"/>
                <w:szCs w:val="20"/>
              </w:rPr>
            </w:pPr>
            <w:r w:rsidRPr="007409C6">
              <w:rPr>
                <w:rFonts w:ascii="Trebuchet MS" w:hAnsi="Trebuchet MS"/>
                <w:b/>
                <w:bCs/>
                <w:sz w:val="20"/>
                <w:szCs w:val="20"/>
              </w:rPr>
              <w:t>Telephone Number of the Declarant:</w:t>
            </w:r>
          </w:p>
        </w:tc>
        <w:tc>
          <w:tcPr>
            <w:tcW w:w="5755" w:type="dxa"/>
            <w:noWrap/>
            <w:vAlign w:val="bottom"/>
            <w:hideMark/>
          </w:tcPr>
          <w:p w14:paraId="43F2F34A" w14:textId="77777777" w:rsidR="0009365D" w:rsidRPr="004F4754" w:rsidRDefault="0009365D" w:rsidP="004F4754">
            <w:pPr>
              <w:spacing w:line="276" w:lineRule="auto"/>
              <w:rPr>
                <w:rFonts w:ascii="Trebuchet MS" w:hAnsi="Trebuchet MS"/>
                <w:b/>
                <w:bCs/>
                <w:sz w:val="20"/>
                <w:szCs w:val="20"/>
              </w:rPr>
            </w:pPr>
            <w:r w:rsidRPr="004F4754">
              <w:rPr>
                <w:rFonts w:ascii="Trebuchet MS" w:hAnsi="Trebuchet MS"/>
                <w:b/>
                <w:bCs/>
                <w:sz w:val="20"/>
                <w:szCs w:val="20"/>
              </w:rPr>
              <w:t> </w:t>
            </w:r>
          </w:p>
        </w:tc>
      </w:tr>
    </w:tbl>
    <w:p w14:paraId="6B44E6DC" w14:textId="77777777" w:rsidR="00A90F22" w:rsidRPr="004F4754" w:rsidRDefault="00A90F22" w:rsidP="004F4754">
      <w:pPr>
        <w:spacing w:line="276" w:lineRule="auto"/>
        <w:jc w:val="both"/>
        <w:rPr>
          <w:rFonts w:ascii="Trebuchet MS" w:hAnsi="Trebuchet MS"/>
          <w:sz w:val="20"/>
          <w:szCs w:val="20"/>
        </w:rPr>
      </w:pPr>
    </w:p>
    <w:p w14:paraId="2879FE19" w14:textId="77777777" w:rsidR="00520CF0" w:rsidRPr="004F4754" w:rsidRDefault="00520CF0" w:rsidP="004F4754">
      <w:pPr>
        <w:spacing w:line="276" w:lineRule="auto"/>
        <w:jc w:val="both"/>
        <w:rPr>
          <w:rFonts w:ascii="Trebuchet MS" w:hAnsi="Trebuchet MS"/>
          <w:sz w:val="20"/>
          <w:szCs w:val="20"/>
        </w:rPr>
      </w:pPr>
    </w:p>
    <w:p w14:paraId="15330799" w14:textId="77777777" w:rsidR="00520CF0" w:rsidRPr="004F4754" w:rsidRDefault="00520CF0" w:rsidP="004F4754">
      <w:pPr>
        <w:spacing w:line="276" w:lineRule="auto"/>
        <w:rPr>
          <w:rFonts w:ascii="Trebuchet MS" w:hAnsi="Trebuchet MS"/>
          <w:sz w:val="20"/>
          <w:szCs w:val="20"/>
        </w:rPr>
      </w:pPr>
    </w:p>
    <w:p w14:paraId="6B15BB08" w14:textId="0F283983" w:rsidR="00520CF0" w:rsidRPr="004F4754" w:rsidRDefault="00520CF0" w:rsidP="004F4754">
      <w:pPr>
        <w:spacing w:line="276" w:lineRule="auto"/>
        <w:rPr>
          <w:rFonts w:ascii="Trebuchet MS" w:hAnsi="Trebuchet MS"/>
          <w:b/>
          <w:bCs/>
          <w:sz w:val="20"/>
          <w:szCs w:val="20"/>
        </w:rPr>
      </w:pPr>
      <w:r w:rsidRPr="004F4754">
        <w:rPr>
          <w:rFonts w:ascii="Trebuchet MS" w:hAnsi="Trebuchet MS"/>
          <w:sz w:val="20"/>
          <w:szCs w:val="20"/>
        </w:rPr>
        <w:t xml:space="preserve">______________________                         </w:t>
      </w:r>
      <w:r w:rsidRPr="004F4754">
        <w:rPr>
          <w:rFonts w:ascii="Trebuchet MS" w:hAnsi="Trebuchet MS"/>
          <w:sz w:val="20"/>
          <w:szCs w:val="20"/>
        </w:rPr>
        <w:br/>
      </w:r>
      <w:r w:rsidRPr="004F4754">
        <w:rPr>
          <w:rFonts w:ascii="Trebuchet MS" w:hAnsi="Trebuchet MS"/>
          <w:b/>
          <w:bCs/>
          <w:sz w:val="20"/>
          <w:szCs w:val="20"/>
        </w:rPr>
        <w:t>[Name and Surname of the Declarant]</w:t>
      </w:r>
    </w:p>
    <w:p w14:paraId="3BB50A5B" w14:textId="77777777" w:rsidR="00520CF0" w:rsidRPr="004F4754" w:rsidRDefault="00520CF0" w:rsidP="004F4754">
      <w:pPr>
        <w:spacing w:line="276" w:lineRule="auto"/>
        <w:rPr>
          <w:rFonts w:ascii="Trebuchet MS" w:hAnsi="Trebuchet MS"/>
          <w:sz w:val="20"/>
          <w:szCs w:val="20"/>
        </w:rPr>
      </w:pPr>
    </w:p>
    <w:p w14:paraId="2B5B26FE" w14:textId="77777777" w:rsidR="00520CF0" w:rsidRPr="004F4754" w:rsidRDefault="00520CF0" w:rsidP="004F4754">
      <w:pPr>
        <w:spacing w:line="276" w:lineRule="auto"/>
        <w:rPr>
          <w:rFonts w:ascii="Trebuchet MS" w:hAnsi="Trebuchet MS"/>
          <w:sz w:val="20"/>
          <w:szCs w:val="20"/>
        </w:rPr>
      </w:pPr>
    </w:p>
    <w:p w14:paraId="49F15AD4" w14:textId="77777777" w:rsidR="00520CF0" w:rsidRPr="004F4754" w:rsidRDefault="00520CF0" w:rsidP="004F4754">
      <w:pPr>
        <w:spacing w:line="276" w:lineRule="auto"/>
        <w:rPr>
          <w:rFonts w:ascii="Trebuchet MS" w:hAnsi="Trebuchet MS"/>
          <w:sz w:val="20"/>
          <w:szCs w:val="20"/>
        </w:rPr>
      </w:pPr>
    </w:p>
    <w:p w14:paraId="62F3A142" w14:textId="61B7241D" w:rsidR="00520CF0" w:rsidRPr="004F4754" w:rsidRDefault="00520CF0" w:rsidP="004F4754">
      <w:pPr>
        <w:spacing w:line="276" w:lineRule="auto"/>
        <w:rPr>
          <w:rFonts w:ascii="Trebuchet MS" w:hAnsi="Trebuchet MS"/>
          <w:sz w:val="20"/>
          <w:szCs w:val="20"/>
        </w:rPr>
      </w:pPr>
      <w:r w:rsidRPr="004F4754">
        <w:rPr>
          <w:rFonts w:ascii="Trebuchet MS" w:hAnsi="Trebuchet MS"/>
          <w:sz w:val="20"/>
          <w:szCs w:val="20"/>
        </w:rPr>
        <w:t xml:space="preserve"> _________________ </w:t>
      </w:r>
    </w:p>
    <w:p w14:paraId="377E49A7" w14:textId="77777777" w:rsidR="00520CF0" w:rsidRDefault="00520CF0" w:rsidP="004F4754">
      <w:pPr>
        <w:spacing w:line="276" w:lineRule="auto"/>
        <w:jc w:val="both"/>
        <w:rPr>
          <w:rFonts w:ascii="Trebuchet MS" w:hAnsi="Trebuchet MS"/>
          <w:i/>
          <w:iCs/>
          <w:color w:val="FF0000"/>
          <w:sz w:val="18"/>
          <w:szCs w:val="18"/>
        </w:rPr>
      </w:pPr>
      <w:r w:rsidRPr="004F4754">
        <w:rPr>
          <w:rFonts w:ascii="Trebuchet MS" w:hAnsi="Trebuchet MS"/>
          <w:b/>
          <w:bCs/>
          <w:sz w:val="20"/>
          <w:szCs w:val="20"/>
        </w:rPr>
        <w:t>[Signature]</w:t>
      </w:r>
      <w:r w:rsidRPr="004F4754">
        <w:rPr>
          <w:rFonts w:ascii="Trebuchet MS" w:hAnsi="Trebuchet MS"/>
          <w:b/>
          <w:bCs/>
          <w:sz w:val="20"/>
          <w:szCs w:val="20"/>
        </w:rPr>
        <w:br/>
      </w:r>
    </w:p>
    <w:p w14:paraId="76723E50" w14:textId="77777777" w:rsidR="00A03102" w:rsidRDefault="00A03102" w:rsidP="004F4754">
      <w:pPr>
        <w:spacing w:line="276" w:lineRule="auto"/>
        <w:jc w:val="both"/>
        <w:rPr>
          <w:rFonts w:ascii="Trebuchet MS" w:hAnsi="Trebuchet MS"/>
          <w:i/>
          <w:iCs/>
          <w:color w:val="FF0000"/>
          <w:sz w:val="18"/>
          <w:szCs w:val="18"/>
        </w:rPr>
      </w:pPr>
    </w:p>
    <w:p w14:paraId="54637ADE" w14:textId="77777777" w:rsidR="00A03102" w:rsidRDefault="00A03102" w:rsidP="00A03102">
      <w:pPr>
        <w:spacing w:line="276" w:lineRule="auto"/>
        <w:rPr>
          <w:rFonts w:ascii="Trebuchet MS" w:hAnsi="Trebuchet MS"/>
          <w:b/>
          <w:bCs/>
          <w:sz w:val="20"/>
          <w:szCs w:val="20"/>
        </w:rPr>
      </w:pPr>
    </w:p>
    <w:p w14:paraId="768A4C2B" w14:textId="77777777" w:rsidR="00A03102" w:rsidRDefault="00A03102" w:rsidP="00A03102">
      <w:pPr>
        <w:spacing w:line="276" w:lineRule="auto"/>
        <w:rPr>
          <w:rFonts w:ascii="Trebuchet MS" w:hAnsi="Trebuchet MS"/>
          <w:b/>
          <w:bCs/>
          <w:sz w:val="20"/>
          <w:szCs w:val="20"/>
        </w:rPr>
      </w:pPr>
    </w:p>
    <w:p w14:paraId="076D8638" w14:textId="77777777" w:rsidR="00A03102" w:rsidRPr="007A3259" w:rsidRDefault="00A03102" w:rsidP="00A03102">
      <w:pPr>
        <w:spacing w:line="276" w:lineRule="auto"/>
        <w:rPr>
          <w:rFonts w:ascii="Trebuchet MS" w:hAnsi="Trebuchet MS"/>
          <w:sz w:val="20"/>
          <w:szCs w:val="20"/>
        </w:rPr>
      </w:pPr>
      <w:r w:rsidRPr="007A3259">
        <w:rPr>
          <w:rFonts w:ascii="Trebuchet MS" w:hAnsi="Trebuchet MS"/>
          <w:sz w:val="20"/>
          <w:szCs w:val="20"/>
        </w:rPr>
        <w:t xml:space="preserve">_________________ </w:t>
      </w:r>
    </w:p>
    <w:p w14:paraId="0FC2D795" w14:textId="77777777" w:rsidR="00A03102" w:rsidRDefault="00A03102" w:rsidP="00A03102">
      <w:pPr>
        <w:spacing w:line="276" w:lineRule="auto"/>
        <w:rPr>
          <w:rFonts w:ascii="Trebuchet MS" w:hAnsi="Trebuchet MS"/>
          <w:b/>
          <w:bCs/>
          <w:sz w:val="20"/>
          <w:szCs w:val="20"/>
        </w:rPr>
      </w:pPr>
      <w:r w:rsidRPr="007A3259">
        <w:rPr>
          <w:rFonts w:ascii="Trebuchet MS" w:hAnsi="Trebuchet MS"/>
          <w:b/>
          <w:bCs/>
          <w:sz w:val="20"/>
          <w:szCs w:val="20"/>
        </w:rPr>
        <w:t>[Date]</w:t>
      </w:r>
    </w:p>
    <w:p w14:paraId="4370AB2B" w14:textId="77777777" w:rsidR="00A03102" w:rsidRPr="004F4754" w:rsidRDefault="00A03102" w:rsidP="004F4754">
      <w:pPr>
        <w:spacing w:line="276" w:lineRule="auto"/>
        <w:jc w:val="both"/>
        <w:rPr>
          <w:rFonts w:ascii="Trebuchet MS" w:hAnsi="Trebuchet MS"/>
          <w:i/>
          <w:iCs/>
          <w:color w:val="FF0000"/>
          <w:sz w:val="18"/>
          <w:szCs w:val="18"/>
        </w:rPr>
      </w:pPr>
    </w:p>
    <w:p w14:paraId="032473C5" w14:textId="77777777" w:rsidR="00520CF0" w:rsidRPr="004F4754" w:rsidRDefault="00520CF0" w:rsidP="004F4754">
      <w:pPr>
        <w:spacing w:line="276" w:lineRule="auto"/>
        <w:jc w:val="both"/>
        <w:rPr>
          <w:rFonts w:ascii="Trebuchet MS" w:hAnsi="Trebuchet MS"/>
          <w:sz w:val="20"/>
          <w:szCs w:val="20"/>
        </w:rPr>
      </w:pPr>
    </w:p>
    <w:p w14:paraId="6071E7CE" w14:textId="1D22C62F" w:rsidR="0076323D" w:rsidRPr="004F4754" w:rsidRDefault="0076323D" w:rsidP="004F4754">
      <w:pPr>
        <w:spacing w:line="276" w:lineRule="auto"/>
        <w:jc w:val="both"/>
        <w:rPr>
          <w:rFonts w:ascii="Trebuchet MS" w:hAnsi="Trebuchet MS"/>
          <w:b/>
          <w:bCs/>
          <w:sz w:val="20"/>
          <w:szCs w:val="20"/>
        </w:rPr>
      </w:pPr>
      <w:r w:rsidRPr="004F4754">
        <w:rPr>
          <w:rFonts w:ascii="Trebuchet MS" w:hAnsi="Trebuchet MS"/>
          <w:b/>
          <w:bCs/>
          <w:sz w:val="20"/>
          <w:szCs w:val="20"/>
        </w:rPr>
        <w:t>__________________________________________________________________________________</w:t>
      </w:r>
    </w:p>
    <w:p w14:paraId="6AC57177" w14:textId="77777777" w:rsidR="008C76F1" w:rsidRPr="004F4754" w:rsidRDefault="008C76F1" w:rsidP="004F4754">
      <w:pPr>
        <w:spacing w:line="276" w:lineRule="auto"/>
        <w:jc w:val="both"/>
        <w:rPr>
          <w:rFonts w:ascii="Trebuchet MS" w:hAnsi="Trebuchet MS"/>
          <w:b/>
          <w:bCs/>
          <w:sz w:val="20"/>
          <w:szCs w:val="20"/>
        </w:rPr>
      </w:pPr>
    </w:p>
    <w:p w14:paraId="145438AA" w14:textId="77777777" w:rsidR="002544FA" w:rsidRPr="004F4754" w:rsidRDefault="002544FA" w:rsidP="004F4754">
      <w:pPr>
        <w:widowControl/>
        <w:suppressAutoHyphens w:val="0"/>
        <w:autoSpaceDE/>
        <w:spacing w:line="276" w:lineRule="auto"/>
        <w:rPr>
          <w:rFonts w:ascii="Trebuchet MS" w:hAnsi="Trebuchet MS"/>
          <w:b/>
          <w:bCs/>
          <w:sz w:val="20"/>
          <w:szCs w:val="20"/>
          <w:highlight w:val="cyan"/>
        </w:rPr>
      </w:pPr>
      <w:r w:rsidRPr="004F4754">
        <w:rPr>
          <w:rFonts w:ascii="Trebuchet MS" w:hAnsi="Trebuchet MS"/>
          <w:b/>
          <w:bCs/>
          <w:sz w:val="20"/>
          <w:szCs w:val="20"/>
          <w:highlight w:val="cyan"/>
        </w:rPr>
        <w:br w:type="page"/>
      </w:r>
    </w:p>
    <w:p w14:paraId="14016B9C" w14:textId="774B06E3" w:rsidR="00B500CC" w:rsidRPr="007409C6" w:rsidRDefault="00B500CC" w:rsidP="004B3BFE">
      <w:pPr>
        <w:spacing w:line="276" w:lineRule="auto"/>
        <w:jc w:val="both"/>
        <w:rPr>
          <w:rFonts w:ascii="Trebuchet MS" w:hAnsi="Trebuchet MS"/>
          <w:b/>
          <w:bCs/>
          <w:sz w:val="20"/>
          <w:szCs w:val="20"/>
        </w:rPr>
      </w:pPr>
      <w:r w:rsidRPr="007409C6">
        <w:rPr>
          <w:rFonts w:ascii="Trebuchet MS" w:hAnsi="Trebuchet MS"/>
          <w:b/>
          <w:bCs/>
          <w:sz w:val="20"/>
          <w:szCs w:val="20"/>
        </w:rPr>
        <w:lastRenderedPageBreak/>
        <w:t>SECTION C – Sub-Contractor</w:t>
      </w:r>
      <w:r w:rsidR="00B0449A" w:rsidRPr="007409C6">
        <w:rPr>
          <w:rFonts w:ascii="Trebuchet MS" w:hAnsi="Trebuchet MS"/>
          <w:b/>
          <w:bCs/>
          <w:sz w:val="20"/>
          <w:szCs w:val="20"/>
        </w:rPr>
        <w:t>’s</w:t>
      </w:r>
      <w:r w:rsidRPr="007409C6">
        <w:rPr>
          <w:rFonts w:ascii="Trebuchet MS" w:hAnsi="Trebuchet MS"/>
          <w:b/>
          <w:bCs/>
          <w:sz w:val="20"/>
          <w:szCs w:val="20"/>
        </w:rPr>
        <w:t xml:space="preserve"> Identification</w:t>
      </w:r>
    </w:p>
    <w:p w14:paraId="6804CDFA" w14:textId="10C2664A" w:rsidR="00FF2886" w:rsidRPr="007409C6" w:rsidRDefault="00FF2886" w:rsidP="004B3BFE">
      <w:pPr>
        <w:spacing w:line="276" w:lineRule="auto"/>
        <w:jc w:val="both"/>
        <w:rPr>
          <w:rFonts w:ascii="Trebuchet MS" w:hAnsi="Trebuchet MS"/>
          <w:i/>
          <w:iCs/>
          <w:color w:val="FF0000"/>
          <w:sz w:val="18"/>
          <w:szCs w:val="18"/>
        </w:rPr>
      </w:pPr>
      <w:r w:rsidRPr="007409C6">
        <w:rPr>
          <w:rFonts w:ascii="Trebuchet MS" w:hAnsi="Trebuchet MS"/>
          <w:i/>
          <w:iCs/>
          <w:color w:val="FF0000"/>
          <w:sz w:val="18"/>
          <w:szCs w:val="18"/>
        </w:rPr>
        <w:t xml:space="preserve">This section refers to information pertaining to </w:t>
      </w:r>
      <w:r w:rsidR="00F91D63" w:rsidRPr="007409C6">
        <w:rPr>
          <w:rFonts w:ascii="Trebuchet MS" w:hAnsi="Trebuchet MS"/>
          <w:i/>
          <w:iCs/>
          <w:color w:val="FF0000"/>
          <w:sz w:val="18"/>
          <w:szCs w:val="18"/>
        </w:rPr>
        <w:t>all</w:t>
      </w:r>
      <w:r w:rsidRPr="007409C6">
        <w:rPr>
          <w:rFonts w:ascii="Trebuchet MS" w:hAnsi="Trebuchet MS"/>
          <w:i/>
          <w:iCs/>
          <w:color w:val="FF0000"/>
          <w:sz w:val="18"/>
          <w:szCs w:val="18"/>
        </w:rPr>
        <w:t xml:space="preserve"> Sub-Contractor/s </w:t>
      </w:r>
      <w:r w:rsidR="00B906F1" w:rsidRPr="007409C6">
        <w:rPr>
          <w:rFonts w:ascii="Trebuchet MS" w:hAnsi="Trebuchet MS"/>
          <w:i/>
          <w:iCs/>
          <w:color w:val="FF0000"/>
          <w:sz w:val="18"/>
          <w:szCs w:val="18"/>
        </w:rPr>
        <w:t xml:space="preserve">known and declared by </w:t>
      </w:r>
      <w:r w:rsidR="00C843CC" w:rsidRPr="007409C6">
        <w:rPr>
          <w:rFonts w:ascii="Trebuchet MS" w:hAnsi="Trebuchet MS"/>
          <w:i/>
          <w:iCs/>
          <w:color w:val="FF0000"/>
          <w:sz w:val="18"/>
          <w:szCs w:val="18"/>
        </w:rPr>
        <w:t xml:space="preserve">the </w:t>
      </w:r>
      <w:r w:rsidRPr="007409C6">
        <w:rPr>
          <w:rFonts w:ascii="Trebuchet MS" w:hAnsi="Trebuchet MS"/>
          <w:i/>
          <w:iCs/>
          <w:color w:val="FF0000"/>
          <w:sz w:val="18"/>
          <w:szCs w:val="18"/>
        </w:rPr>
        <w:t>Contracted Economic Operator.</w:t>
      </w:r>
      <w:r w:rsidR="009F284D" w:rsidRPr="007409C6">
        <w:rPr>
          <w:rFonts w:ascii="Trebuchet MS" w:hAnsi="Trebuchet MS"/>
          <w:i/>
          <w:iCs/>
          <w:color w:val="FF0000"/>
          <w:sz w:val="18"/>
          <w:szCs w:val="18"/>
        </w:rPr>
        <w:t xml:space="preserve"> </w:t>
      </w:r>
      <w:r w:rsidRPr="007409C6">
        <w:rPr>
          <w:rFonts w:ascii="Trebuchet MS" w:hAnsi="Trebuchet MS"/>
          <w:i/>
          <w:iCs/>
          <w:color w:val="FF0000"/>
          <w:sz w:val="18"/>
          <w:szCs w:val="18"/>
        </w:rPr>
        <w:t xml:space="preserve">The particulars of each </w:t>
      </w:r>
      <w:r w:rsidR="00E77659" w:rsidRPr="007409C6">
        <w:rPr>
          <w:rFonts w:ascii="Trebuchet MS" w:hAnsi="Trebuchet MS"/>
          <w:i/>
          <w:iCs/>
          <w:color w:val="FF0000"/>
          <w:sz w:val="18"/>
          <w:szCs w:val="18"/>
        </w:rPr>
        <w:t xml:space="preserve">Sub-Contractor </w:t>
      </w:r>
      <w:r w:rsidRPr="007409C6">
        <w:rPr>
          <w:rFonts w:ascii="Trebuchet MS" w:hAnsi="Trebuchet MS"/>
          <w:i/>
          <w:iCs/>
          <w:color w:val="FF0000"/>
          <w:sz w:val="18"/>
          <w:szCs w:val="18"/>
        </w:rPr>
        <w:t>should be provided. The below table is to be replicated as necessary.</w:t>
      </w:r>
    </w:p>
    <w:p w14:paraId="6C08174A" w14:textId="77777777" w:rsidR="00E77659" w:rsidRPr="007409C6" w:rsidRDefault="00E77659" w:rsidP="004B3BFE">
      <w:pPr>
        <w:spacing w:line="276" w:lineRule="auto"/>
        <w:jc w:val="both"/>
        <w:rPr>
          <w:rFonts w:ascii="Trebuchet MS" w:hAnsi="Trebuchet MS"/>
          <w:sz w:val="20"/>
          <w:szCs w:val="20"/>
        </w:rPr>
      </w:pPr>
    </w:p>
    <w:tbl>
      <w:tblPr>
        <w:tblW w:w="958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5755"/>
      </w:tblGrid>
      <w:tr w:rsidR="00E77659" w:rsidRPr="007409C6" w14:paraId="0133205C" w14:textId="77777777" w:rsidTr="006C3900">
        <w:trPr>
          <w:trHeight w:val="561"/>
        </w:trPr>
        <w:tc>
          <w:tcPr>
            <w:tcW w:w="9583" w:type="dxa"/>
            <w:gridSpan w:val="2"/>
            <w:noWrap/>
            <w:vAlign w:val="center"/>
            <w:hideMark/>
          </w:tcPr>
          <w:p w14:paraId="3A8B13CB" w14:textId="77777777" w:rsidR="00E77659" w:rsidRPr="007409C6" w:rsidRDefault="00E77659" w:rsidP="004F4754">
            <w:pPr>
              <w:spacing w:line="276" w:lineRule="auto"/>
              <w:rPr>
                <w:rFonts w:ascii="Trebuchet MS" w:hAnsi="Trebuchet MS"/>
                <w:b/>
                <w:bCs/>
                <w:sz w:val="20"/>
                <w:szCs w:val="20"/>
              </w:rPr>
            </w:pPr>
          </w:p>
          <w:p w14:paraId="04831D01" w14:textId="52CC8F08" w:rsidR="00E77659" w:rsidRPr="007409C6" w:rsidRDefault="00E77659" w:rsidP="004F4754">
            <w:pPr>
              <w:spacing w:line="276" w:lineRule="auto"/>
              <w:jc w:val="center"/>
              <w:rPr>
                <w:rFonts w:ascii="Trebuchet MS" w:hAnsi="Trebuchet MS"/>
                <w:b/>
                <w:bCs/>
                <w:sz w:val="20"/>
                <w:szCs w:val="20"/>
              </w:rPr>
            </w:pPr>
            <w:proofErr w:type="gramStart"/>
            <w:r w:rsidRPr="007409C6">
              <w:rPr>
                <w:rFonts w:ascii="Trebuchet MS" w:hAnsi="Trebuchet MS"/>
                <w:b/>
                <w:bCs/>
                <w:sz w:val="20"/>
                <w:szCs w:val="20"/>
              </w:rPr>
              <w:t>Particulars of</w:t>
            </w:r>
            <w:proofErr w:type="gramEnd"/>
            <w:r w:rsidRPr="007409C6">
              <w:rPr>
                <w:rFonts w:ascii="Trebuchet MS" w:hAnsi="Trebuchet MS"/>
                <w:b/>
                <w:bCs/>
                <w:sz w:val="20"/>
                <w:szCs w:val="20"/>
              </w:rPr>
              <w:t xml:space="preserve"> Sub-Contractor No. 1</w:t>
            </w:r>
          </w:p>
          <w:p w14:paraId="34FC6311" w14:textId="77777777" w:rsidR="00E77659" w:rsidRPr="007409C6" w:rsidRDefault="00E77659" w:rsidP="004F4754">
            <w:pPr>
              <w:spacing w:line="276" w:lineRule="auto"/>
              <w:rPr>
                <w:rFonts w:ascii="Trebuchet MS" w:hAnsi="Trebuchet MS"/>
                <w:b/>
                <w:bCs/>
                <w:sz w:val="20"/>
                <w:szCs w:val="20"/>
              </w:rPr>
            </w:pPr>
          </w:p>
          <w:p w14:paraId="51714363" w14:textId="77777777" w:rsidR="00E77659" w:rsidRPr="007409C6" w:rsidRDefault="00E77659" w:rsidP="004F4754">
            <w:pPr>
              <w:spacing w:line="276" w:lineRule="auto"/>
              <w:rPr>
                <w:rFonts w:ascii="Trebuchet MS" w:hAnsi="Trebuchet MS"/>
                <w:sz w:val="20"/>
                <w:szCs w:val="20"/>
              </w:rPr>
            </w:pPr>
          </w:p>
        </w:tc>
      </w:tr>
      <w:tr w:rsidR="00E77659" w:rsidRPr="007409C6" w14:paraId="61EE2E44" w14:textId="77777777" w:rsidTr="006C3900">
        <w:trPr>
          <w:trHeight w:val="257"/>
        </w:trPr>
        <w:tc>
          <w:tcPr>
            <w:tcW w:w="3828" w:type="dxa"/>
            <w:noWrap/>
            <w:vAlign w:val="center"/>
          </w:tcPr>
          <w:p w14:paraId="216D1269" w14:textId="370CC99B" w:rsidR="00E77659" w:rsidRPr="007409C6" w:rsidRDefault="00E77659" w:rsidP="004F4754">
            <w:pPr>
              <w:spacing w:line="276" w:lineRule="auto"/>
              <w:rPr>
                <w:rFonts w:ascii="Trebuchet MS" w:hAnsi="Trebuchet MS"/>
                <w:b/>
                <w:bCs/>
                <w:sz w:val="20"/>
                <w:szCs w:val="20"/>
              </w:rPr>
            </w:pPr>
            <w:r w:rsidRPr="007409C6">
              <w:rPr>
                <w:rFonts w:ascii="Trebuchet MS" w:hAnsi="Trebuchet MS"/>
                <w:b/>
                <w:bCs/>
                <w:sz w:val="20"/>
                <w:szCs w:val="20"/>
              </w:rPr>
              <w:t xml:space="preserve">C-Number of the </w:t>
            </w:r>
            <w:r w:rsidR="00637B3D" w:rsidRPr="007409C6">
              <w:rPr>
                <w:rFonts w:ascii="Trebuchet MS" w:hAnsi="Trebuchet MS"/>
                <w:b/>
                <w:bCs/>
                <w:sz w:val="20"/>
                <w:szCs w:val="20"/>
              </w:rPr>
              <w:t>Sub-Contractor</w:t>
            </w:r>
            <w:r w:rsidRPr="007409C6">
              <w:rPr>
                <w:rFonts w:ascii="Trebuchet MS" w:hAnsi="Trebuchet MS"/>
                <w:b/>
                <w:bCs/>
                <w:sz w:val="20"/>
                <w:szCs w:val="20"/>
              </w:rPr>
              <w:t xml:space="preserve"> or Registration Number </w:t>
            </w:r>
            <w:r w:rsidRPr="007409C6">
              <w:rPr>
                <w:rFonts w:ascii="Trebuchet MS" w:hAnsi="Trebuchet MS"/>
                <w:b/>
                <w:bCs/>
                <w:i/>
                <w:iCs/>
                <w:sz w:val="18"/>
                <w:szCs w:val="18"/>
              </w:rPr>
              <w:t>(as applicable</w:t>
            </w:r>
            <w:r w:rsidRPr="007409C6">
              <w:rPr>
                <w:rFonts w:ascii="Trebuchet MS" w:hAnsi="Trebuchet MS"/>
                <w:b/>
                <w:bCs/>
                <w:sz w:val="20"/>
                <w:szCs w:val="20"/>
              </w:rPr>
              <w:t xml:space="preserve">): </w:t>
            </w:r>
          </w:p>
        </w:tc>
        <w:tc>
          <w:tcPr>
            <w:tcW w:w="5755" w:type="dxa"/>
            <w:noWrap/>
            <w:vAlign w:val="bottom"/>
          </w:tcPr>
          <w:p w14:paraId="70680755" w14:textId="77777777" w:rsidR="00E77659" w:rsidRPr="007409C6" w:rsidRDefault="00E77659" w:rsidP="004F4754">
            <w:pPr>
              <w:spacing w:line="276" w:lineRule="auto"/>
              <w:rPr>
                <w:rFonts w:ascii="Trebuchet MS" w:hAnsi="Trebuchet MS"/>
                <w:sz w:val="20"/>
                <w:szCs w:val="20"/>
              </w:rPr>
            </w:pPr>
          </w:p>
        </w:tc>
      </w:tr>
      <w:tr w:rsidR="00E77659" w:rsidRPr="007409C6" w14:paraId="42ABBCFE" w14:textId="77777777" w:rsidTr="006C3900">
        <w:trPr>
          <w:trHeight w:val="257"/>
        </w:trPr>
        <w:tc>
          <w:tcPr>
            <w:tcW w:w="3828" w:type="dxa"/>
            <w:noWrap/>
            <w:vAlign w:val="center"/>
          </w:tcPr>
          <w:p w14:paraId="0971DBF8" w14:textId="6B05EF3D" w:rsidR="00E77659" w:rsidRPr="007409C6" w:rsidRDefault="00E77659" w:rsidP="004F4754">
            <w:pPr>
              <w:spacing w:line="276" w:lineRule="auto"/>
              <w:rPr>
                <w:rFonts w:ascii="Trebuchet MS" w:hAnsi="Trebuchet MS"/>
                <w:b/>
                <w:bCs/>
                <w:sz w:val="20"/>
                <w:szCs w:val="20"/>
              </w:rPr>
            </w:pPr>
            <w:r w:rsidRPr="007409C6">
              <w:rPr>
                <w:rFonts w:ascii="Trebuchet MS" w:hAnsi="Trebuchet MS"/>
                <w:b/>
                <w:bCs/>
                <w:sz w:val="20"/>
                <w:szCs w:val="20"/>
              </w:rPr>
              <w:t xml:space="preserve">Tax Number of the </w:t>
            </w:r>
            <w:r w:rsidR="00637B3D" w:rsidRPr="007409C6">
              <w:rPr>
                <w:rFonts w:ascii="Trebuchet MS" w:hAnsi="Trebuchet MS"/>
                <w:b/>
                <w:bCs/>
                <w:sz w:val="20"/>
                <w:szCs w:val="20"/>
              </w:rPr>
              <w:t>Sub-Contractor</w:t>
            </w:r>
            <w:r w:rsidRPr="007409C6">
              <w:rPr>
                <w:rFonts w:ascii="Trebuchet MS" w:hAnsi="Trebuchet MS"/>
                <w:b/>
                <w:bCs/>
                <w:sz w:val="20"/>
                <w:szCs w:val="20"/>
              </w:rPr>
              <w:t>:</w:t>
            </w:r>
          </w:p>
        </w:tc>
        <w:tc>
          <w:tcPr>
            <w:tcW w:w="5755" w:type="dxa"/>
            <w:noWrap/>
            <w:vAlign w:val="bottom"/>
          </w:tcPr>
          <w:p w14:paraId="701076D5" w14:textId="77777777" w:rsidR="00E77659" w:rsidRPr="007409C6" w:rsidRDefault="00E77659" w:rsidP="004F4754">
            <w:pPr>
              <w:spacing w:line="276" w:lineRule="auto"/>
              <w:rPr>
                <w:rFonts w:ascii="Trebuchet MS" w:hAnsi="Trebuchet MS"/>
                <w:sz w:val="20"/>
                <w:szCs w:val="20"/>
              </w:rPr>
            </w:pPr>
          </w:p>
        </w:tc>
      </w:tr>
      <w:tr w:rsidR="00E77659" w:rsidRPr="007409C6" w14:paraId="4B8DCEA1" w14:textId="77777777" w:rsidTr="006C3900">
        <w:trPr>
          <w:trHeight w:val="257"/>
        </w:trPr>
        <w:tc>
          <w:tcPr>
            <w:tcW w:w="3828" w:type="dxa"/>
            <w:noWrap/>
            <w:vAlign w:val="bottom"/>
            <w:hideMark/>
          </w:tcPr>
          <w:p w14:paraId="517E409A" w14:textId="74ED12AD" w:rsidR="00E77659" w:rsidRPr="007409C6" w:rsidRDefault="00E77659" w:rsidP="004F4754">
            <w:pPr>
              <w:spacing w:line="276" w:lineRule="auto"/>
              <w:rPr>
                <w:rFonts w:ascii="Trebuchet MS" w:hAnsi="Trebuchet MS"/>
                <w:b/>
                <w:bCs/>
                <w:sz w:val="20"/>
                <w:szCs w:val="20"/>
              </w:rPr>
            </w:pPr>
            <w:r w:rsidRPr="007409C6">
              <w:rPr>
                <w:rFonts w:ascii="Trebuchet MS" w:hAnsi="Trebuchet MS"/>
                <w:b/>
                <w:bCs/>
                <w:sz w:val="20"/>
                <w:szCs w:val="20"/>
              </w:rPr>
              <w:t xml:space="preserve">Full Legal Name of the </w:t>
            </w:r>
            <w:r w:rsidR="00637B3D" w:rsidRPr="007409C6">
              <w:rPr>
                <w:rFonts w:ascii="Trebuchet MS" w:hAnsi="Trebuchet MS"/>
                <w:b/>
                <w:bCs/>
                <w:sz w:val="20"/>
                <w:szCs w:val="20"/>
              </w:rPr>
              <w:t>Sub-Contractor</w:t>
            </w:r>
            <w:r w:rsidRPr="007409C6">
              <w:rPr>
                <w:rFonts w:ascii="Trebuchet MS" w:hAnsi="Trebuchet MS"/>
                <w:b/>
                <w:bCs/>
                <w:sz w:val="20"/>
                <w:szCs w:val="20"/>
              </w:rPr>
              <w:t xml:space="preserve">: </w:t>
            </w:r>
          </w:p>
          <w:p w14:paraId="73813619" w14:textId="77777777" w:rsidR="00E77659" w:rsidRPr="007409C6" w:rsidRDefault="00E77659" w:rsidP="004F4754">
            <w:pPr>
              <w:spacing w:line="276" w:lineRule="auto"/>
              <w:rPr>
                <w:rFonts w:ascii="Trebuchet MS" w:hAnsi="Trebuchet MS"/>
                <w:b/>
                <w:bCs/>
                <w:sz w:val="20"/>
                <w:szCs w:val="20"/>
              </w:rPr>
            </w:pPr>
          </w:p>
        </w:tc>
        <w:tc>
          <w:tcPr>
            <w:tcW w:w="5755" w:type="dxa"/>
            <w:noWrap/>
            <w:vAlign w:val="bottom"/>
            <w:hideMark/>
          </w:tcPr>
          <w:p w14:paraId="3F055B56" w14:textId="77777777" w:rsidR="00E77659" w:rsidRPr="007409C6" w:rsidRDefault="00E77659" w:rsidP="004F4754">
            <w:pPr>
              <w:spacing w:line="276" w:lineRule="auto"/>
              <w:rPr>
                <w:rFonts w:ascii="Trebuchet MS" w:hAnsi="Trebuchet MS"/>
                <w:b/>
                <w:bCs/>
                <w:sz w:val="20"/>
                <w:szCs w:val="20"/>
              </w:rPr>
            </w:pPr>
            <w:r w:rsidRPr="007409C6">
              <w:rPr>
                <w:rFonts w:ascii="Trebuchet MS" w:hAnsi="Trebuchet MS"/>
                <w:b/>
                <w:bCs/>
                <w:sz w:val="20"/>
                <w:szCs w:val="20"/>
              </w:rPr>
              <w:t> </w:t>
            </w:r>
          </w:p>
        </w:tc>
      </w:tr>
      <w:tr w:rsidR="00E77659" w:rsidRPr="007409C6" w14:paraId="38D446E8" w14:textId="77777777" w:rsidTr="006C3900">
        <w:trPr>
          <w:trHeight w:val="257"/>
        </w:trPr>
        <w:tc>
          <w:tcPr>
            <w:tcW w:w="3828" w:type="dxa"/>
            <w:noWrap/>
            <w:vAlign w:val="bottom"/>
          </w:tcPr>
          <w:p w14:paraId="1A3CCEE8" w14:textId="7EDFC14B" w:rsidR="00E77659" w:rsidRPr="007409C6" w:rsidRDefault="00E77659" w:rsidP="004F4754">
            <w:pPr>
              <w:spacing w:line="276" w:lineRule="auto"/>
              <w:rPr>
                <w:rFonts w:ascii="Trebuchet MS" w:hAnsi="Trebuchet MS"/>
                <w:b/>
                <w:bCs/>
                <w:sz w:val="20"/>
                <w:szCs w:val="20"/>
              </w:rPr>
            </w:pPr>
            <w:r w:rsidRPr="007409C6">
              <w:rPr>
                <w:rFonts w:ascii="Trebuchet MS" w:hAnsi="Trebuchet MS"/>
                <w:b/>
                <w:bCs/>
                <w:sz w:val="20"/>
                <w:szCs w:val="20"/>
              </w:rPr>
              <w:t xml:space="preserve">Legal Personality of the </w:t>
            </w:r>
            <w:r w:rsidR="00637B3D" w:rsidRPr="007409C6">
              <w:rPr>
                <w:rFonts w:ascii="Trebuchet MS" w:hAnsi="Trebuchet MS"/>
                <w:b/>
                <w:bCs/>
                <w:sz w:val="20"/>
                <w:szCs w:val="20"/>
              </w:rPr>
              <w:t>Sub-Contractor</w:t>
            </w:r>
            <w:r w:rsidRPr="007409C6">
              <w:rPr>
                <w:rFonts w:ascii="Trebuchet MS" w:hAnsi="Trebuchet MS"/>
                <w:b/>
                <w:bCs/>
                <w:sz w:val="20"/>
                <w:szCs w:val="20"/>
              </w:rPr>
              <w:t xml:space="preserve">: </w:t>
            </w:r>
          </w:p>
        </w:tc>
        <w:tc>
          <w:tcPr>
            <w:tcW w:w="5755" w:type="dxa"/>
            <w:noWrap/>
            <w:vAlign w:val="bottom"/>
          </w:tcPr>
          <w:p w14:paraId="29DA5AA5" w14:textId="77777777" w:rsidR="00E77659" w:rsidRPr="007409C6" w:rsidRDefault="00E77659" w:rsidP="004F4754">
            <w:pPr>
              <w:spacing w:line="276" w:lineRule="auto"/>
              <w:rPr>
                <w:rFonts w:ascii="Trebuchet MS" w:hAnsi="Trebuchet MS"/>
                <w:b/>
                <w:bCs/>
                <w:sz w:val="20"/>
                <w:szCs w:val="20"/>
              </w:rPr>
            </w:pPr>
          </w:p>
        </w:tc>
      </w:tr>
      <w:tr w:rsidR="00E77659" w:rsidRPr="007409C6" w14:paraId="2E215D84" w14:textId="77777777" w:rsidTr="006C3900">
        <w:trPr>
          <w:trHeight w:val="257"/>
        </w:trPr>
        <w:tc>
          <w:tcPr>
            <w:tcW w:w="3828" w:type="dxa"/>
            <w:noWrap/>
            <w:vAlign w:val="bottom"/>
            <w:hideMark/>
          </w:tcPr>
          <w:p w14:paraId="42B0F963" w14:textId="77777777" w:rsidR="00E77659" w:rsidRPr="007409C6" w:rsidRDefault="00E77659" w:rsidP="004F4754">
            <w:pPr>
              <w:spacing w:line="276" w:lineRule="auto"/>
              <w:rPr>
                <w:rFonts w:ascii="Trebuchet MS" w:hAnsi="Trebuchet MS"/>
                <w:b/>
                <w:bCs/>
                <w:sz w:val="20"/>
                <w:szCs w:val="20"/>
              </w:rPr>
            </w:pPr>
            <w:r w:rsidRPr="007409C6">
              <w:rPr>
                <w:rFonts w:ascii="Trebuchet MS" w:hAnsi="Trebuchet MS"/>
                <w:b/>
                <w:bCs/>
                <w:sz w:val="20"/>
                <w:szCs w:val="20"/>
              </w:rPr>
              <w:t xml:space="preserve">Contact Address </w:t>
            </w:r>
            <w:r w:rsidRPr="007409C6">
              <w:rPr>
                <w:rFonts w:ascii="Trebuchet MS" w:hAnsi="Trebuchet MS"/>
                <w:b/>
                <w:bCs/>
                <w:i/>
                <w:iCs/>
                <w:sz w:val="18"/>
                <w:szCs w:val="18"/>
              </w:rPr>
              <w:t>(Registered/Correspondence Office for the Legal Economic Operator):</w:t>
            </w:r>
          </w:p>
          <w:p w14:paraId="1A5C3345" w14:textId="77777777" w:rsidR="00E77659" w:rsidRPr="007409C6" w:rsidRDefault="00E77659" w:rsidP="004F4754">
            <w:pPr>
              <w:spacing w:line="276" w:lineRule="auto"/>
              <w:rPr>
                <w:rFonts w:ascii="Trebuchet MS" w:hAnsi="Trebuchet MS"/>
                <w:b/>
                <w:bCs/>
                <w:sz w:val="20"/>
                <w:szCs w:val="20"/>
              </w:rPr>
            </w:pPr>
          </w:p>
        </w:tc>
        <w:tc>
          <w:tcPr>
            <w:tcW w:w="5755" w:type="dxa"/>
            <w:noWrap/>
            <w:vAlign w:val="bottom"/>
            <w:hideMark/>
          </w:tcPr>
          <w:p w14:paraId="5E278B8C" w14:textId="77777777" w:rsidR="00E77659" w:rsidRPr="007409C6" w:rsidRDefault="00E77659" w:rsidP="004F4754">
            <w:pPr>
              <w:spacing w:line="276" w:lineRule="auto"/>
              <w:rPr>
                <w:rFonts w:ascii="Trebuchet MS" w:hAnsi="Trebuchet MS"/>
                <w:b/>
                <w:bCs/>
                <w:sz w:val="20"/>
                <w:szCs w:val="20"/>
              </w:rPr>
            </w:pPr>
            <w:r w:rsidRPr="007409C6">
              <w:rPr>
                <w:rFonts w:ascii="Trebuchet MS" w:hAnsi="Trebuchet MS"/>
                <w:b/>
                <w:bCs/>
                <w:sz w:val="20"/>
                <w:szCs w:val="20"/>
              </w:rPr>
              <w:t> </w:t>
            </w:r>
          </w:p>
        </w:tc>
      </w:tr>
      <w:tr w:rsidR="00E77659" w:rsidRPr="007409C6" w14:paraId="56CDC0A8" w14:textId="77777777" w:rsidTr="006C3900">
        <w:trPr>
          <w:trHeight w:val="257"/>
        </w:trPr>
        <w:tc>
          <w:tcPr>
            <w:tcW w:w="3828" w:type="dxa"/>
            <w:noWrap/>
            <w:vAlign w:val="bottom"/>
          </w:tcPr>
          <w:p w14:paraId="510D5AC2" w14:textId="51CFBBB0" w:rsidR="00E77659" w:rsidRPr="007409C6" w:rsidRDefault="00E77659" w:rsidP="004F4754">
            <w:pPr>
              <w:spacing w:line="276" w:lineRule="auto"/>
              <w:rPr>
                <w:rFonts w:ascii="Trebuchet MS" w:hAnsi="Trebuchet MS"/>
                <w:b/>
                <w:bCs/>
                <w:sz w:val="20"/>
                <w:szCs w:val="20"/>
              </w:rPr>
            </w:pPr>
            <w:r w:rsidRPr="007409C6">
              <w:rPr>
                <w:rFonts w:ascii="Trebuchet MS" w:hAnsi="Trebuchet MS"/>
                <w:b/>
                <w:bCs/>
                <w:sz w:val="20"/>
                <w:szCs w:val="20"/>
              </w:rPr>
              <w:t xml:space="preserve">Name and Surname of the Declarant, for and on behalf of the reporting </w:t>
            </w:r>
            <w:r w:rsidR="00D86B54" w:rsidRPr="007409C6">
              <w:rPr>
                <w:rFonts w:ascii="Trebuchet MS" w:hAnsi="Trebuchet MS"/>
                <w:b/>
                <w:bCs/>
                <w:sz w:val="20"/>
                <w:szCs w:val="20"/>
              </w:rPr>
              <w:t>Sub-Contractor</w:t>
            </w:r>
            <w:r w:rsidRPr="007409C6">
              <w:rPr>
                <w:rFonts w:ascii="Trebuchet MS" w:hAnsi="Trebuchet MS"/>
                <w:b/>
                <w:bCs/>
                <w:sz w:val="20"/>
                <w:szCs w:val="20"/>
              </w:rPr>
              <w:t>:</w:t>
            </w:r>
          </w:p>
        </w:tc>
        <w:tc>
          <w:tcPr>
            <w:tcW w:w="5755" w:type="dxa"/>
            <w:noWrap/>
            <w:vAlign w:val="bottom"/>
          </w:tcPr>
          <w:p w14:paraId="085F9B19" w14:textId="77777777" w:rsidR="00E77659" w:rsidRPr="007409C6" w:rsidRDefault="00E77659" w:rsidP="004F4754">
            <w:pPr>
              <w:spacing w:line="276" w:lineRule="auto"/>
              <w:rPr>
                <w:rFonts w:ascii="Trebuchet MS" w:hAnsi="Trebuchet MS"/>
                <w:b/>
                <w:bCs/>
                <w:i/>
                <w:iCs/>
                <w:strike/>
                <w:sz w:val="20"/>
                <w:szCs w:val="20"/>
              </w:rPr>
            </w:pPr>
          </w:p>
        </w:tc>
      </w:tr>
      <w:tr w:rsidR="00E77659" w:rsidRPr="007409C6" w14:paraId="5CB2F8F5" w14:textId="77777777" w:rsidTr="006C3900">
        <w:trPr>
          <w:trHeight w:val="257"/>
        </w:trPr>
        <w:tc>
          <w:tcPr>
            <w:tcW w:w="3828" w:type="dxa"/>
            <w:noWrap/>
            <w:vAlign w:val="bottom"/>
          </w:tcPr>
          <w:p w14:paraId="2E64DE2D" w14:textId="1DF55EB7" w:rsidR="00E77659" w:rsidRPr="007409C6" w:rsidRDefault="00E77659" w:rsidP="004F4754">
            <w:pPr>
              <w:spacing w:line="276" w:lineRule="auto"/>
              <w:rPr>
                <w:rFonts w:ascii="Trebuchet MS" w:hAnsi="Trebuchet MS"/>
                <w:b/>
                <w:bCs/>
                <w:sz w:val="20"/>
                <w:szCs w:val="20"/>
              </w:rPr>
            </w:pPr>
            <w:r w:rsidRPr="007409C6">
              <w:rPr>
                <w:rFonts w:ascii="Trebuchet MS" w:hAnsi="Trebuchet MS"/>
                <w:b/>
                <w:bCs/>
                <w:sz w:val="20"/>
                <w:szCs w:val="20"/>
              </w:rPr>
              <w:t xml:space="preserve">Title/Position of the Declarant within the </w:t>
            </w:r>
            <w:r w:rsidR="00762681" w:rsidRPr="007409C6">
              <w:rPr>
                <w:rFonts w:ascii="Trebuchet MS" w:hAnsi="Trebuchet MS"/>
                <w:b/>
                <w:bCs/>
                <w:sz w:val="20"/>
                <w:szCs w:val="20"/>
              </w:rPr>
              <w:t xml:space="preserve">Sub-Contractor’s </w:t>
            </w:r>
            <w:r w:rsidRPr="007409C6">
              <w:rPr>
                <w:rFonts w:ascii="Trebuchet MS" w:hAnsi="Trebuchet MS"/>
                <w:b/>
                <w:bCs/>
                <w:sz w:val="20"/>
                <w:szCs w:val="20"/>
              </w:rPr>
              <w:t>Organisational Structure:</w:t>
            </w:r>
          </w:p>
        </w:tc>
        <w:tc>
          <w:tcPr>
            <w:tcW w:w="5755" w:type="dxa"/>
            <w:noWrap/>
            <w:vAlign w:val="bottom"/>
          </w:tcPr>
          <w:p w14:paraId="6EAC2276" w14:textId="77777777" w:rsidR="00E77659" w:rsidRPr="007409C6" w:rsidRDefault="00E77659" w:rsidP="004F4754">
            <w:pPr>
              <w:spacing w:line="276" w:lineRule="auto"/>
              <w:rPr>
                <w:rFonts w:ascii="Trebuchet MS" w:hAnsi="Trebuchet MS"/>
                <w:b/>
                <w:bCs/>
                <w:strike/>
                <w:sz w:val="20"/>
                <w:szCs w:val="20"/>
              </w:rPr>
            </w:pPr>
          </w:p>
        </w:tc>
      </w:tr>
      <w:tr w:rsidR="00E77659" w:rsidRPr="007409C6" w14:paraId="11811D5C" w14:textId="77777777" w:rsidTr="006C3900">
        <w:trPr>
          <w:trHeight w:val="257"/>
        </w:trPr>
        <w:tc>
          <w:tcPr>
            <w:tcW w:w="3828" w:type="dxa"/>
            <w:noWrap/>
            <w:vAlign w:val="bottom"/>
          </w:tcPr>
          <w:p w14:paraId="5905C504" w14:textId="77777777" w:rsidR="00E77659" w:rsidRPr="007409C6" w:rsidRDefault="00E77659" w:rsidP="004F4754">
            <w:pPr>
              <w:spacing w:line="276" w:lineRule="auto"/>
              <w:rPr>
                <w:rFonts w:ascii="Trebuchet MS" w:hAnsi="Trebuchet MS"/>
                <w:b/>
                <w:bCs/>
                <w:sz w:val="20"/>
                <w:szCs w:val="20"/>
              </w:rPr>
            </w:pPr>
            <w:r w:rsidRPr="007409C6">
              <w:rPr>
                <w:rFonts w:ascii="Trebuchet MS" w:hAnsi="Trebuchet MS"/>
                <w:b/>
                <w:bCs/>
                <w:sz w:val="20"/>
                <w:szCs w:val="20"/>
              </w:rPr>
              <w:t>Email Address of the Declarant:</w:t>
            </w:r>
          </w:p>
        </w:tc>
        <w:tc>
          <w:tcPr>
            <w:tcW w:w="5755" w:type="dxa"/>
            <w:noWrap/>
            <w:vAlign w:val="bottom"/>
          </w:tcPr>
          <w:p w14:paraId="4D640783" w14:textId="77777777" w:rsidR="00E77659" w:rsidRPr="007409C6" w:rsidRDefault="00E77659" w:rsidP="004F4754">
            <w:pPr>
              <w:spacing w:line="276" w:lineRule="auto"/>
              <w:rPr>
                <w:rFonts w:ascii="Trebuchet MS" w:hAnsi="Trebuchet MS"/>
                <w:b/>
                <w:bCs/>
                <w:sz w:val="20"/>
                <w:szCs w:val="20"/>
              </w:rPr>
            </w:pPr>
          </w:p>
        </w:tc>
      </w:tr>
      <w:tr w:rsidR="00E77659" w:rsidRPr="006C50CA" w14:paraId="609A29CB" w14:textId="77777777" w:rsidTr="006C3900">
        <w:trPr>
          <w:trHeight w:val="53"/>
        </w:trPr>
        <w:tc>
          <w:tcPr>
            <w:tcW w:w="3828" w:type="dxa"/>
            <w:noWrap/>
            <w:vAlign w:val="bottom"/>
          </w:tcPr>
          <w:p w14:paraId="21501410" w14:textId="77777777" w:rsidR="00E77659" w:rsidRPr="007409C6" w:rsidRDefault="00E77659" w:rsidP="004F4754">
            <w:pPr>
              <w:spacing w:line="276" w:lineRule="auto"/>
              <w:rPr>
                <w:rFonts w:ascii="Trebuchet MS" w:hAnsi="Trebuchet MS"/>
                <w:b/>
                <w:bCs/>
                <w:sz w:val="20"/>
                <w:szCs w:val="20"/>
              </w:rPr>
            </w:pPr>
            <w:r w:rsidRPr="007409C6">
              <w:rPr>
                <w:rFonts w:ascii="Trebuchet MS" w:hAnsi="Trebuchet MS"/>
                <w:b/>
                <w:bCs/>
                <w:sz w:val="20"/>
                <w:szCs w:val="20"/>
              </w:rPr>
              <w:t>Telephone Number of the Declarant:</w:t>
            </w:r>
          </w:p>
        </w:tc>
        <w:tc>
          <w:tcPr>
            <w:tcW w:w="5755" w:type="dxa"/>
            <w:noWrap/>
            <w:vAlign w:val="bottom"/>
            <w:hideMark/>
          </w:tcPr>
          <w:p w14:paraId="181E61C9" w14:textId="77777777" w:rsidR="00E77659" w:rsidRPr="006C50CA" w:rsidRDefault="00E77659" w:rsidP="004F4754">
            <w:pPr>
              <w:spacing w:line="276" w:lineRule="auto"/>
              <w:rPr>
                <w:rFonts w:ascii="Trebuchet MS" w:hAnsi="Trebuchet MS"/>
                <w:b/>
                <w:bCs/>
                <w:sz w:val="20"/>
                <w:szCs w:val="20"/>
              </w:rPr>
            </w:pPr>
            <w:r w:rsidRPr="006C50CA">
              <w:rPr>
                <w:rFonts w:ascii="Trebuchet MS" w:hAnsi="Trebuchet MS"/>
                <w:b/>
                <w:bCs/>
                <w:sz w:val="20"/>
                <w:szCs w:val="20"/>
              </w:rPr>
              <w:t> </w:t>
            </w:r>
          </w:p>
        </w:tc>
      </w:tr>
    </w:tbl>
    <w:p w14:paraId="6959E741" w14:textId="77777777" w:rsidR="00B43834" w:rsidRDefault="00B43834" w:rsidP="004F4754">
      <w:pPr>
        <w:spacing w:line="276" w:lineRule="auto"/>
        <w:rPr>
          <w:rFonts w:ascii="Trebuchet MS" w:hAnsi="Trebuchet MS"/>
          <w:sz w:val="20"/>
          <w:szCs w:val="20"/>
        </w:rPr>
      </w:pPr>
      <w:r>
        <w:rPr>
          <w:rFonts w:ascii="Trebuchet MS" w:hAnsi="Trebuchet MS"/>
          <w:sz w:val="20"/>
          <w:szCs w:val="20"/>
        </w:rPr>
        <w:br/>
      </w:r>
    </w:p>
    <w:p w14:paraId="7FF09A65" w14:textId="77777777" w:rsidR="00520CF0" w:rsidRDefault="00520CF0" w:rsidP="004F4754">
      <w:pPr>
        <w:spacing w:line="276" w:lineRule="auto"/>
        <w:rPr>
          <w:rFonts w:ascii="Trebuchet MS" w:hAnsi="Trebuchet MS"/>
          <w:sz w:val="20"/>
          <w:szCs w:val="20"/>
        </w:rPr>
      </w:pPr>
    </w:p>
    <w:p w14:paraId="3909902A" w14:textId="77777777" w:rsidR="00B43834" w:rsidRPr="006C50CA" w:rsidRDefault="00B43834" w:rsidP="004F4754">
      <w:pPr>
        <w:spacing w:line="276" w:lineRule="auto"/>
        <w:rPr>
          <w:rFonts w:ascii="Trebuchet MS" w:hAnsi="Trebuchet MS"/>
          <w:b/>
          <w:bCs/>
          <w:sz w:val="20"/>
          <w:szCs w:val="20"/>
        </w:rPr>
      </w:pPr>
      <w:r w:rsidRPr="006C50CA">
        <w:rPr>
          <w:rFonts w:ascii="Trebuchet MS" w:hAnsi="Trebuchet MS"/>
          <w:sz w:val="20"/>
          <w:szCs w:val="20"/>
        </w:rPr>
        <w:t xml:space="preserve">______________________                         </w:t>
      </w:r>
      <w:r w:rsidRPr="006C50CA">
        <w:rPr>
          <w:rFonts w:ascii="Trebuchet MS" w:hAnsi="Trebuchet MS"/>
          <w:sz w:val="20"/>
          <w:szCs w:val="20"/>
        </w:rPr>
        <w:br/>
      </w:r>
      <w:r w:rsidRPr="006C50CA">
        <w:rPr>
          <w:rFonts w:ascii="Trebuchet MS" w:hAnsi="Trebuchet MS"/>
          <w:b/>
          <w:bCs/>
          <w:sz w:val="20"/>
          <w:szCs w:val="20"/>
        </w:rPr>
        <w:t>[Name and Surname of the Declarant]</w:t>
      </w:r>
    </w:p>
    <w:p w14:paraId="3EEC7625" w14:textId="77777777" w:rsidR="00B43834" w:rsidRDefault="00B43834" w:rsidP="004F4754">
      <w:pPr>
        <w:spacing w:line="276" w:lineRule="auto"/>
        <w:rPr>
          <w:rFonts w:ascii="Trebuchet MS" w:hAnsi="Trebuchet MS"/>
          <w:sz w:val="20"/>
          <w:szCs w:val="20"/>
        </w:rPr>
      </w:pPr>
    </w:p>
    <w:p w14:paraId="107D4FF2" w14:textId="77777777" w:rsidR="00B43834" w:rsidRDefault="00B43834" w:rsidP="004F4754">
      <w:pPr>
        <w:spacing w:line="276" w:lineRule="auto"/>
        <w:rPr>
          <w:rFonts w:ascii="Trebuchet MS" w:hAnsi="Trebuchet MS"/>
          <w:sz w:val="20"/>
          <w:szCs w:val="20"/>
        </w:rPr>
      </w:pPr>
    </w:p>
    <w:p w14:paraId="1F250EE3" w14:textId="77777777" w:rsidR="00520CF0" w:rsidRPr="006C50CA" w:rsidRDefault="00520CF0" w:rsidP="004F4754">
      <w:pPr>
        <w:spacing w:line="276" w:lineRule="auto"/>
        <w:rPr>
          <w:rFonts w:ascii="Trebuchet MS" w:hAnsi="Trebuchet MS"/>
          <w:sz w:val="20"/>
          <w:szCs w:val="20"/>
        </w:rPr>
      </w:pPr>
    </w:p>
    <w:p w14:paraId="3270BCF9" w14:textId="77777777" w:rsidR="00B43834" w:rsidRPr="006C50CA" w:rsidRDefault="00B43834" w:rsidP="004F4754">
      <w:pPr>
        <w:spacing w:line="276" w:lineRule="auto"/>
        <w:rPr>
          <w:rFonts w:ascii="Trebuchet MS" w:hAnsi="Trebuchet MS"/>
          <w:sz w:val="20"/>
          <w:szCs w:val="20"/>
        </w:rPr>
      </w:pPr>
      <w:r w:rsidRPr="006C50CA">
        <w:rPr>
          <w:rFonts w:ascii="Trebuchet MS" w:hAnsi="Trebuchet MS"/>
          <w:sz w:val="20"/>
          <w:szCs w:val="20"/>
        </w:rPr>
        <w:t xml:space="preserve"> _________________ </w:t>
      </w:r>
    </w:p>
    <w:p w14:paraId="2A0E6FEE" w14:textId="77777777" w:rsidR="00B43834" w:rsidRDefault="00B43834" w:rsidP="004F4754">
      <w:pPr>
        <w:spacing w:line="276" w:lineRule="auto"/>
        <w:rPr>
          <w:rFonts w:ascii="Trebuchet MS" w:hAnsi="Trebuchet MS"/>
          <w:i/>
          <w:iCs/>
          <w:color w:val="FF0000"/>
          <w:sz w:val="18"/>
          <w:szCs w:val="18"/>
        </w:rPr>
      </w:pPr>
      <w:r w:rsidRPr="006C50CA">
        <w:rPr>
          <w:rFonts w:ascii="Trebuchet MS" w:hAnsi="Trebuchet MS"/>
          <w:b/>
          <w:bCs/>
          <w:sz w:val="20"/>
          <w:szCs w:val="20"/>
        </w:rPr>
        <w:t>[Signature]</w:t>
      </w:r>
      <w:r w:rsidRPr="006C50CA">
        <w:rPr>
          <w:rFonts w:ascii="Trebuchet MS" w:hAnsi="Trebuchet MS"/>
          <w:b/>
          <w:bCs/>
          <w:sz w:val="20"/>
          <w:szCs w:val="20"/>
        </w:rPr>
        <w:br/>
      </w:r>
    </w:p>
    <w:p w14:paraId="2D354925" w14:textId="77777777" w:rsidR="00A03102" w:rsidRDefault="00A03102" w:rsidP="004F4754">
      <w:pPr>
        <w:spacing w:line="276" w:lineRule="auto"/>
        <w:rPr>
          <w:rFonts w:ascii="Trebuchet MS" w:hAnsi="Trebuchet MS"/>
          <w:i/>
          <w:iCs/>
          <w:color w:val="FF0000"/>
          <w:sz w:val="18"/>
          <w:szCs w:val="18"/>
        </w:rPr>
      </w:pPr>
    </w:p>
    <w:p w14:paraId="74666D07" w14:textId="77777777" w:rsidR="00A03102" w:rsidRDefault="00A03102" w:rsidP="004F4754">
      <w:pPr>
        <w:spacing w:line="276" w:lineRule="auto"/>
        <w:rPr>
          <w:rFonts w:ascii="Trebuchet MS" w:hAnsi="Trebuchet MS"/>
          <w:i/>
          <w:iCs/>
          <w:color w:val="FF0000"/>
          <w:sz w:val="18"/>
          <w:szCs w:val="18"/>
        </w:rPr>
      </w:pPr>
    </w:p>
    <w:p w14:paraId="42FFC38F" w14:textId="77777777" w:rsidR="00A03102" w:rsidRDefault="00A03102" w:rsidP="00A03102">
      <w:pPr>
        <w:spacing w:line="276" w:lineRule="auto"/>
        <w:rPr>
          <w:rFonts w:ascii="Trebuchet MS" w:hAnsi="Trebuchet MS"/>
          <w:b/>
          <w:bCs/>
          <w:sz w:val="20"/>
          <w:szCs w:val="20"/>
        </w:rPr>
      </w:pPr>
    </w:p>
    <w:p w14:paraId="68FE0EE7" w14:textId="77777777" w:rsidR="00A03102" w:rsidRPr="007A3259" w:rsidRDefault="00A03102" w:rsidP="00A03102">
      <w:pPr>
        <w:spacing w:line="276" w:lineRule="auto"/>
        <w:rPr>
          <w:rFonts w:ascii="Trebuchet MS" w:hAnsi="Trebuchet MS"/>
          <w:sz w:val="20"/>
          <w:szCs w:val="20"/>
        </w:rPr>
      </w:pPr>
      <w:r w:rsidRPr="007A3259">
        <w:rPr>
          <w:rFonts w:ascii="Trebuchet MS" w:hAnsi="Trebuchet MS"/>
          <w:sz w:val="20"/>
          <w:szCs w:val="20"/>
        </w:rPr>
        <w:t xml:space="preserve">_________________ </w:t>
      </w:r>
    </w:p>
    <w:p w14:paraId="758E9878" w14:textId="77777777" w:rsidR="00A03102" w:rsidRDefault="00A03102" w:rsidP="00A03102">
      <w:pPr>
        <w:spacing w:line="276" w:lineRule="auto"/>
        <w:rPr>
          <w:rFonts w:ascii="Trebuchet MS" w:hAnsi="Trebuchet MS"/>
          <w:b/>
          <w:bCs/>
          <w:sz w:val="20"/>
          <w:szCs w:val="20"/>
        </w:rPr>
      </w:pPr>
      <w:r w:rsidRPr="007A3259">
        <w:rPr>
          <w:rFonts w:ascii="Trebuchet MS" w:hAnsi="Trebuchet MS"/>
          <w:b/>
          <w:bCs/>
          <w:sz w:val="20"/>
          <w:szCs w:val="20"/>
        </w:rPr>
        <w:t>[Date]</w:t>
      </w:r>
    </w:p>
    <w:p w14:paraId="5C1594F1" w14:textId="77777777" w:rsidR="00A03102" w:rsidRDefault="00A03102" w:rsidP="004F4754">
      <w:pPr>
        <w:spacing w:line="276" w:lineRule="auto"/>
        <w:rPr>
          <w:rFonts w:ascii="Trebuchet MS" w:hAnsi="Trebuchet MS"/>
          <w:i/>
          <w:iCs/>
          <w:color w:val="FF0000"/>
          <w:sz w:val="18"/>
          <w:szCs w:val="18"/>
        </w:rPr>
      </w:pPr>
    </w:p>
    <w:p w14:paraId="750DE41B" w14:textId="06E8BE47" w:rsidR="000C2A7D" w:rsidRDefault="000C2A7D" w:rsidP="004B3BFE">
      <w:pPr>
        <w:spacing w:line="276" w:lineRule="auto"/>
        <w:jc w:val="both"/>
        <w:rPr>
          <w:rFonts w:ascii="Trebuchet MS" w:hAnsi="Trebuchet MS"/>
          <w:sz w:val="20"/>
          <w:szCs w:val="20"/>
        </w:rPr>
      </w:pPr>
    </w:p>
    <w:p w14:paraId="474E676A" w14:textId="6F825935" w:rsidR="002544FA" w:rsidRPr="004F4754" w:rsidRDefault="002544FA">
      <w:pPr>
        <w:widowControl/>
        <w:suppressAutoHyphens w:val="0"/>
        <w:autoSpaceDE/>
        <w:rPr>
          <w:rFonts w:ascii="Trebuchet MS" w:hAnsi="Trebuchet MS"/>
          <w:b/>
          <w:bCs/>
          <w:sz w:val="20"/>
          <w:szCs w:val="20"/>
          <w:highlight w:val="cyan"/>
        </w:rPr>
      </w:pPr>
      <w:r w:rsidRPr="004F4754">
        <w:rPr>
          <w:rFonts w:ascii="Trebuchet MS" w:hAnsi="Trebuchet MS"/>
          <w:b/>
          <w:bCs/>
          <w:sz w:val="20"/>
          <w:szCs w:val="20"/>
        </w:rPr>
        <w:t>__________________________________________________________________________________</w:t>
      </w:r>
      <w:r w:rsidRPr="004F4754">
        <w:rPr>
          <w:rFonts w:ascii="Trebuchet MS" w:hAnsi="Trebuchet MS"/>
          <w:b/>
          <w:bCs/>
          <w:sz w:val="20"/>
          <w:szCs w:val="20"/>
          <w:highlight w:val="cyan"/>
        </w:rPr>
        <w:br w:type="page"/>
      </w:r>
    </w:p>
    <w:p w14:paraId="44E6DEFF" w14:textId="6A25CDA0" w:rsidR="004B3BFE" w:rsidRPr="007409C6" w:rsidRDefault="004B3BFE" w:rsidP="004B3BFE">
      <w:pPr>
        <w:spacing w:line="276" w:lineRule="auto"/>
        <w:jc w:val="both"/>
        <w:rPr>
          <w:rFonts w:ascii="Trebuchet MS" w:hAnsi="Trebuchet MS"/>
          <w:b/>
          <w:bCs/>
          <w:sz w:val="20"/>
          <w:szCs w:val="20"/>
        </w:rPr>
      </w:pPr>
      <w:r w:rsidRPr="007409C6">
        <w:rPr>
          <w:rFonts w:ascii="Trebuchet MS" w:hAnsi="Trebuchet MS"/>
          <w:b/>
          <w:bCs/>
          <w:sz w:val="20"/>
          <w:szCs w:val="20"/>
        </w:rPr>
        <w:lastRenderedPageBreak/>
        <w:t xml:space="preserve">SECTION D – </w:t>
      </w:r>
      <w:r w:rsidR="002B0F0E" w:rsidRPr="007409C6">
        <w:rPr>
          <w:rFonts w:ascii="Trebuchet MS" w:hAnsi="Trebuchet MS"/>
          <w:b/>
          <w:bCs/>
          <w:sz w:val="20"/>
          <w:szCs w:val="20"/>
        </w:rPr>
        <w:t>Entity’s</w:t>
      </w:r>
      <w:r w:rsidRPr="007409C6">
        <w:rPr>
          <w:rFonts w:ascii="Trebuchet MS" w:hAnsi="Trebuchet MS"/>
          <w:b/>
          <w:bCs/>
          <w:sz w:val="20"/>
          <w:szCs w:val="20"/>
        </w:rPr>
        <w:t xml:space="preserve"> </w:t>
      </w:r>
      <w:r w:rsidR="00A11556" w:rsidRPr="007409C6">
        <w:rPr>
          <w:rFonts w:ascii="Trebuchet MS" w:hAnsi="Trebuchet MS"/>
          <w:b/>
          <w:bCs/>
          <w:sz w:val="20"/>
          <w:szCs w:val="20"/>
        </w:rPr>
        <w:t>(r</w:t>
      </w:r>
      <w:r w:rsidR="002B0F0E" w:rsidRPr="007409C6">
        <w:rPr>
          <w:rFonts w:ascii="Trebuchet MS" w:hAnsi="Trebuchet MS"/>
          <w:b/>
          <w:bCs/>
          <w:sz w:val="20"/>
          <w:szCs w:val="20"/>
        </w:rPr>
        <w:t xml:space="preserve">elied </w:t>
      </w:r>
      <w:r w:rsidR="00A11556" w:rsidRPr="007409C6">
        <w:rPr>
          <w:rFonts w:ascii="Trebuchet MS" w:hAnsi="Trebuchet MS"/>
          <w:b/>
          <w:bCs/>
          <w:sz w:val="20"/>
          <w:szCs w:val="20"/>
        </w:rPr>
        <w:t>u</w:t>
      </w:r>
      <w:r w:rsidR="002B0F0E" w:rsidRPr="007409C6">
        <w:rPr>
          <w:rFonts w:ascii="Trebuchet MS" w:hAnsi="Trebuchet MS"/>
          <w:b/>
          <w:bCs/>
          <w:sz w:val="20"/>
          <w:szCs w:val="20"/>
        </w:rPr>
        <w:t>pon</w:t>
      </w:r>
      <w:r w:rsidRPr="007409C6">
        <w:rPr>
          <w:rFonts w:ascii="Trebuchet MS" w:hAnsi="Trebuchet MS"/>
          <w:b/>
          <w:bCs/>
          <w:sz w:val="20"/>
          <w:szCs w:val="20"/>
        </w:rPr>
        <w:t xml:space="preserve"> </w:t>
      </w:r>
      <w:r w:rsidR="00A11556" w:rsidRPr="007409C6">
        <w:rPr>
          <w:rFonts w:ascii="Trebuchet MS" w:hAnsi="Trebuchet MS"/>
          <w:b/>
          <w:bCs/>
          <w:sz w:val="20"/>
          <w:szCs w:val="20"/>
        </w:rPr>
        <w:t xml:space="preserve">for its Capacities) </w:t>
      </w:r>
      <w:r w:rsidRPr="007409C6">
        <w:rPr>
          <w:rFonts w:ascii="Trebuchet MS" w:hAnsi="Trebuchet MS"/>
          <w:b/>
          <w:bCs/>
          <w:sz w:val="20"/>
          <w:szCs w:val="20"/>
        </w:rPr>
        <w:t>Identification</w:t>
      </w:r>
    </w:p>
    <w:p w14:paraId="6805C48F" w14:textId="3037B34D" w:rsidR="004B3BFE" w:rsidRPr="007409C6" w:rsidRDefault="004B3BFE" w:rsidP="004B3BFE">
      <w:pPr>
        <w:spacing w:line="276" w:lineRule="auto"/>
        <w:jc w:val="both"/>
        <w:rPr>
          <w:rFonts w:ascii="Trebuchet MS" w:hAnsi="Trebuchet MS"/>
          <w:i/>
          <w:iCs/>
          <w:color w:val="FF0000"/>
          <w:sz w:val="18"/>
          <w:szCs w:val="18"/>
        </w:rPr>
      </w:pPr>
      <w:r w:rsidRPr="007409C6">
        <w:rPr>
          <w:rFonts w:ascii="Trebuchet MS" w:hAnsi="Trebuchet MS"/>
          <w:i/>
          <w:iCs/>
          <w:color w:val="FF0000"/>
          <w:sz w:val="18"/>
          <w:szCs w:val="18"/>
        </w:rPr>
        <w:t xml:space="preserve">This section refers to information pertaining to </w:t>
      </w:r>
      <w:r w:rsidR="00A11556" w:rsidRPr="007409C6">
        <w:rPr>
          <w:rFonts w:ascii="Trebuchet MS" w:hAnsi="Trebuchet MS"/>
          <w:i/>
          <w:iCs/>
          <w:color w:val="FF0000"/>
          <w:sz w:val="18"/>
          <w:szCs w:val="18"/>
        </w:rPr>
        <w:t xml:space="preserve">any Entities upon whom the Contracted Economic Operator relied on for their capacities in meeting the Selection Criteria vis-à-vis the Economic and Financial Standing and/or Professional Ability. </w:t>
      </w:r>
      <w:r w:rsidRPr="007409C6">
        <w:rPr>
          <w:rFonts w:ascii="Trebuchet MS" w:hAnsi="Trebuchet MS"/>
          <w:i/>
          <w:iCs/>
          <w:color w:val="FF0000"/>
          <w:sz w:val="18"/>
          <w:szCs w:val="18"/>
        </w:rPr>
        <w:t xml:space="preserve">The particulars of each </w:t>
      </w:r>
      <w:r w:rsidR="00393649" w:rsidRPr="007409C6">
        <w:rPr>
          <w:rFonts w:ascii="Trebuchet MS" w:hAnsi="Trebuchet MS"/>
          <w:i/>
          <w:iCs/>
          <w:color w:val="FF0000"/>
          <w:sz w:val="18"/>
          <w:szCs w:val="18"/>
        </w:rPr>
        <w:t xml:space="preserve">such Entity </w:t>
      </w:r>
      <w:r w:rsidRPr="007409C6">
        <w:rPr>
          <w:rFonts w:ascii="Trebuchet MS" w:hAnsi="Trebuchet MS"/>
          <w:i/>
          <w:iCs/>
          <w:color w:val="FF0000"/>
          <w:sz w:val="18"/>
          <w:szCs w:val="18"/>
        </w:rPr>
        <w:t>should be provided. The below table is to be replicated as necessary.</w:t>
      </w:r>
    </w:p>
    <w:p w14:paraId="5BA0CA57" w14:textId="77777777" w:rsidR="008E5A95" w:rsidRPr="007409C6" w:rsidRDefault="008E5A95" w:rsidP="004B3BFE">
      <w:pPr>
        <w:spacing w:line="276" w:lineRule="auto"/>
        <w:jc w:val="both"/>
        <w:rPr>
          <w:rFonts w:ascii="Trebuchet MS" w:hAnsi="Trebuchet MS"/>
          <w:sz w:val="20"/>
          <w:szCs w:val="20"/>
        </w:rPr>
      </w:pPr>
    </w:p>
    <w:tbl>
      <w:tblPr>
        <w:tblW w:w="958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5755"/>
      </w:tblGrid>
      <w:tr w:rsidR="005B277E" w:rsidRPr="007409C6" w14:paraId="346683B0" w14:textId="77777777" w:rsidTr="00C738D1">
        <w:trPr>
          <w:trHeight w:val="561"/>
        </w:trPr>
        <w:tc>
          <w:tcPr>
            <w:tcW w:w="9583" w:type="dxa"/>
            <w:gridSpan w:val="2"/>
            <w:noWrap/>
            <w:vAlign w:val="center"/>
            <w:hideMark/>
          </w:tcPr>
          <w:p w14:paraId="56166AAF" w14:textId="77777777" w:rsidR="005B277E" w:rsidRPr="007409C6" w:rsidRDefault="005B277E" w:rsidP="004B3BFE">
            <w:pPr>
              <w:spacing w:line="276" w:lineRule="auto"/>
              <w:rPr>
                <w:rFonts w:ascii="Trebuchet MS" w:hAnsi="Trebuchet MS"/>
                <w:b/>
                <w:bCs/>
                <w:sz w:val="20"/>
                <w:szCs w:val="20"/>
              </w:rPr>
            </w:pPr>
          </w:p>
          <w:p w14:paraId="35078E5F" w14:textId="7B31C6D2" w:rsidR="005B277E" w:rsidRPr="007409C6" w:rsidRDefault="005B277E" w:rsidP="004B3BFE">
            <w:pPr>
              <w:spacing w:line="276" w:lineRule="auto"/>
              <w:jc w:val="center"/>
              <w:rPr>
                <w:rFonts w:ascii="Trebuchet MS" w:hAnsi="Trebuchet MS"/>
                <w:b/>
                <w:bCs/>
                <w:sz w:val="20"/>
                <w:szCs w:val="20"/>
              </w:rPr>
            </w:pPr>
            <w:proofErr w:type="gramStart"/>
            <w:r w:rsidRPr="007409C6">
              <w:rPr>
                <w:rFonts w:ascii="Trebuchet MS" w:hAnsi="Trebuchet MS"/>
                <w:b/>
                <w:bCs/>
                <w:sz w:val="20"/>
                <w:szCs w:val="20"/>
              </w:rPr>
              <w:t>Particulars of</w:t>
            </w:r>
            <w:proofErr w:type="gramEnd"/>
            <w:r w:rsidRPr="007409C6">
              <w:rPr>
                <w:rFonts w:ascii="Trebuchet MS" w:hAnsi="Trebuchet MS"/>
                <w:b/>
                <w:bCs/>
                <w:sz w:val="20"/>
                <w:szCs w:val="20"/>
              </w:rPr>
              <w:t xml:space="preserve"> Entit</w:t>
            </w:r>
            <w:r w:rsidR="003117D1" w:rsidRPr="007409C6">
              <w:rPr>
                <w:rFonts w:ascii="Trebuchet MS" w:hAnsi="Trebuchet MS"/>
                <w:b/>
                <w:bCs/>
                <w:sz w:val="20"/>
                <w:szCs w:val="20"/>
              </w:rPr>
              <w:t>y</w:t>
            </w:r>
            <w:r w:rsidRPr="007409C6">
              <w:rPr>
                <w:rFonts w:ascii="Trebuchet MS" w:hAnsi="Trebuchet MS"/>
                <w:b/>
                <w:bCs/>
                <w:sz w:val="20"/>
                <w:szCs w:val="20"/>
              </w:rPr>
              <w:t xml:space="preserve"> </w:t>
            </w:r>
            <w:r w:rsidR="003117D1" w:rsidRPr="007409C6">
              <w:rPr>
                <w:rFonts w:ascii="Trebuchet MS" w:hAnsi="Trebuchet MS"/>
                <w:b/>
                <w:bCs/>
                <w:sz w:val="20"/>
                <w:szCs w:val="20"/>
              </w:rPr>
              <w:t>(</w:t>
            </w:r>
            <w:r w:rsidRPr="007409C6">
              <w:rPr>
                <w:rFonts w:ascii="Trebuchet MS" w:hAnsi="Trebuchet MS"/>
                <w:b/>
                <w:bCs/>
                <w:sz w:val="20"/>
                <w:szCs w:val="20"/>
              </w:rPr>
              <w:t>relied</w:t>
            </w:r>
            <w:r w:rsidR="003117D1" w:rsidRPr="007409C6">
              <w:rPr>
                <w:rFonts w:ascii="Trebuchet MS" w:hAnsi="Trebuchet MS"/>
                <w:b/>
                <w:bCs/>
                <w:sz w:val="20"/>
                <w:szCs w:val="20"/>
              </w:rPr>
              <w:t xml:space="preserve"> </w:t>
            </w:r>
            <w:r w:rsidR="00ED537E" w:rsidRPr="007409C6">
              <w:rPr>
                <w:rFonts w:ascii="Trebuchet MS" w:hAnsi="Trebuchet MS"/>
                <w:b/>
                <w:bCs/>
                <w:sz w:val="20"/>
                <w:szCs w:val="20"/>
              </w:rPr>
              <w:t>upon</w:t>
            </w:r>
            <w:r w:rsidR="003117D1" w:rsidRPr="007409C6">
              <w:rPr>
                <w:rFonts w:ascii="Trebuchet MS" w:hAnsi="Trebuchet MS"/>
                <w:b/>
                <w:bCs/>
                <w:sz w:val="20"/>
                <w:szCs w:val="20"/>
              </w:rPr>
              <w:t xml:space="preserve"> for its Capacities)</w:t>
            </w:r>
            <w:r w:rsidRPr="007409C6">
              <w:rPr>
                <w:rFonts w:ascii="Trebuchet MS" w:hAnsi="Trebuchet MS"/>
                <w:b/>
                <w:bCs/>
                <w:sz w:val="20"/>
                <w:szCs w:val="20"/>
              </w:rPr>
              <w:t xml:space="preserve"> No. 1 </w:t>
            </w:r>
          </w:p>
          <w:p w14:paraId="7DEDA155" w14:textId="77777777" w:rsidR="005B277E" w:rsidRPr="007409C6" w:rsidRDefault="005B277E" w:rsidP="004B3BFE">
            <w:pPr>
              <w:spacing w:line="276" w:lineRule="auto"/>
              <w:jc w:val="both"/>
              <w:rPr>
                <w:rFonts w:ascii="Trebuchet MS" w:hAnsi="Trebuchet MS"/>
                <w:b/>
                <w:bCs/>
                <w:sz w:val="20"/>
                <w:szCs w:val="20"/>
              </w:rPr>
            </w:pPr>
          </w:p>
          <w:p w14:paraId="20533D61" w14:textId="77777777" w:rsidR="005B277E" w:rsidRPr="007409C6" w:rsidRDefault="005B277E" w:rsidP="004B3BFE">
            <w:pPr>
              <w:spacing w:line="276" w:lineRule="auto"/>
              <w:jc w:val="center"/>
              <w:rPr>
                <w:rFonts w:ascii="Trebuchet MS" w:hAnsi="Trebuchet MS"/>
                <w:sz w:val="20"/>
                <w:szCs w:val="20"/>
              </w:rPr>
            </w:pPr>
          </w:p>
        </w:tc>
      </w:tr>
      <w:tr w:rsidR="005B277E" w:rsidRPr="007409C6" w14:paraId="6CB68147" w14:textId="77777777" w:rsidTr="00C738D1">
        <w:trPr>
          <w:trHeight w:val="257"/>
        </w:trPr>
        <w:tc>
          <w:tcPr>
            <w:tcW w:w="3828" w:type="dxa"/>
            <w:noWrap/>
            <w:vAlign w:val="center"/>
          </w:tcPr>
          <w:p w14:paraId="5BD6BB6C" w14:textId="23382DE5" w:rsidR="005B277E" w:rsidRPr="007409C6" w:rsidRDefault="005B277E" w:rsidP="004B3BFE">
            <w:pPr>
              <w:spacing w:line="276" w:lineRule="auto"/>
              <w:rPr>
                <w:rFonts w:ascii="Trebuchet MS" w:hAnsi="Trebuchet MS"/>
                <w:b/>
                <w:bCs/>
                <w:sz w:val="20"/>
                <w:szCs w:val="20"/>
              </w:rPr>
            </w:pPr>
            <w:r w:rsidRPr="007409C6">
              <w:rPr>
                <w:rFonts w:ascii="Trebuchet MS" w:hAnsi="Trebuchet MS"/>
                <w:b/>
                <w:bCs/>
                <w:sz w:val="20"/>
                <w:szCs w:val="20"/>
              </w:rPr>
              <w:t xml:space="preserve">C-Number of the </w:t>
            </w:r>
            <w:r w:rsidR="003117D1" w:rsidRPr="007409C6">
              <w:rPr>
                <w:rFonts w:ascii="Trebuchet MS" w:hAnsi="Trebuchet MS"/>
                <w:b/>
                <w:bCs/>
                <w:sz w:val="20"/>
                <w:szCs w:val="20"/>
              </w:rPr>
              <w:t>Entity</w:t>
            </w:r>
            <w:r w:rsidRPr="007409C6">
              <w:rPr>
                <w:rFonts w:ascii="Trebuchet MS" w:hAnsi="Trebuchet MS"/>
                <w:b/>
                <w:bCs/>
                <w:sz w:val="20"/>
                <w:szCs w:val="20"/>
              </w:rPr>
              <w:t xml:space="preserve"> or Registration Number </w:t>
            </w:r>
            <w:r w:rsidRPr="007409C6">
              <w:rPr>
                <w:rFonts w:ascii="Trebuchet MS" w:hAnsi="Trebuchet MS"/>
                <w:b/>
                <w:bCs/>
                <w:i/>
                <w:iCs/>
                <w:sz w:val="18"/>
                <w:szCs w:val="18"/>
              </w:rPr>
              <w:t>(as applicable</w:t>
            </w:r>
            <w:r w:rsidRPr="007409C6">
              <w:rPr>
                <w:rFonts w:ascii="Trebuchet MS" w:hAnsi="Trebuchet MS"/>
                <w:b/>
                <w:bCs/>
                <w:sz w:val="20"/>
                <w:szCs w:val="20"/>
              </w:rPr>
              <w:t xml:space="preserve">): </w:t>
            </w:r>
          </w:p>
        </w:tc>
        <w:tc>
          <w:tcPr>
            <w:tcW w:w="5755" w:type="dxa"/>
            <w:noWrap/>
            <w:vAlign w:val="bottom"/>
          </w:tcPr>
          <w:p w14:paraId="57E0F8D2" w14:textId="77777777" w:rsidR="005B277E" w:rsidRPr="007409C6" w:rsidRDefault="005B277E" w:rsidP="004B3BFE">
            <w:pPr>
              <w:spacing w:line="276" w:lineRule="auto"/>
              <w:rPr>
                <w:rFonts w:ascii="Trebuchet MS" w:hAnsi="Trebuchet MS"/>
                <w:sz w:val="20"/>
                <w:szCs w:val="20"/>
              </w:rPr>
            </w:pPr>
          </w:p>
        </w:tc>
      </w:tr>
      <w:tr w:rsidR="005B277E" w:rsidRPr="007409C6" w14:paraId="78F9C4C4" w14:textId="77777777" w:rsidTr="00C738D1">
        <w:trPr>
          <w:trHeight w:val="257"/>
        </w:trPr>
        <w:tc>
          <w:tcPr>
            <w:tcW w:w="3828" w:type="dxa"/>
            <w:noWrap/>
            <w:vAlign w:val="center"/>
          </w:tcPr>
          <w:p w14:paraId="308A7DB3" w14:textId="7DB2E550" w:rsidR="005B277E" w:rsidRPr="007409C6" w:rsidRDefault="005B277E" w:rsidP="004B3BFE">
            <w:pPr>
              <w:spacing w:line="276" w:lineRule="auto"/>
              <w:rPr>
                <w:rFonts w:ascii="Trebuchet MS" w:hAnsi="Trebuchet MS"/>
                <w:b/>
                <w:bCs/>
                <w:sz w:val="20"/>
                <w:szCs w:val="20"/>
              </w:rPr>
            </w:pPr>
            <w:r w:rsidRPr="007409C6">
              <w:rPr>
                <w:rFonts w:ascii="Trebuchet MS" w:hAnsi="Trebuchet MS"/>
                <w:b/>
                <w:bCs/>
                <w:sz w:val="20"/>
                <w:szCs w:val="20"/>
              </w:rPr>
              <w:t xml:space="preserve">Tax Number of the </w:t>
            </w:r>
            <w:r w:rsidR="003117D1" w:rsidRPr="007409C6">
              <w:rPr>
                <w:rFonts w:ascii="Trebuchet MS" w:hAnsi="Trebuchet MS"/>
                <w:b/>
                <w:bCs/>
                <w:sz w:val="20"/>
                <w:szCs w:val="20"/>
              </w:rPr>
              <w:t>Entity</w:t>
            </w:r>
            <w:r w:rsidRPr="007409C6">
              <w:rPr>
                <w:rFonts w:ascii="Trebuchet MS" w:hAnsi="Trebuchet MS"/>
                <w:b/>
                <w:bCs/>
                <w:sz w:val="20"/>
                <w:szCs w:val="20"/>
              </w:rPr>
              <w:t>:</w:t>
            </w:r>
          </w:p>
        </w:tc>
        <w:tc>
          <w:tcPr>
            <w:tcW w:w="5755" w:type="dxa"/>
            <w:noWrap/>
            <w:vAlign w:val="bottom"/>
          </w:tcPr>
          <w:p w14:paraId="4C050E13" w14:textId="77777777" w:rsidR="005B277E" w:rsidRPr="007409C6" w:rsidRDefault="005B277E" w:rsidP="004B3BFE">
            <w:pPr>
              <w:spacing w:line="276" w:lineRule="auto"/>
              <w:rPr>
                <w:rFonts w:ascii="Trebuchet MS" w:hAnsi="Trebuchet MS"/>
                <w:sz w:val="20"/>
                <w:szCs w:val="20"/>
              </w:rPr>
            </w:pPr>
          </w:p>
        </w:tc>
      </w:tr>
      <w:tr w:rsidR="005B277E" w:rsidRPr="007409C6" w14:paraId="39BF7726" w14:textId="77777777" w:rsidTr="00C738D1">
        <w:trPr>
          <w:trHeight w:val="257"/>
        </w:trPr>
        <w:tc>
          <w:tcPr>
            <w:tcW w:w="3828" w:type="dxa"/>
            <w:noWrap/>
            <w:vAlign w:val="bottom"/>
            <w:hideMark/>
          </w:tcPr>
          <w:p w14:paraId="20FE998D" w14:textId="49DF47F1" w:rsidR="005B277E" w:rsidRPr="007409C6" w:rsidRDefault="005B277E" w:rsidP="004B3BFE">
            <w:pPr>
              <w:spacing w:line="276" w:lineRule="auto"/>
              <w:rPr>
                <w:rFonts w:ascii="Trebuchet MS" w:hAnsi="Trebuchet MS"/>
                <w:b/>
                <w:bCs/>
                <w:sz w:val="20"/>
                <w:szCs w:val="20"/>
              </w:rPr>
            </w:pPr>
            <w:r w:rsidRPr="007409C6">
              <w:rPr>
                <w:rFonts w:ascii="Trebuchet MS" w:hAnsi="Trebuchet MS"/>
                <w:b/>
                <w:bCs/>
                <w:sz w:val="20"/>
                <w:szCs w:val="20"/>
              </w:rPr>
              <w:t xml:space="preserve">Full Legal Name of the </w:t>
            </w:r>
            <w:r w:rsidR="003117D1" w:rsidRPr="007409C6">
              <w:rPr>
                <w:rFonts w:ascii="Trebuchet MS" w:hAnsi="Trebuchet MS"/>
                <w:b/>
                <w:bCs/>
                <w:sz w:val="20"/>
                <w:szCs w:val="20"/>
              </w:rPr>
              <w:t>Entity</w:t>
            </w:r>
            <w:r w:rsidRPr="007409C6">
              <w:rPr>
                <w:rFonts w:ascii="Trebuchet MS" w:hAnsi="Trebuchet MS"/>
                <w:b/>
                <w:bCs/>
                <w:sz w:val="20"/>
                <w:szCs w:val="20"/>
              </w:rPr>
              <w:t xml:space="preserve">: </w:t>
            </w:r>
          </w:p>
          <w:p w14:paraId="625583EC" w14:textId="77777777" w:rsidR="005B277E" w:rsidRPr="007409C6" w:rsidRDefault="005B277E" w:rsidP="004B3BFE">
            <w:pPr>
              <w:spacing w:line="276" w:lineRule="auto"/>
              <w:rPr>
                <w:rFonts w:ascii="Trebuchet MS" w:hAnsi="Trebuchet MS"/>
                <w:b/>
                <w:bCs/>
                <w:sz w:val="20"/>
                <w:szCs w:val="20"/>
              </w:rPr>
            </w:pPr>
          </w:p>
        </w:tc>
        <w:tc>
          <w:tcPr>
            <w:tcW w:w="5755" w:type="dxa"/>
            <w:noWrap/>
            <w:vAlign w:val="bottom"/>
            <w:hideMark/>
          </w:tcPr>
          <w:p w14:paraId="05B2DC70" w14:textId="77777777" w:rsidR="005B277E" w:rsidRPr="007409C6" w:rsidRDefault="005B277E" w:rsidP="004B3BFE">
            <w:pPr>
              <w:spacing w:line="276" w:lineRule="auto"/>
              <w:rPr>
                <w:rFonts w:ascii="Trebuchet MS" w:hAnsi="Trebuchet MS"/>
                <w:b/>
                <w:bCs/>
                <w:sz w:val="20"/>
                <w:szCs w:val="20"/>
              </w:rPr>
            </w:pPr>
            <w:r w:rsidRPr="007409C6">
              <w:rPr>
                <w:rFonts w:ascii="Trebuchet MS" w:hAnsi="Trebuchet MS"/>
                <w:b/>
                <w:bCs/>
                <w:sz w:val="20"/>
                <w:szCs w:val="20"/>
              </w:rPr>
              <w:t> </w:t>
            </w:r>
          </w:p>
        </w:tc>
      </w:tr>
      <w:tr w:rsidR="005B277E" w:rsidRPr="007409C6" w14:paraId="6687BCF9" w14:textId="77777777" w:rsidTr="00C738D1">
        <w:trPr>
          <w:trHeight w:val="257"/>
        </w:trPr>
        <w:tc>
          <w:tcPr>
            <w:tcW w:w="3828" w:type="dxa"/>
            <w:noWrap/>
            <w:vAlign w:val="bottom"/>
          </w:tcPr>
          <w:p w14:paraId="014ACB12" w14:textId="145CE491" w:rsidR="005B277E" w:rsidRPr="007409C6" w:rsidRDefault="005B277E" w:rsidP="004B3BFE">
            <w:pPr>
              <w:spacing w:line="276" w:lineRule="auto"/>
              <w:rPr>
                <w:rFonts w:ascii="Trebuchet MS" w:hAnsi="Trebuchet MS"/>
                <w:b/>
                <w:bCs/>
                <w:sz w:val="20"/>
                <w:szCs w:val="20"/>
              </w:rPr>
            </w:pPr>
            <w:r w:rsidRPr="007409C6">
              <w:rPr>
                <w:rFonts w:ascii="Trebuchet MS" w:hAnsi="Trebuchet MS"/>
                <w:b/>
                <w:bCs/>
                <w:sz w:val="20"/>
                <w:szCs w:val="20"/>
              </w:rPr>
              <w:t xml:space="preserve">Legal Personality of the </w:t>
            </w:r>
            <w:r w:rsidR="003117D1" w:rsidRPr="007409C6">
              <w:rPr>
                <w:rFonts w:ascii="Trebuchet MS" w:hAnsi="Trebuchet MS"/>
                <w:b/>
                <w:bCs/>
                <w:sz w:val="20"/>
                <w:szCs w:val="20"/>
              </w:rPr>
              <w:t>Entity</w:t>
            </w:r>
            <w:r w:rsidRPr="007409C6">
              <w:rPr>
                <w:rFonts w:ascii="Trebuchet MS" w:hAnsi="Trebuchet MS"/>
                <w:b/>
                <w:bCs/>
                <w:sz w:val="20"/>
                <w:szCs w:val="20"/>
              </w:rPr>
              <w:t xml:space="preserve">: </w:t>
            </w:r>
          </w:p>
        </w:tc>
        <w:tc>
          <w:tcPr>
            <w:tcW w:w="5755" w:type="dxa"/>
            <w:noWrap/>
            <w:vAlign w:val="bottom"/>
          </w:tcPr>
          <w:p w14:paraId="2D5D11FC" w14:textId="77777777" w:rsidR="005B277E" w:rsidRPr="007409C6" w:rsidRDefault="005B277E" w:rsidP="004B3BFE">
            <w:pPr>
              <w:spacing w:line="276" w:lineRule="auto"/>
              <w:rPr>
                <w:rFonts w:ascii="Trebuchet MS" w:hAnsi="Trebuchet MS"/>
                <w:b/>
                <w:bCs/>
                <w:sz w:val="20"/>
                <w:szCs w:val="20"/>
              </w:rPr>
            </w:pPr>
          </w:p>
        </w:tc>
      </w:tr>
      <w:tr w:rsidR="005B277E" w:rsidRPr="007409C6" w14:paraId="0C6D2202" w14:textId="77777777" w:rsidTr="00C738D1">
        <w:trPr>
          <w:trHeight w:val="257"/>
        </w:trPr>
        <w:tc>
          <w:tcPr>
            <w:tcW w:w="3828" w:type="dxa"/>
            <w:noWrap/>
            <w:vAlign w:val="bottom"/>
            <w:hideMark/>
          </w:tcPr>
          <w:p w14:paraId="00698C4B" w14:textId="77777777" w:rsidR="005B277E" w:rsidRPr="007409C6" w:rsidRDefault="005B277E" w:rsidP="004B3BFE">
            <w:pPr>
              <w:spacing w:line="276" w:lineRule="auto"/>
              <w:rPr>
                <w:rFonts w:ascii="Trebuchet MS" w:hAnsi="Trebuchet MS"/>
                <w:b/>
                <w:bCs/>
                <w:sz w:val="20"/>
                <w:szCs w:val="20"/>
              </w:rPr>
            </w:pPr>
            <w:r w:rsidRPr="007409C6">
              <w:rPr>
                <w:rFonts w:ascii="Trebuchet MS" w:hAnsi="Trebuchet MS"/>
                <w:b/>
                <w:bCs/>
                <w:sz w:val="20"/>
                <w:szCs w:val="20"/>
              </w:rPr>
              <w:t xml:space="preserve">Contact Address </w:t>
            </w:r>
            <w:r w:rsidRPr="007409C6">
              <w:rPr>
                <w:rFonts w:ascii="Trebuchet MS" w:hAnsi="Trebuchet MS"/>
                <w:b/>
                <w:bCs/>
                <w:i/>
                <w:iCs/>
                <w:sz w:val="18"/>
                <w:szCs w:val="18"/>
              </w:rPr>
              <w:t>(Registered/Correspondence Office for the Legal Economic Operator):</w:t>
            </w:r>
          </w:p>
          <w:p w14:paraId="6C37BD5C" w14:textId="77777777" w:rsidR="005B277E" w:rsidRPr="007409C6" w:rsidRDefault="005B277E" w:rsidP="004B3BFE">
            <w:pPr>
              <w:spacing w:line="276" w:lineRule="auto"/>
              <w:rPr>
                <w:rFonts w:ascii="Trebuchet MS" w:hAnsi="Trebuchet MS"/>
                <w:b/>
                <w:bCs/>
                <w:sz w:val="20"/>
                <w:szCs w:val="20"/>
              </w:rPr>
            </w:pPr>
          </w:p>
        </w:tc>
        <w:tc>
          <w:tcPr>
            <w:tcW w:w="5755" w:type="dxa"/>
            <w:noWrap/>
            <w:vAlign w:val="bottom"/>
            <w:hideMark/>
          </w:tcPr>
          <w:p w14:paraId="31686165" w14:textId="77777777" w:rsidR="005B277E" w:rsidRPr="007409C6" w:rsidRDefault="005B277E" w:rsidP="004B3BFE">
            <w:pPr>
              <w:spacing w:line="276" w:lineRule="auto"/>
              <w:rPr>
                <w:rFonts w:ascii="Trebuchet MS" w:hAnsi="Trebuchet MS"/>
                <w:b/>
                <w:bCs/>
                <w:sz w:val="20"/>
                <w:szCs w:val="20"/>
              </w:rPr>
            </w:pPr>
            <w:r w:rsidRPr="007409C6">
              <w:rPr>
                <w:rFonts w:ascii="Trebuchet MS" w:hAnsi="Trebuchet MS"/>
                <w:b/>
                <w:bCs/>
                <w:sz w:val="20"/>
                <w:szCs w:val="20"/>
              </w:rPr>
              <w:t> </w:t>
            </w:r>
          </w:p>
        </w:tc>
      </w:tr>
      <w:tr w:rsidR="005B277E" w:rsidRPr="007409C6" w14:paraId="28BF3B97" w14:textId="77777777" w:rsidTr="00C738D1">
        <w:trPr>
          <w:trHeight w:val="257"/>
        </w:trPr>
        <w:tc>
          <w:tcPr>
            <w:tcW w:w="3828" w:type="dxa"/>
            <w:noWrap/>
            <w:vAlign w:val="bottom"/>
          </w:tcPr>
          <w:p w14:paraId="51BE50B0" w14:textId="2710BFAC" w:rsidR="005B277E" w:rsidRPr="007409C6" w:rsidRDefault="005B277E" w:rsidP="004B3BFE">
            <w:pPr>
              <w:spacing w:line="276" w:lineRule="auto"/>
              <w:rPr>
                <w:rFonts w:ascii="Trebuchet MS" w:hAnsi="Trebuchet MS"/>
                <w:b/>
                <w:bCs/>
                <w:sz w:val="20"/>
                <w:szCs w:val="20"/>
              </w:rPr>
            </w:pPr>
            <w:r w:rsidRPr="007409C6">
              <w:rPr>
                <w:rFonts w:ascii="Trebuchet MS" w:hAnsi="Trebuchet MS"/>
                <w:b/>
                <w:bCs/>
                <w:sz w:val="20"/>
                <w:szCs w:val="20"/>
              </w:rPr>
              <w:t xml:space="preserve">Name and Surname of the Declarant, for and on behalf of the reporting </w:t>
            </w:r>
            <w:r w:rsidR="00E23322" w:rsidRPr="007409C6">
              <w:rPr>
                <w:rFonts w:ascii="Trebuchet MS" w:hAnsi="Trebuchet MS"/>
                <w:b/>
                <w:bCs/>
                <w:sz w:val="20"/>
                <w:szCs w:val="20"/>
              </w:rPr>
              <w:t>Entity</w:t>
            </w:r>
            <w:r w:rsidRPr="007409C6">
              <w:rPr>
                <w:rFonts w:ascii="Trebuchet MS" w:hAnsi="Trebuchet MS"/>
                <w:b/>
                <w:bCs/>
                <w:sz w:val="20"/>
                <w:szCs w:val="20"/>
              </w:rPr>
              <w:t>:</w:t>
            </w:r>
          </w:p>
        </w:tc>
        <w:tc>
          <w:tcPr>
            <w:tcW w:w="5755" w:type="dxa"/>
            <w:noWrap/>
            <w:vAlign w:val="bottom"/>
          </w:tcPr>
          <w:p w14:paraId="0D2A3EFE" w14:textId="77777777" w:rsidR="005B277E" w:rsidRPr="007409C6" w:rsidRDefault="005B277E" w:rsidP="004B3BFE">
            <w:pPr>
              <w:spacing w:line="276" w:lineRule="auto"/>
              <w:rPr>
                <w:rFonts w:ascii="Trebuchet MS" w:hAnsi="Trebuchet MS"/>
                <w:b/>
                <w:bCs/>
                <w:i/>
                <w:iCs/>
                <w:strike/>
                <w:sz w:val="20"/>
                <w:szCs w:val="20"/>
              </w:rPr>
            </w:pPr>
          </w:p>
        </w:tc>
      </w:tr>
      <w:tr w:rsidR="005B277E" w:rsidRPr="007409C6" w14:paraId="6D707606" w14:textId="77777777" w:rsidTr="00C738D1">
        <w:trPr>
          <w:trHeight w:val="257"/>
        </w:trPr>
        <w:tc>
          <w:tcPr>
            <w:tcW w:w="3828" w:type="dxa"/>
            <w:noWrap/>
            <w:vAlign w:val="bottom"/>
          </w:tcPr>
          <w:p w14:paraId="4B5DD4DD" w14:textId="4DFA9AD5" w:rsidR="005B277E" w:rsidRPr="007409C6" w:rsidRDefault="005B277E" w:rsidP="004B3BFE">
            <w:pPr>
              <w:spacing w:line="276" w:lineRule="auto"/>
              <w:rPr>
                <w:rFonts w:ascii="Trebuchet MS" w:hAnsi="Trebuchet MS"/>
                <w:b/>
                <w:bCs/>
                <w:sz w:val="20"/>
                <w:szCs w:val="20"/>
              </w:rPr>
            </w:pPr>
            <w:r w:rsidRPr="007409C6">
              <w:rPr>
                <w:rFonts w:ascii="Trebuchet MS" w:hAnsi="Trebuchet MS"/>
                <w:b/>
                <w:bCs/>
                <w:sz w:val="20"/>
                <w:szCs w:val="20"/>
              </w:rPr>
              <w:t xml:space="preserve">Title/Position of the Declarant within the </w:t>
            </w:r>
            <w:r w:rsidR="00D86B54" w:rsidRPr="007409C6">
              <w:rPr>
                <w:rFonts w:ascii="Trebuchet MS" w:hAnsi="Trebuchet MS"/>
                <w:b/>
                <w:bCs/>
                <w:sz w:val="20"/>
                <w:szCs w:val="20"/>
              </w:rPr>
              <w:t xml:space="preserve">Entity’s </w:t>
            </w:r>
            <w:r w:rsidRPr="007409C6">
              <w:rPr>
                <w:rFonts w:ascii="Trebuchet MS" w:hAnsi="Trebuchet MS"/>
                <w:b/>
                <w:bCs/>
                <w:sz w:val="20"/>
                <w:szCs w:val="20"/>
              </w:rPr>
              <w:t>Organisational Structure:</w:t>
            </w:r>
          </w:p>
        </w:tc>
        <w:tc>
          <w:tcPr>
            <w:tcW w:w="5755" w:type="dxa"/>
            <w:noWrap/>
            <w:vAlign w:val="bottom"/>
          </w:tcPr>
          <w:p w14:paraId="69BC0749" w14:textId="77777777" w:rsidR="005B277E" w:rsidRPr="007409C6" w:rsidRDefault="005B277E" w:rsidP="004B3BFE">
            <w:pPr>
              <w:spacing w:line="276" w:lineRule="auto"/>
              <w:rPr>
                <w:rFonts w:ascii="Trebuchet MS" w:hAnsi="Trebuchet MS"/>
                <w:b/>
                <w:bCs/>
                <w:strike/>
                <w:sz w:val="20"/>
                <w:szCs w:val="20"/>
              </w:rPr>
            </w:pPr>
          </w:p>
        </w:tc>
      </w:tr>
      <w:tr w:rsidR="005B277E" w:rsidRPr="007409C6" w14:paraId="04E11E8C" w14:textId="77777777" w:rsidTr="00C738D1">
        <w:trPr>
          <w:trHeight w:val="257"/>
        </w:trPr>
        <w:tc>
          <w:tcPr>
            <w:tcW w:w="3828" w:type="dxa"/>
            <w:noWrap/>
            <w:vAlign w:val="bottom"/>
          </w:tcPr>
          <w:p w14:paraId="0E6CC3B6" w14:textId="77777777" w:rsidR="005B277E" w:rsidRPr="007409C6" w:rsidRDefault="005B277E" w:rsidP="004B3BFE">
            <w:pPr>
              <w:spacing w:line="276" w:lineRule="auto"/>
              <w:rPr>
                <w:rFonts w:ascii="Trebuchet MS" w:hAnsi="Trebuchet MS"/>
                <w:b/>
                <w:bCs/>
                <w:sz w:val="20"/>
                <w:szCs w:val="20"/>
              </w:rPr>
            </w:pPr>
            <w:r w:rsidRPr="007409C6">
              <w:rPr>
                <w:rFonts w:ascii="Trebuchet MS" w:hAnsi="Trebuchet MS"/>
                <w:b/>
                <w:bCs/>
                <w:sz w:val="20"/>
                <w:szCs w:val="20"/>
              </w:rPr>
              <w:t>Email Address of the Declarant:</w:t>
            </w:r>
          </w:p>
        </w:tc>
        <w:tc>
          <w:tcPr>
            <w:tcW w:w="5755" w:type="dxa"/>
            <w:noWrap/>
            <w:vAlign w:val="bottom"/>
          </w:tcPr>
          <w:p w14:paraId="7D9CD695" w14:textId="77777777" w:rsidR="005B277E" w:rsidRPr="007409C6" w:rsidRDefault="005B277E" w:rsidP="004B3BFE">
            <w:pPr>
              <w:spacing w:line="276" w:lineRule="auto"/>
              <w:rPr>
                <w:rFonts w:ascii="Trebuchet MS" w:hAnsi="Trebuchet MS"/>
                <w:b/>
                <w:bCs/>
                <w:sz w:val="20"/>
                <w:szCs w:val="20"/>
              </w:rPr>
            </w:pPr>
          </w:p>
        </w:tc>
      </w:tr>
      <w:tr w:rsidR="005B277E" w:rsidRPr="006C50CA" w14:paraId="5317E417" w14:textId="77777777" w:rsidTr="00C738D1">
        <w:trPr>
          <w:trHeight w:val="53"/>
        </w:trPr>
        <w:tc>
          <w:tcPr>
            <w:tcW w:w="3828" w:type="dxa"/>
            <w:noWrap/>
            <w:vAlign w:val="bottom"/>
          </w:tcPr>
          <w:p w14:paraId="4B5DA39F" w14:textId="77777777" w:rsidR="005B277E" w:rsidRPr="007409C6" w:rsidRDefault="005B277E" w:rsidP="004B3BFE">
            <w:pPr>
              <w:spacing w:line="276" w:lineRule="auto"/>
              <w:rPr>
                <w:rFonts w:ascii="Trebuchet MS" w:hAnsi="Trebuchet MS"/>
                <w:b/>
                <w:bCs/>
                <w:sz w:val="20"/>
                <w:szCs w:val="20"/>
              </w:rPr>
            </w:pPr>
            <w:r w:rsidRPr="007409C6">
              <w:rPr>
                <w:rFonts w:ascii="Trebuchet MS" w:hAnsi="Trebuchet MS"/>
                <w:b/>
                <w:bCs/>
                <w:sz w:val="20"/>
                <w:szCs w:val="20"/>
              </w:rPr>
              <w:t>Telephone Number of the Declarant:</w:t>
            </w:r>
          </w:p>
        </w:tc>
        <w:tc>
          <w:tcPr>
            <w:tcW w:w="5755" w:type="dxa"/>
            <w:noWrap/>
            <w:vAlign w:val="bottom"/>
            <w:hideMark/>
          </w:tcPr>
          <w:p w14:paraId="625ADE88" w14:textId="77777777" w:rsidR="005B277E" w:rsidRPr="006C50CA" w:rsidRDefault="005B277E" w:rsidP="004B3BFE">
            <w:pPr>
              <w:spacing w:line="276" w:lineRule="auto"/>
              <w:rPr>
                <w:rFonts w:ascii="Trebuchet MS" w:hAnsi="Trebuchet MS"/>
                <w:b/>
                <w:bCs/>
                <w:sz w:val="20"/>
                <w:szCs w:val="20"/>
              </w:rPr>
            </w:pPr>
            <w:r w:rsidRPr="006C50CA">
              <w:rPr>
                <w:rFonts w:ascii="Trebuchet MS" w:hAnsi="Trebuchet MS"/>
                <w:b/>
                <w:bCs/>
                <w:sz w:val="20"/>
                <w:szCs w:val="20"/>
              </w:rPr>
              <w:t> </w:t>
            </w:r>
          </w:p>
        </w:tc>
      </w:tr>
    </w:tbl>
    <w:p w14:paraId="51B9A59D" w14:textId="77777777" w:rsidR="00A132B2" w:rsidRDefault="00A132B2" w:rsidP="004B3BFE">
      <w:pPr>
        <w:spacing w:line="276" w:lineRule="auto"/>
        <w:jc w:val="both"/>
        <w:rPr>
          <w:rFonts w:ascii="Trebuchet MS" w:hAnsi="Trebuchet MS"/>
          <w:sz w:val="20"/>
          <w:szCs w:val="20"/>
        </w:rPr>
      </w:pPr>
    </w:p>
    <w:p w14:paraId="6BAFC4A1" w14:textId="77777777" w:rsidR="00B43834" w:rsidRDefault="00B43834" w:rsidP="004B3BFE">
      <w:pPr>
        <w:spacing w:line="276" w:lineRule="auto"/>
        <w:jc w:val="both"/>
        <w:rPr>
          <w:rFonts w:ascii="Trebuchet MS" w:hAnsi="Trebuchet MS"/>
          <w:sz w:val="20"/>
          <w:szCs w:val="20"/>
        </w:rPr>
      </w:pPr>
    </w:p>
    <w:p w14:paraId="5408C559" w14:textId="77777777" w:rsidR="00B43834" w:rsidRDefault="00B43834" w:rsidP="004B3BFE">
      <w:pPr>
        <w:spacing w:line="276" w:lineRule="auto"/>
        <w:jc w:val="both"/>
        <w:rPr>
          <w:rFonts w:ascii="Trebuchet MS" w:hAnsi="Trebuchet MS"/>
          <w:sz w:val="20"/>
          <w:szCs w:val="20"/>
        </w:rPr>
      </w:pPr>
    </w:p>
    <w:p w14:paraId="7A0F87CE" w14:textId="77777777" w:rsidR="00B43834" w:rsidRPr="006C50CA" w:rsidRDefault="00B43834" w:rsidP="00B43834">
      <w:pPr>
        <w:spacing w:line="276" w:lineRule="auto"/>
        <w:rPr>
          <w:rFonts w:ascii="Trebuchet MS" w:hAnsi="Trebuchet MS"/>
          <w:b/>
          <w:bCs/>
          <w:sz w:val="20"/>
          <w:szCs w:val="20"/>
        </w:rPr>
      </w:pPr>
      <w:r w:rsidRPr="006C50CA">
        <w:rPr>
          <w:rFonts w:ascii="Trebuchet MS" w:hAnsi="Trebuchet MS"/>
          <w:sz w:val="20"/>
          <w:szCs w:val="20"/>
        </w:rPr>
        <w:t xml:space="preserve">______________________                         </w:t>
      </w:r>
      <w:r w:rsidRPr="006C50CA">
        <w:rPr>
          <w:rFonts w:ascii="Trebuchet MS" w:hAnsi="Trebuchet MS"/>
          <w:sz w:val="20"/>
          <w:szCs w:val="20"/>
        </w:rPr>
        <w:br/>
      </w:r>
      <w:r w:rsidRPr="006C50CA">
        <w:rPr>
          <w:rFonts w:ascii="Trebuchet MS" w:hAnsi="Trebuchet MS"/>
          <w:b/>
          <w:bCs/>
          <w:sz w:val="20"/>
          <w:szCs w:val="20"/>
        </w:rPr>
        <w:t>[Name and Surname of the Declarant]</w:t>
      </w:r>
    </w:p>
    <w:p w14:paraId="40D9E266" w14:textId="77777777" w:rsidR="00B43834" w:rsidRDefault="00B43834" w:rsidP="00B43834">
      <w:pPr>
        <w:spacing w:line="276" w:lineRule="auto"/>
        <w:rPr>
          <w:rFonts w:ascii="Trebuchet MS" w:hAnsi="Trebuchet MS"/>
          <w:sz w:val="20"/>
          <w:szCs w:val="20"/>
        </w:rPr>
      </w:pPr>
    </w:p>
    <w:p w14:paraId="4D87FF9A" w14:textId="77777777" w:rsidR="00B43834" w:rsidRPr="006C50CA" w:rsidRDefault="00B43834" w:rsidP="00B43834">
      <w:pPr>
        <w:spacing w:line="276" w:lineRule="auto"/>
        <w:rPr>
          <w:rFonts w:ascii="Trebuchet MS" w:hAnsi="Trebuchet MS"/>
          <w:sz w:val="20"/>
          <w:szCs w:val="20"/>
        </w:rPr>
      </w:pPr>
    </w:p>
    <w:p w14:paraId="4C7EA8CD" w14:textId="77777777" w:rsidR="007D1FB6" w:rsidRDefault="007D1FB6" w:rsidP="00B43834">
      <w:pPr>
        <w:spacing w:line="276" w:lineRule="auto"/>
        <w:rPr>
          <w:rFonts w:ascii="Trebuchet MS" w:hAnsi="Trebuchet MS"/>
          <w:sz w:val="20"/>
          <w:szCs w:val="20"/>
        </w:rPr>
      </w:pPr>
    </w:p>
    <w:p w14:paraId="177B3AF7" w14:textId="4911D755" w:rsidR="00B43834" w:rsidRPr="006C50CA" w:rsidRDefault="00B43834" w:rsidP="00B43834">
      <w:pPr>
        <w:spacing w:line="276" w:lineRule="auto"/>
        <w:rPr>
          <w:rFonts w:ascii="Trebuchet MS" w:hAnsi="Trebuchet MS"/>
          <w:sz w:val="20"/>
          <w:szCs w:val="20"/>
        </w:rPr>
      </w:pPr>
      <w:r w:rsidRPr="006C50CA">
        <w:rPr>
          <w:rFonts w:ascii="Trebuchet MS" w:hAnsi="Trebuchet MS"/>
          <w:sz w:val="20"/>
          <w:szCs w:val="20"/>
        </w:rPr>
        <w:t xml:space="preserve"> _________________ </w:t>
      </w:r>
    </w:p>
    <w:p w14:paraId="6D91E0E2" w14:textId="77777777" w:rsidR="00B43834" w:rsidRDefault="00B43834" w:rsidP="00B43834">
      <w:pPr>
        <w:spacing w:line="276" w:lineRule="auto"/>
        <w:jc w:val="both"/>
        <w:rPr>
          <w:rFonts w:ascii="Trebuchet MS" w:hAnsi="Trebuchet MS"/>
          <w:i/>
          <w:iCs/>
          <w:color w:val="FF0000"/>
          <w:sz w:val="18"/>
          <w:szCs w:val="18"/>
        </w:rPr>
      </w:pPr>
      <w:r w:rsidRPr="006C50CA">
        <w:rPr>
          <w:rFonts w:ascii="Trebuchet MS" w:hAnsi="Trebuchet MS"/>
          <w:b/>
          <w:bCs/>
          <w:sz w:val="20"/>
          <w:szCs w:val="20"/>
        </w:rPr>
        <w:t>[Signature]</w:t>
      </w:r>
      <w:r w:rsidRPr="006C50CA">
        <w:rPr>
          <w:rFonts w:ascii="Trebuchet MS" w:hAnsi="Trebuchet MS"/>
          <w:b/>
          <w:bCs/>
          <w:sz w:val="20"/>
          <w:szCs w:val="20"/>
        </w:rPr>
        <w:br/>
      </w:r>
    </w:p>
    <w:p w14:paraId="3AA08D9F" w14:textId="77777777" w:rsidR="00A03102" w:rsidRDefault="00A03102" w:rsidP="00B43834">
      <w:pPr>
        <w:spacing w:line="276" w:lineRule="auto"/>
        <w:jc w:val="both"/>
        <w:rPr>
          <w:rFonts w:ascii="Trebuchet MS" w:hAnsi="Trebuchet MS"/>
          <w:i/>
          <w:iCs/>
          <w:color w:val="FF0000"/>
          <w:sz w:val="18"/>
          <w:szCs w:val="18"/>
        </w:rPr>
      </w:pPr>
    </w:p>
    <w:p w14:paraId="0693DB23" w14:textId="77777777" w:rsidR="00A03102" w:rsidRDefault="00A03102" w:rsidP="00B43834">
      <w:pPr>
        <w:spacing w:line="276" w:lineRule="auto"/>
        <w:jc w:val="both"/>
        <w:rPr>
          <w:rFonts w:ascii="Trebuchet MS" w:hAnsi="Trebuchet MS"/>
          <w:i/>
          <w:iCs/>
          <w:color w:val="FF0000"/>
          <w:sz w:val="18"/>
          <w:szCs w:val="18"/>
        </w:rPr>
      </w:pPr>
    </w:p>
    <w:p w14:paraId="73CC1348" w14:textId="77777777" w:rsidR="00A03102" w:rsidRDefault="00A03102" w:rsidP="00A03102">
      <w:pPr>
        <w:spacing w:line="276" w:lineRule="auto"/>
        <w:rPr>
          <w:rFonts w:ascii="Trebuchet MS" w:hAnsi="Trebuchet MS"/>
          <w:b/>
          <w:bCs/>
          <w:sz w:val="20"/>
          <w:szCs w:val="20"/>
        </w:rPr>
      </w:pPr>
    </w:p>
    <w:p w14:paraId="770CAFEF" w14:textId="77777777" w:rsidR="00A03102" w:rsidRPr="00C11707" w:rsidRDefault="00A03102" w:rsidP="00A03102">
      <w:pPr>
        <w:spacing w:line="276" w:lineRule="auto"/>
        <w:rPr>
          <w:rFonts w:ascii="Trebuchet MS" w:hAnsi="Trebuchet MS"/>
          <w:sz w:val="20"/>
          <w:szCs w:val="20"/>
        </w:rPr>
      </w:pPr>
      <w:r w:rsidRPr="00C11707">
        <w:rPr>
          <w:rFonts w:ascii="Trebuchet MS" w:hAnsi="Trebuchet MS"/>
          <w:sz w:val="20"/>
          <w:szCs w:val="20"/>
        </w:rPr>
        <w:t xml:space="preserve">_________________ </w:t>
      </w:r>
    </w:p>
    <w:p w14:paraId="3CC64A8D" w14:textId="77777777" w:rsidR="00A03102" w:rsidRDefault="00A03102" w:rsidP="00A03102">
      <w:pPr>
        <w:spacing w:line="276" w:lineRule="auto"/>
        <w:rPr>
          <w:rFonts w:ascii="Trebuchet MS" w:hAnsi="Trebuchet MS"/>
          <w:b/>
          <w:bCs/>
          <w:sz w:val="20"/>
          <w:szCs w:val="20"/>
        </w:rPr>
      </w:pPr>
      <w:r w:rsidRPr="00C11707">
        <w:rPr>
          <w:rFonts w:ascii="Trebuchet MS" w:hAnsi="Trebuchet MS"/>
          <w:b/>
          <w:bCs/>
          <w:sz w:val="20"/>
          <w:szCs w:val="20"/>
        </w:rPr>
        <w:t>[Date]</w:t>
      </w:r>
    </w:p>
    <w:p w14:paraId="538A181E" w14:textId="77777777" w:rsidR="00A03102" w:rsidRDefault="00A03102" w:rsidP="00B43834">
      <w:pPr>
        <w:spacing w:line="276" w:lineRule="auto"/>
        <w:jc w:val="both"/>
        <w:rPr>
          <w:rFonts w:ascii="Trebuchet MS" w:hAnsi="Trebuchet MS"/>
          <w:i/>
          <w:iCs/>
          <w:color w:val="FF0000"/>
          <w:sz w:val="18"/>
          <w:szCs w:val="18"/>
        </w:rPr>
      </w:pPr>
    </w:p>
    <w:p w14:paraId="02DD2CE2" w14:textId="77777777" w:rsidR="00B43834" w:rsidRPr="004F4754" w:rsidRDefault="00B43834" w:rsidP="004B3BFE">
      <w:pPr>
        <w:spacing w:line="276" w:lineRule="auto"/>
        <w:jc w:val="both"/>
        <w:rPr>
          <w:rFonts w:ascii="Trebuchet MS" w:hAnsi="Trebuchet MS"/>
          <w:sz w:val="20"/>
          <w:szCs w:val="20"/>
        </w:rPr>
      </w:pPr>
    </w:p>
    <w:p w14:paraId="658D0B2C" w14:textId="3D45BB98" w:rsidR="00AA6387" w:rsidRPr="004F4754" w:rsidRDefault="002544FA" w:rsidP="004B3BFE">
      <w:pPr>
        <w:spacing w:line="276" w:lineRule="auto"/>
        <w:rPr>
          <w:rFonts w:ascii="Trebuchet MS" w:hAnsi="Trebuchet MS"/>
          <w:b/>
          <w:bCs/>
          <w:sz w:val="20"/>
          <w:szCs w:val="20"/>
        </w:rPr>
      </w:pPr>
      <w:r w:rsidRPr="004F4754">
        <w:rPr>
          <w:rFonts w:ascii="Trebuchet MS" w:hAnsi="Trebuchet MS"/>
          <w:b/>
          <w:bCs/>
          <w:sz w:val="20"/>
          <w:szCs w:val="20"/>
        </w:rPr>
        <w:t>__________________________________________________________________________________</w:t>
      </w:r>
    </w:p>
    <w:p w14:paraId="59CCE29D" w14:textId="77777777" w:rsidR="002544FA" w:rsidRPr="004F4754" w:rsidRDefault="002544FA">
      <w:pPr>
        <w:widowControl/>
        <w:suppressAutoHyphens w:val="0"/>
        <w:autoSpaceDE/>
        <w:rPr>
          <w:rFonts w:ascii="Trebuchet MS" w:hAnsi="Trebuchet MS"/>
          <w:b/>
          <w:bCs/>
          <w:sz w:val="20"/>
          <w:szCs w:val="20"/>
        </w:rPr>
      </w:pPr>
      <w:r w:rsidRPr="004F4754">
        <w:rPr>
          <w:rFonts w:ascii="Trebuchet MS" w:hAnsi="Trebuchet MS"/>
          <w:b/>
          <w:bCs/>
          <w:sz w:val="20"/>
          <w:szCs w:val="20"/>
        </w:rPr>
        <w:br w:type="page"/>
      </w:r>
    </w:p>
    <w:p w14:paraId="48A42DE3" w14:textId="373A7CA7" w:rsidR="00C4006F" w:rsidRPr="00174433" w:rsidRDefault="00C4006F" w:rsidP="006A1323">
      <w:pPr>
        <w:spacing w:line="276" w:lineRule="auto"/>
        <w:jc w:val="both"/>
        <w:rPr>
          <w:rFonts w:ascii="Trebuchet MS" w:hAnsi="Trebuchet MS"/>
          <w:b/>
          <w:bCs/>
          <w:sz w:val="20"/>
          <w:szCs w:val="20"/>
        </w:rPr>
      </w:pPr>
      <w:r w:rsidRPr="00174433">
        <w:rPr>
          <w:rFonts w:ascii="Trebuchet MS" w:hAnsi="Trebuchet MS"/>
          <w:b/>
          <w:bCs/>
          <w:sz w:val="20"/>
          <w:szCs w:val="20"/>
        </w:rPr>
        <w:lastRenderedPageBreak/>
        <w:t>SECTION</w:t>
      </w:r>
      <w:r w:rsidR="00B50FE4" w:rsidRPr="00174433">
        <w:rPr>
          <w:rFonts w:ascii="Trebuchet MS" w:hAnsi="Trebuchet MS"/>
          <w:b/>
          <w:bCs/>
          <w:sz w:val="20"/>
          <w:szCs w:val="20"/>
        </w:rPr>
        <w:t xml:space="preserve"> </w:t>
      </w:r>
      <w:r w:rsidR="008E5A95" w:rsidRPr="00174433">
        <w:rPr>
          <w:rFonts w:ascii="Trebuchet MS" w:hAnsi="Trebuchet MS"/>
          <w:b/>
          <w:bCs/>
          <w:sz w:val="20"/>
          <w:szCs w:val="20"/>
        </w:rPr>
        <w:t>E</w:t>
      </w:r>
      <w:r w:rsidR="007211EC" w:rsidRPr="00174433">
        <w:rPr>
          <w:rFonts w:ascii="Trebuchet MS" w:hAnsi="Trebuchet MS"/>
          <w:b/>
          <w:bCs/>
          <w:sz w:val="20"/>
          <w:szCs w:val="20"/>
        </w:rPr>
        <w:t xml:space="preserve"> </w:t>
      </w:r>
      <w:r w:rsidRPr="00174433">
        <w:rPr>
          <w:rFonts w:ascii="Trebuchet MS" w:hAnsi="Trebuchet MS"/>
          <w:b/>
          <w:bCs/>
          <w:sz w:val="20"/>
          <w:szCs w:val="20"/>
        </w:rPr>
        <w:t xml:space="preserve">- Beneficial </w:t>
      </w:r>
      <w:r w:rsidR="00E83F8A" w:rsidRPr="00174433">
        <w:rPr>
          <w:rFonts w:ascii="Trebuchet MS" w:hAnsi="Trebuchet MS"/>
          <w:b/>
          <w:bCs/>
          <w:sz w:val="20"/>
          <w:szCs w:val="20"/>
        </w:rPr>
        <w:t>Ownership Declaration</w:t>
      </w:r>
    </w:p>
    <w:p w14:paraId="147E2EBC" w14:textId="77777777" w:rsidR="007211EC" w:rsidRPr="00174433" w:rsidRDefault="007211EC" w:rsidP="006A1323">
      <w:pPr>
        <w:spacing w:line="276" w:lineRule="auto"/>
        <w:jc w:val="both"/>
        <w:rPr>
          <w:rFonts w:ascii="Trebuchet MS" w:hAnsi="Trebuchet MS"/>
          <w:i/>
          <w:iCs/>
          <w:color w:val="FF0000"/>
          <w:sz w:val="18"/>
          <w:szCs w:val="18"/>
        </w:rPr>
      </w:pPr>
      <w:r w:rsidRPr="00174433">
        <w:rPr>
          <w:rFonts w:ascii="Trebuchet MS" w:hAnsi="Trebuchet MS"/>
          <w:i/>
          <w:iCs/>
          <w:color w:val="FF0000"/>
          <w:sz w:val="18"/>
          <w:szCs w:val="18"/>
        </w:rPr>
        <w:t xml:space="preserve">This section refers to details about all the Beneficial Owner(s). </w:t>
      </w:r>
    </w:p>
    <w:p w14:paraId="5B73DBD0" w14:textId="77777777" w:rsidR="007211EC" w:rsidRPr="00174433" w:rsidRDefault="007211EC" w:rsidP="006A1323">
      <w:pPr>
        <w:spacing w:line="276" w:lineRule="auto"/>
        <w:jc w:val="both"/>
        <w:rPr>
          <w:rFonts w:ascii="Trebuchet MS" w:hAnsi="Trebuchet MS"/>
          <w:b/>
          <w:bCs/>
          <w:sz w:val="20"/>
          <w:szCs w:val="20"/>
        </w:rPr>
      </w:pPr>
    </w:p>
    <w:p w14:paraId="027AAEE7" w14:textId="17FF7E70" w:rsidR="001C4E97" w:rsidRPr="00C11707" w:rsidRDefault="007211EC" w:rsidP="006A1323">
      <w:pPr>
        <w:spacing w:line="276" w:lineRule="auto"/>
        <w:jc w:val="both"/>
        <w:rPr>
          <w:rFonts w:ascii="Trebuchet MS" w:hAnsi="Trebuchet MS"/>
          <w:b/>
          <w:bCs/>
          <w:sz w:val="20"/>
          <w:szCs w:val="20"/>
        </w:rPr>
      </w:pPr>
      <w:r w:rsidRPr="00C11707">
        <w:rPr>
          <w:rFonts w:ascii="Trebuchet MS" w:hAnsi="Trebuchet MS"/>
          <w:b/>
          <w:bCs/>
          <w:sz w:val="20"/>
          <w:szCs w:val="20"/>
        </w:rPr>
        <w:t>Part I - Beneficial Ownership Declaration </w:t>
      </w:r>
      <w:r w:rsidR="00602B24" w:rsidRPr="00C11707">
        <w:rPr>
          <w:rFonts w:ascii="Trebuchet MS" w:hAnsi="Trebuchet MS"/>
          <w:b/>
          <w:bCs/>
          <w:sz w:val="20"/>
          <w:szCs w:val="20"/>
        </w:rPr>
        <w:t xml:space="preserve">of </w:t>
      </w:r>
      <w:r w:rsidR="00682C73" w:rsidRPr="00C11707">
        <w:rPr>
          <w:rFonts w:ascii="Trebuchet MS" w:hAnsi="Trebuchet MS"/>
          <w:b/>
          <w:bCs/>
          <w:sz w:val="20"/>
          <w:szCs w:val="20"/>
        </w:rPr>
        <w:t>Contracted Economic Operator</w:t>
      </w:r>
      <w:r w:rsidR="00EF0725" w:rsidRPr="00C11707">
        <w:rPr>
          <w:rFonts w:ascii="Trebuchet MS" w:hAnsi="Trebuchet MS"/>
          <w:b/>
          <w:bCs/>
          <w:sz w:val="20"/>
          <w:szCs w:val="20"/>
        </w:rPr>
        <w:t>s</w:t>
      </w:r>
    </w:p>
    <w:p w14:paraId="6A829EC7" w14:textId="5FB70CA5" w:rsidR="00DE7E4F" w:rsidRPr="00C11707" w:rsidRDefault="001C4E97" w:rsidP="006A1323">
      <w:pPr>
        <w:spacing w:line="276" w:lineRule="auto"/>
        <w:jc w:val="both"/>
        <w:rPr>
          <w:rFonts w:ascii="Trebuchet MS" w:hAnsi="Trebuchet MS"/>
          <w:i/>
          <w:iCs/>
          <w:color w:val="FF0000"/>
          <w:sz w:val="18"/>
          <w:szCs w:val="18"/>
        </w:rPr>
      </w:pPr>
      <w:r w:rsidRPr="00C11707">
        <w:rPr>
          <w:rFonts w:ascii="Trebuchet MS" w:hAnsi="Trebuchet MS"/>
          <w:b/>
          <w:bCs/>
          <w:sz w:val="20"/>
          <w:szCs w:val="20"/>
        </w:rPr>
        <w:t>Option</w:t>
      </w:r>
      <w:r w:rsidR="00DA4049" w:rsidRPr="00C11707">
        <w:rPr>
          <w:rFonts w:ascii="Trebuchet MS" w:hAnsi="Trebuchet MS"/>
          <w:b/>
          <w:bCs/>
          <w:sz w:val="20"/>
          <w:szCs w:val="20"/>
        </w:rPr>
        <w:t xml:space="preserve"> </w:t>
      </w:r>
      <w:r w:rsidRPr="00C11707">
        <w:rPr>
          <w:rFonts w:ascii="Trebuchet MS" w:hAnsi="Trebuchet MS"/>
          <w:b/>
          <w:bCs/>
          <w:sz w:val="20"/>
          <w:szCs w:val="20"/>
        </w:rPr>
        <w:t xml:space="preserve">1: The Economic Operator is a </w:t>
      </w:r>
      <w:r w:rsidR="00DE7E4F" w:rsidRPr="00C11707">
        <w:rPr>
          <w:rFonts w:ascii="Trebuchet MS" w:hAnsi="Trebuchet MS"/>
          <w:b/>
          <w:bCs/>
          <w:color w:val="0D0D0D" w:themeColor="text1" w:themeTint="F2"/>
          <w:sz w:val="20"/>
          <w:szCs w:val="20"/>
        </w:rPr>
        <w:t xml:space="preserve">Sole Trader/Cooperative or Public Limited Company or Private </w:t>
      </w:r>
      <w:r w:rsidR="003E465E" w:rsidRPr="00C11707">
        <w:rPr>
          <w:rFonts w:ascii="Trebuchet MS" w:hAnsi="Trebuchet MS"/>
          <w:b/>
          <w:bCs/>
          <w:color w:val="0D0D0D" w:themeColor="text1" w:themeTint="F2"/>
          <w:sz w:val="20"/>
          <w:szCs w:val="20"/>
        </w:rPr>
        <w:t xml:space="preserve">(Un) </w:t>
      </w:r>
      <w:r w:rsidR="00DE7E4F" w:rsidRPr="00C11707">
        <w:rPr>
          <w:rFonts w:ascii="Trebuchet MS" w:hAnsi="Trebuchet MS"/>
          <w:b/>
          <w:bCs/>
          <w:color w:val="0D0D0D" w:themeColor="text1" w:themeTint="F2"/>
          <w:sz w:val="20"/>
          <w:szCs w:val="20"/>
        </w:rPr>
        <w:t>Limited Company or Non-Profit Organisation</w:t>
      </w:r>
      <w:r w:rsidR="00E31486" w:rsidRPr="00C11707">
        <w:rPr>
          <w:rFonts w:ascii="Trebuchet MS" w:hAnsi="Trebuchet MS"/>
          <w:i/>
          <w:iCs/>
          <w:color w:val="FF0000"/>
          <w:sz w:val="18"/>
          <w:szCs w:val="18"/>
        </w:rPr>
        <w:t>.</w:t>
      </w:r>
    </w:p>
    <w:p w14:paraId="294D13A2" w14:textId="23EADF4E" w:rsidR="00DE7E4F" w:rsidRPr="00C11707" w:rsidRDefault="008E4C5E" w:rsidP="006A1323">
      <w:pPr>
        <w:spacing w:line="276" w:lineRule="auto"/>
        <w:jc w:val="both"/>
        <w:rPr>
          <w:rFonts w:ascii="Trebuchet MS" w:hAnsi="Trebuchet MS"/>
          <w:i/>
          <w:iCs/>
          <w:color w:val="FF0000"/>
          <w:sz w:val="18"/>
          <w:szCs w:val="18"/>
        </w:rPr>
      </w:pPr>
      <w:r w:rsidRPr="00C11707">
        <w:rPr>
          <w:rFonts w:ascii="Trebuchet MS" w:hAnsi="Trebuchet MS"/>
          <w:i/>
          <w:iCs/>
          <w:color w:val="FF0000"/>
          <w:sz w:val="18"/>
          <w:szCs w:val="18"/>
        </w:rPr>
        <w:t xml:space="preserve">Where, in accordance with the Beneficial Ownership definition, there is more than one owner, the particulars of each </w:t>
      </w:r>
      <w:r w:rsidR="00006681" w:rsidRPr="00C11707">
        <w:rPr>
          <w:rFonts w:ascii="Trebuchet MS" w:hAnsi="Trebuchet MS"/>
          <w:i/>
          <w:iCs/>
          <w:color w:val="FF0000"/>
          <w:sz w:val="18"/>
          <w:szCs w:val="18"/>
        </w:rPr>
        <w:t xml:space="preserve">owner </w:t>
      </w:r>
      <w:r w:rsidRPr="00C11707">
        <w:rPr>
          <w:rFonts w:ascii="Trebuchet MS" w:hAnsi="Trebuchet MS"/>
          <w:i/>
          <w:iCs/>
          <w:color w:val="FF0000"/>
          <w:sz w:val="18"/>
          <w:szCs w:val="18"/>
        </w:rPr>
        <w:t>should be provided. The below table is to be replicated as necessary.</w:t>
      </w:r>
    </w:p>
    <w:p w14:paraId="12032E06" w14:textId="77777777" w:rsidR="008E4C5E" w:rsidRPr="00C11707" w:rsidRDefault="008E4C5E" w:rsidP="006A1323">
      <w:pPr>
        <w:spacing w:line="276" w:lineRule="auto"/>
        <w:jc w:val="both"/>
        <w:rPr>
          <w:rFonts w:ascii="Trebuchet MS" w:hAnsi="Trebuchet MS"/>
          <w:i/>
          <w:iCs/>
          <w:sz w:val="20"/>
          <w:szCs w:val="20"/>
        </w:rPr>
      </w:pPr>
    </w:p>
    <w:p w14:paraId="2D504C19" w14:textId="04858C21" w:rsidR="00E31486" w:rsidRPr="003539AE" w:rsidRDefault="00C4006F" w:rsidP="006A1323">
      <w:pPr>
        <w:spacing w:line="276" w:lineRule="auto"/>
        <w:jc w:val="both"/>
        <w:rPr>
          <w:rFonts w:ascii="Trebuchet MS" w:hAnsi="Trebuchet MS"/>
          <w:sz w:val="20"/>
          <w:szCs w:val="20"/>
        </w:rPr>
      </w:pPr>
      <w:r w:rsidRPr="00C11707">
        <w:rPr>
          <w:rFonts w:ascii="Trebuchet MS" w:hAnsi="Trebuchet MS"/>
          <w:sz w:val="20"/>
          <w:szCs w:val="20"/>
        </w:rPr>
        <w:t xml:space="preserve">The </w:t>
      </w:r>
      <w:r w:rsidR="000C0621" w:rsidRPr="00C11707">
        <w:rPr>
          <w:rFonts w:ascii="Trebuchet MS" w:hAnsi="Trebuchet MS"/>
          <w:sz w:val="20"/>
          <w:szCs w:val="20"/>
        </w:rPr>
        <w:t>Beneficial Owner/</w:t>
      </w:r>
      <w:r w:rsidR="00CA38BA" w:rsidRPr="00C11707">
        <w:rPr>
          <w:rFonts w:ascii="Trebuchet MS" w:hAnsi="Trebuchet MS"/>
          <w:sz w:val="20"/>
          <w:szCs w:val="20"/>
        </w:rPr>
        <w:t>s</w:t>
      </w:r>
      <w:r w:rsidRPr="00C11707">
        <w:rPr>
          <w:rFonts w:ascii="Trebuchet MS" w:hAnsi="Trebuchet MS"/>
          <w:sz w:val="20"/>
          <w:szCs w:val="20"/>
        </w:rPr>
        <w:t xml:space="preserve"> of the </w:t>
      </w:r>
      <w:r w:rsidR="00C812D4" w:rsidRPr="00C11707">
        <w:rPr>
          <w:rFonts w:ascii="Trebuchet MS" w:hAnsi="Trebuchet MS"/>
          <w:sz w:val="20"/>
          <w:szCs w:val="20"/>
        </w:rPr>
        <w:t xml:space="preserve">Contracted </w:t>
      </w:r>
      <w:r w:rsidR="00B4142A" w:rsidRPr="00C11707">
        <w:rPr>
          <w:rFonts w:ascii="Trebuchet MS" w:hAnsi="Trebuchet MS"/>
          <w:sz w:val="20"/>
          <w:szCs w:val="20"/>
        </w:rPr>
        <w:t>Sole Trader</w:t>
      </w:r>
      <w:r w:rsidR="00E31486" w:rsidRPr="00C11707">
        <w:rPr>
          <w:rFonts w:ascii="Trebuchet MS" w:hAnsi="Trebuchet MS"/>
          <w:sz w:val="20"/>
          <w:szCs w:val="20"/>
        </w:rPr>
        <w:t>/</w:t>
      </w:r>
      <w:r w:rsidR="00E31486" w:rsidRPr="00C11707">
        <w:rPr>
          <w:rFonts w:ascii="Trebuchet MS" w:hAnsi="Trebuchet MS"/>
          <w:color w:val="0D0D0D" w:themeColor="text1" w:themeTint="F2"/>
          <w:sz w:val="20"/>
          <w:szCs w:val="20"/>
        </w:rPr>
        <w:t xml:space="preserve">Cooperative or Public Limited Company or Private </w:t>
      </w:r>
      <w:r w:rsidR="00264E5C" w:rsidRPr="00C11707">
        <w:rPr>
          <w:rFonts w:ascii="Trebuchet MS" w:hAnsi="Trebuchet MS"/>
          <w:color w:val="0D0D0D" w:themeColor="text1" w:themeTint="F2"/>
          <w:sz w:val="20"/>
          <w:szCs w:val="20"/>
        </w:rPr>
        <w:t xml:space="preserve">(Un) </w:t>
      </w:r>
      <w:r w:rsidR="00E31486" w:rsidRPr="00C11707">
        <w:rPr>
          <w:rFonts w:ascii="Trebuchet MS" w:hAnsi="Trebuchet MS"/>
          <w:color w:val="0D0D0D" w:themeColor="text1" w:themeTint="F2"/>
          <w:sz w:val="20"/>
          <w:szCs w:val="20"/>
        </w:rPr>
        <w:t>Limited Company or Non-Profit Organisation</w:t>
      </w:r>
      <w:r w:rsidR="00E31486" w:rsidRPr="00C11707">
        <w:rPr>
          <w:rFonts w:ascii="Trebuchet MS" w:hAnsi="Trebuchet MS"/>
          <w:sz w:val="20"/>
          <w:szCs w:val="20"/>
        </w:rPr>
        <w:t xml:space="preserve"> </w:t>
      </w:r>
      <w:r w:rsidRPr="00C11707">
        <w:rPr>
          <w:rFonts w:ascii="Trebuchet MS" w:hAnsi="Trebuchet MS"/>
          <w:sz w:val="20"/>
          <w:szCs w:val="20"/>
        </w:rPr>
        <w:t>is/are the following:</w:t>
      </w:r>
    </w:p>
    <w:tbl>
      <w:tblPr>
        <w:tblW w:w="958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5755"/>
      </w:tblGrid>
      <w:tr w:rsidR="00BC52BA" w:rsidRPr="006C50CA" w14:paraId="538E2FEC" w14:textId="77777777" w:rsidTr="005F499D">
        <w:trPr>
          <w:trHeight w:val="425"/>
        </w:trPr>
        <w:tc>
          <w:tcPr>
            <w:tcW w:w="9583" w:type="dxa"/>
            <w:gridSpan w:val="2"/>
            <w:noWrap/>
            <w:vAlign w:val="center"/>
            <w:hideMark/>
          </w:tcPr>
          <w:p w14:paraId="3B089D4D" w14:textId="73475641" w:rsidR="00BC52BA" w:rsidRPr="006C50CA" w:rsidRDefault="00BC52BA" w:rsidP="004B3BFE">
            <w:pPr>
              <w:spacing w:line="276" w:lineRule="auto"/>
              <w:jc w:val="center"/>
              <w:rPr>
                <w:rFonts w:ascii="Trebuchet MS" w:hAnsi="Trebuchet MS"/>
                <w:b/>
                <w:bCs/>
                <w:sz w:val="20"/>
                <w:szCs w:val="20"/>
              </w:rPr>
            </w:pPr>
            <w:proofErr w:type="gramStart"/>
            <w:r w:rsidRPr="006C50CA">
              <w:rPr>
                <w:rFonts w:ascii="Trebuchet MS" w:hAnsi="Trebuchet MS"/>
                <w:b/>
                <w:bCs/>
                <w:sz w:val="20"/>
                <w:szCs w:val="20"/>
              </w:rPr>
              <w:t>Particulars of</w:t>
            </w:r>
            <w:proofErr w:type="gramEnd"/>
            <w:r w:rsidRPr="006C50CA">
              <w:rPr>
                <w:rFonts w:ascii="Trebuchet MS" w:hAnsi="Trebuchet MS"/>
                <w:b/>
                <w:bCs/>
                <w:sz w:val="20"/>
                <w:szCs w:val="20"/>
              </w:rPr>
              <w:t xml:space="preserve"> Beneficial Owner No</w:t>
            </w:r>
            <w:r w:rsidR="00323084">
              <w:rPr>
                <w:rFonts w:ascii="Trebuchet MS" w:hAnsi="Trebuchet MS"/>
                <w:b/>
                <w:bCs/>
                <w:sz w:val="20"/>
                <w:szCs w:val="20"/>
              </w:rPr>
              <w:t>.</w:t>
            </w:r>
            <w:r w:rsidRPr="006C50CA">
              <w:rPr>
                <w:rFonts w:ascii="Trebuchet MS" w:hAnsi="Trebuchet MS"/>
                <w:b/>
                <w:bCs/>
                <w:sz w:val="20"/>
                <w:szCs w:val="20"/>
              </w:rPr>
              <w:t xml:space="preserve"> 1</w:t>
            </w:r>
          </w:p>
          <w:p w14:paraId="2DEF61F8" w14:textId="7669398C" w:rsidR="00BC52BA" w:rsidRPr="006C50CA" w:rsidRDefault="00BC52BA" w:rsidP="004B3BFE">
            <w:pPr>
              <w:spacing w:line="276" w:lineRule="auto"/>
              <w:jc w:val="center"/>
              <w:rPr>
                <w:rFonts w:ascii="Trebuchet MS" w:hAnsi="Trebuchet MS"/>
                <w:sz w:val="20"/>
                <w:szCs w:val="20"/>
              </w:rPr>
            </w:pPr>
          </w:p>
        </w:tc>
      </w:tr>
      <w:tr w:rsidR="00C4006F" w:rsidRPr="006C50CA" w14:paraId="67011A3D" w14:textId="77777777" w:rsidTr="00BB49FE">
        <w:trPr>
          <w:trHeight w:val="257"/>
        </w:trPr>
        <w:tc>
          <w:tcPr>
            <w:tcW w:w="3828" w:type="dxa"/>
            <w:noWrap/>
            <w:vAlign w:val="bottom"/>
            <w:hideMark/>
          </w:tcPr>
          <w:p w14:paraId="10D15FDB" w14:textId="77777777" w:rsidR="00C4006F" w:rsidRPr="006C50CA" w:rsidRDefault="00C4006F" w:rsidP="004B3BFE">
            <w:pPr>
              <w:spacing w:line="276" w:lineRule="auto"/>
              <w:rPr>
                <w:rFonts w:ascii="Trebuchet MS" w:hAnsi="Trebuchet MS"/>
                <w:b/>
                <w:bCs/>
                <w:sz w:val="20"/>
                <w:szCs w:val="20"/>
              </w:rPr>
            </w:pPr>
            <w:r w:rsidRPr="006C50CA">
              <w:rPr>
                <w:rFonts w:ascii="Trebuchet MS" w:hAnsi="Trebuchet MS"/>
                <w:b/>
                <w:bCs/>
                <w:sz w:val="20"/>
                <w:szCs w:val="20"/>
              </w:rPr>
              <w:t>Name:</w:t>
            </w:r>
          </w:p>
        </w:tc>
        <w:tc>
          <w:tcPr>
            <w:tcW w:w="5755" w:type="dxa"/>
            <w:noWrap/>
            <w:vAlign w:val="bottom"/>
            <w:hideMark/>
          </w:tcPr>
          <w:p w14:paraId="4B571658" w14:textId="77777777" w:rsidR="00C4006F" w:rsidRPr="006C50CA" w:rsidRDefault="00C4006F" w:rsidP="004B3BFE">
            <w:pPr>
              <w:spacing w:line="276" w:lineRule="auto"/>
              <w:rPr>
                <w:rFonts w:ascii="Trebuchet MS" w:hAnsi="Trebuchet MS"/>
                <w:sz w:val="20"/>
                <w:szCs w:val="20"/>
              </w:rPr>
            </w:pPr>
            <w:r w:rsidRPr="006C50CA">
              <w:rPr>
                <w:rFonts w:ascii="Trebuchet MS" w:hAnsi="Trebuchet MS"/>
                <w:sz w:val="20"/>
                <w:szCs w:val="20"/>
              </w:rPr>
              <w:t> </w:t>
            </w:r>
          </w:p>
        </w:tc>
      </w:tr>
      <w:tr w:rsidR="00C4006F" w:rsidRPr="006C50CA" w14:paraId="763E2C85" w14:textId="77777777" w:rsidTr="00BB49FE">
        <w:trPr>
          <w:trHeight w:val="257"/>
        </w:trPr>
        <w:tc>
          <w:tcPr>
            <w:tcW w:w="3828" w:type="dxa"/>
            <w:noWrap/>
            <w:vAlign w:val="bottom"/>
            <w:hideMark/>
          </w:tcPr>
          <w:p w14:paraId="3058820F" w14:textId="77777777" w:rsidR="00C4006F" w:rsidRPr="006C50CA" w:rsidRDefault="00C4006F" w:rsidP="004B3BFE">
            <w:pPr>
              <w:spacing w:line="276" w:lineRule="auto"/>
              <w:rPr>
                <w:rFonts w:ascii="Trebuchet MS" w:hAnsi="Trebuchet MS"/>
                <w:b/>
                <w:bCs/>
                <w:sz w:val="20"/>
                <w:szCs w:val="20"/>
              </w:rPr>
            </w:pPr>
            <w:r w:rsidRPr="006C50CA">
              <w:rPr>
                <w:rFonts w:ascii="Trebuchet MS" w:hAnsi="Trebuchet MS"/>
                <w:b/>
                <w:bCs/>
                <w:sz w:val="20"/>
                <w:szCs w:val="20"/>
              </w:rPr>
              <w:t>Date of Birth:</w:t>
            </w:r>
          </w:p>
        </w:tc>
        <w:tc>
          <w:tcPr>
            <w:tcW w:w="5755" w:type="dxa"/>
            <w:noWrap/>
            <w:vAlign w:val="bottom"/>
            <w:hideMark/>
          </w:tcPr>
          <w:p w14:paraId="4E824281" w14:textId="77777777" w:rsidR="00C4006F" w:rsidRPr="006C50CA" w:rsidRDefault="00C4006F" w:rsidP="004B3BFE">
            <w:pPr>
              <w:spacing w:line="276" w:lineRule="auto"/>
              <w:rPr>
                <w:rFonts w:ascii="Trebuchet MS" w:hAnsi="Trebuchet MS"/>
                <w:sz w:val="20"/>
                <w:szCs w:val="20"/>
              </w:rPr>
            </w:pPr>
            <w:r w:rsidRPr="006C50CA">
              <w:rPr>
                <w:rFonts w:ascii="Trebuchet MS" w:hAnsi="Trebuchet MS"/>
                <w:sz w:val="20"/>
                <w:szCs w:val="20"/>
              </w:rPr>
              <w:t> </w:t>
            </w:r>
          </w:p>
        </w:tc>
      </w:tr>
      <w:tr w:rsidR="00C4006F" w:rsidRPr="006C50CA" w14:paraId="59C38154" w14:textId="77777777" w:rsidTr="00BB49FE">
        <w:trPr>
          <w:trHeight w:val="257"/>
        </w:trPr>
        <w:tc>
          <w:tcPr>
            <w:tcW w:w="3828" w:type="dxa"/>
            <w:noWrap/>
            <w:vAlign w:val="bottom"/>
            <w:hideMark/>
          </w:tcPr>
          <w:p w14:paraId="4A3EEC77" w14:textId="77777777" w:rsidR="00C4006F" w:rsidRPr="006C50CA" w:rsidRDefault="00C4006F" w:rsidP="004B3BFE">
            <w:pPr>
              <w:spacing w:line="276" w:lineRule="auto"/>
              <w:rPr>
                <w:rFonts w:ascii="Trebuchet MS" w:hAnsi="Trebuchet MS"/>
                <w:b/>
                <w:bCs/>
                <w:sz w:val="20"/>
                <w:szCs w:val="20"/>
              </w:rPr>
            </w:pPr>
            <w:r w:rsidRPr="006C50CA">
              <w:rPr>
                <w:rFonts w:ascii="Trebuchet MS" w:hAnsi="Trebuchet MS"/>
                <w:b/>
                <w:bCs/>
                <w:sz w:val="20"/>
                <w:szCs w:val="20"/>
              </w:rPr>
              <w:t>Nationality:</w:t>
            </w:r>
          </w:p>
        </w:tc>
        <w:tc>
          <w:tcPr>
            <w:tcW w:w="5755" w:type="dxa"/>
            <w:noWrap/>
            <w:vAlign w:val="bottom"/>
            <w:hideMark/>
          </w:tcPr>
          <w:p w14:paraId="6B027EB3" w14:textId="77777777" w:rsidR="00C4006F" w:rsidRPr="006C50CA" w:rsidRDefault="00C4006F" w:rsidP="004B3BFE">
            <w:pPr>
              <w:spacing w:line="276" w:lineRule="auto"/>
              <w:rPr>
                <w:rFonts w:ascii="Trebuchet MS" w:hAnsi="Trebuchet MS"/>
                <w:sz w:val="20"/>
                <w:szCs w:val="20"/>
              </w:rPr>
            </w:pPr>
            <w:r w:rsidRPr="006C50CA">
              <w:rPr>
                <w:rFonts w:ascii="Trebuchet MS" w:hAnsi="Trebuchet MS"/>
                <w:sz w:val="20"/>
                <w:szCs w:val="20"/>
              </w:rPr>
              <w:t> </w:t>
            </w:r>
          </w:p>
        </w:tc>
      </w:tr>
      <w:tr w:rsidR="00C4006F" w:rsidRPr="006C50CA" w14:paraId="5A3E6112" w14:textId="77777777" w:rsidTr="00BB49FE">
        <w:trPr>
          <w:trHeight w:val="257"/>
        </w:trPr>
        <w:tc>
          <w:tcPr>
            <w:tcW w:w="3828" w:type="dxa"/>
            <w:noWrap/>
            <w:vAlign w:val="bottom"/>
          </w:tcPr>
          <w:p w14:paraId="3C45475C" w14:textId="77777777" w:rsidR="00C4006F" w:rsidRPr="006C50CA" w:rsidRDefault="00C4006F" w:rsidP="004B3BFE">
            <w:pPr>
              <w:spacing w:line="276" w:lineRule="auto"/>
              <w:rPr>
                <w:rFonts w:ascii="Trebuchet MS" w:hAnsi="Trebuchet MS"/>
                <w:b/>
                <w:bCs/>
                <w:sz w:val="20"/>
                <w:szCs w:val="20"/>
              </w:rPr>
            </w:pPr>
            <w:r w:rsidRPr="006C50CA">
              <w:rPr>
                <w:rFonts w:ascii="Trebuchet MS" w:hAnsi="Trebuchet MS"/>
                <w:b/>
                <w:bCs/>
                <w:sz w:val="20"/>
                <w:szCs w:val="20"/>
              </w:rPr>
              <w:t>Country of Residence:</w:t>
            </w:r>
          </w:p>
        </w:tc>
        <w:tc>
          <w:tcPr>
            <w:tcW w:w="5755" w:type="dxa"/>
            <w:noWrap/>
            <w:vAlign w:val="bottom"/>
          </w:tcPr>
          <w:p w14:paraId="48CF7814" w14:textId="77777777" w:rsidR="00C4006F" w:rsidRPr="006C50CA" w:rsidRDefault="00C4006F" w:rsidP="004B3BFE">
            <w:pPr>
              <w:spacing w:line="276" w:lineRule="auto"/>
              <w:rPr>
                <w:rFonts w:ascii="Trebuchet MS" w:hAnsi="Trebuchet MS"/>
                <w:sz w:val="20"/>
                <w:szCs w:val="20"/>
              </w:rPr>
            </w:pPr>
          </w:p>
        </w:tc>
      </w:tr>
      <w:tr w:rsidR="00C4006F" w:rsidRPr="006C50CA" w14:paraId="1D387DBD" w14:textId="77777777" w:rsidTr="00BB49FE">
        <w:trPr>
          <w:trHeight w:val="257"/>
        </w:trPr>
        <w:tc>
          <w:tcPr>
            <w:tcW w:w="3828" w:type="dxa"/>
            <w:noWrap/>
            <w:vAlign w:val="bottom"/>
          </w:tcPr>
          <w:p w14:paraId="261EC628" w14:textId="7703A30A" w:rsidR="00C4006F" w:rsidRPr="006C50CA" w:rsidRDefault="00C4006F" w:rsidP="004B3BFE">
            <w:pPr>
              <w:spacing w:line="276" w:lineRule="auto"/>
              <w:rPr>
                <w:rFonts w:ascii="Trebuchet MS" w:hAnsi="Trebuchet MS"/>
                <w:b/>
                <w:bCs/>
                <w:sz w:val="20"/>
                <w:szCs w:val="20"/>
              </w:rPr>
            </w:pPr>
            <w:r w:rsidRPr="006C50CA">
              <w:rPr>
                <w:rFonts w:ascii="Trebuchet MS" w:hAnsi="Trebuchet MS"/>
                <w:b/>
                <w:bCs/>
                <w:sz w:val="20"/>
                <w:szCs w:val="20"/>
              </w:rPr>
              <w:t xml:space="preserve">Official Identification </w:t>
            </w:r>
            <w:r w:rsidR="00D908D5" w:rsidRPr="006C50CA">
              <w:rPr>
                <w:rFonts w:ascii="Trebuchet MS" w:hAnsi="Trebuchet MS"/>
                <w:b/>
                <w:bCs/>
                <w:sz w:val="20"/>
                <w:szCs w:val="20"/>
              </w:rPr>
              <w:t>N</w:t>
            </w:r>
            <w:r w:rsidRPr="006C50CA">
              <w:rPr>
                <w:rFonts w:ascii="Trebuchet MS" w:hAnsi="Trebuchet MS"/>
                <w:b/>
                <w:bCs/>
                <w:sz w:val="20"/>
                <w:szCs w:val="20"/>
              </w:rPr>
              <w:t>umber:</w:t>
            </w:r>
          </w:p>
        </w:tc>
        <w:tc>
          <w:tcPr>
            <w:tcW w:w="5755" w:type="dxa"/>
            <w:noWrap/>
            <w:vAlign w:val="bottom"/>
          </w:tcPr>
          <w:p w14:paraId="05A4C57A" w14:textId="77777777" w:rsidR="00C4006F" w:rsidRPr="006C50CA" w:rsidRDefault="00C4006F" w:rsidP="004B3BFE">
            <w:pPr>
              <w:spacing w:line="276" w:lineRule="auto"/>
              <w:rPr>
                <w:rFonts w:ascii="Trebuchet MS" w:hAnsi="Trebuchet MS"/>
                <w:sz w:val="20"/>
                <w:szCs w:val="20"/>
              </w:rPr>
            </w:pPr>
          </w:p>
        </w:tc>
      </w:tr>
      <w:tr w:rsidR="00C4006F" w:rsidRPr="006C50CA" w14:paraId="1B8062D5" w14:textId="77777777" w:rsidTr="00BB49FE">
        <w:trPr>
          <w:trHeight w:val="257"/>
        </w:trPr>
        <w:tc>
          <w:tcPr>
            <w:tcW w:w="3828" w:type="dxa"/>
            <w:noWrap/>
            <w:vAlign w:val="bottom"/>
            <w:hideMark/>
          </w:tcPr>
          <w:p w14:paraId="1B3C79C7" w14:textId="53C7E990" w:rsidR="00C4006F" w:rsidRPr="006C50CA" w:rsidRDefault="00C4006F" w:rsidP="004B3BFE">
            <w:pPr>
              <w:spacing w:line="276" w:lineRule="auto"/>
              <w:rPr>
                <w:rFonts w:ascii="Trebuchet MS" w:hAnsi="Trebuchet MS"/>
                <w:b/>
                <w:bCs/>
                <w:sz w:val="20"/>
                <w:szCs w:val="20"/>
              </w:rPr>
            </w:pPr>
            <w:r w:rsidRPr="006C50CA">
              <w:rPr>
                <w:rFonts w:ascii="Trebuchet MS" w:hAnsi="Trebuchet MS"/>
                <w:b/>
                <w:bCs/>
                <w:sz w:val="20"/>
                <w:szCs w:val="20"/>
              </w:rPr>
              <w:t xml:space="preserve">Document </w:t>
            </w:r>
            <w:r w:rsidR="00D908D5" w:rsidRPr="006C50CA">
              <w:rPr>
                <w:rFonts w:ascii="Trebuchet MS" w:hAnsi="Trebuchet MS"/>
                <w:b/>
                <w:bCs/>
                <w:sz w:val="20"/>
                <w:szCs w:val="20"/>
              </w:rPr>
              <w:t>T</w:t>
            </w:r>
            <w:r w:rsidRPr="006C50CA">
              <w:rPr>
                <w:rFonts w:ascii="Trebuchet MS" w:hAnsi="Trebuchet MS"/>
                <w:b/>
                <w:bCs/>
                <w:sz w:val="20"/>
                <w:szCs w:val="20"/>
              </w:rPr>
              <w:t>ype:</w:t>
            </w:r>
          </w:p>
        </w:tc>
        <w:tc>
          <w:tcPr>
            <w:tcW w:w="5755" w:type="dxa"/>
            <w:noWrap/>
            <w:vAlign w:val="bottom"/>
            <w:hideMark/>
          </w:tcPr>
          <w:p w14:paraId="7A189105" w14:textId="77777777" w:rsidR="00C4006F" w:rsidRPr="006C50CA" w:rsidRDefault="00C4006F" w:rsidP="004B3BFE">
            <w:pPr>
              <w:spacing w:line="276" w:lineRule="auto"/>
              <w:rPr>
                <w:rFonts w:ascii="Trebuchet MS" w:hAnsi="Trebuchet MS"/>
                <w:sz w:val="20"/>
                <w:szCs w:val="20"/>
              </w:rPr>
            </w:pPr>
            <w:r w:rsidRPr="006C50CA">
              <w:rPr>
                <w:rFonts w:ascii="Trebuchet MS" w:hAnsi="Trebuchet MS"/>
                <w:sz w:val="20"/>
                <w:szCs w:val="20"/>
              </w:rPr>
              <w:t> </w:t>
            </w:r>
          </w:p>
        </w:tc>
      </w:tr>
      <w:tr w:rsidR="00C4006F" w:rsidRPr="006C50CA" w14:paraId="79B61302" w14:textId="77777777" w:rsidTr="00BB49FE">
        <w:trPr>
          <w:trHeight w:val="257"/>
        </w:trPr>
        <w:tc>
          <w:tcPr>
            <w:tcW w:w="3828" w:type="dxa"/>
            <w:noWrap/>
            <w:vAlign w:val="bottom"/>
            <w:hideMark/>
          </w:tcPr>
          <w:p w14:paraId="275C3C27" w14:textId="77777777" w:rsidR="00C4006F" w:rsidRPr="006C50CA" w:rsidRDefault="00C4006F" w:rsidP="004B3BFE">
            <w:pPr>
              <w:spacing w:line="276" w:lineRule="auto"/>
              <w:rPr>
                <w:rFonts w:ascii="Trebuchet MS" w:hAnsi="Trebuchet MS"/>
                <w:b/>
                <w:bCs/>
                <w:sz w:val="20"/>
                <w:szCs w:val="20"/>
              </w:rPr>
            </w:pPr>
            <w:r w:rsidRPr="006C50CA">
              <w:rPr>
                <w:rFonts w:ascii="Trebuchet MS" w:hAnsi="Trebuchet MS"/>
                <w:b/>
                <w:bCs/>
                <w:sz w:val="20"/>
                <w:szCs w:val="20"/>
              </w:rPr>
              <w:t>Country of Issue:</w:t>
            </w:r>
          </w:p>
        </w:tc>
        <w:tc>
          <w:tcPr>
            <w:tcW w:w="5755" w:type="dxa"/>
            <w:noWrap/>
            <w:vAlign w:val="bottom"/>
            <w:hideMark/>
          </w:tcPr>
          <w:p w14:paraId="187C758B" w14:textId="77777777" w:rsidR="00C4006F" w:rsidRPr="006C50CA" w:rsidRDefault="00C4006F" w:rsidP="004B3BFE">
            <w:pPr>
              <w:spacing w:line="276" w:lineRule="auto"/>
              <w:rPr>
                <w:rFonts w:ascii="Trebuchet MS" w:hAnsi="Trebuchet MS"/>
                <w:sz w:val="20"/>
                <w:szCs w:val="20"/>
              </w:rPr>
            </w:pPr>
            <w:r w:rsidRPr="006C50CA">
              <w:rPr>
                <w:rFonts w:ascii="Trebuchet MS" w:hAnsi="Trebuchet MS"/>
                <w:sz w:val="20"/>
                <w:szCs w:val="20"/>
              </w:rPr>
              <w:t> </w:t>
            </w:r>
          </w:p>
        </w:tc>
      </w:tr>
      <w:tr w:rsidR="00C4006F" w:rsidRPr="006C50CA" w14:paraId="174CA9E1" w14:textId="77777777" w:rsidTr="00BB49FE">
        <w:trPr>
          <w:trHeight w:val="495"/>
        </w:trPr>
        <w:tc>
          <w:tcPr>
            <w:tcW w:w="3828" w:type="dxa"/>
            <w:vMerge w:val="restart"/>
            <w:noWrap/>
            <w:vAlign w:val="center"/>
          </w:tcPr>
          <w:p w14:paraId="590438CC" w14:textId="714C89EA" w:rsidR="00C4006F" w:rsidRPr="006C50CA" w:rsidRDefault="00C4006F" w:rsidP="004B3BFE">
            <w:pPr>
              <w:spacing w:line="276" w:lineRule="auto"/>
              <w:rPr>
                <w:rFonts w:ascii="Trebuchet MS" w:hAnsi="Trebuchet MS"/>
                <w:b/>
                <w:bCs/>
                <w:sz w:val="20"/>
                <w:szCs w:val="20"/>
              </w:rPr>
            </w:pPr>
            <w:r w:rsidRPr="006C50CA">
              <w:rPr>
                <w:rFonts w:ascii="Trebuchet MS" w:hAnsi="Trebuchet MS"/>
                <w:b/>
                <w:bCs/>
                <w:sz w:val="20"/>
                <w:szCs w:val="20"/>
              </w:rPr>
              <w:t xml:space="preserve">Information about how ownership is held or control over the </w:t>
            </w:r>
            <w:r w:rsidR="00F6287A" w:rsidRPr="006C50CA">
              <w:rPr>
                <w:rFonts w:ascii="Trebuchet MS" w:hAnsi="Trebuchet MS"/>
                <w:b/>
                <w:bCs/>
                <w:sz w:val="20"/>
                <w:szCs w:val="20"/>
              </w:rPr>
              <w:t xml:space="preserve">Economic Operator </w:t>
            </w:r>
            <w:r w:rsidRPr="006C50CA">
              <w:rPr>
                <w:rFonts w:ascii="Trebuchet MS" w:hAnsi="Trebuchet MS"/>
                <w:b/>
                <w:bCs/>
                <w:sz w:val="20"/>
                <w:szCs w:val="20"/>
              </w:rPr>
              <w:t>is exercised</w:t>
            </w:r>
            <w:r w:rsidRPr="006C50CA">
              <w:rPr>
                <w:rFonts w:ascii="Trebuchet MS" w:hAnsi="Trebuchet MS"/>
                <w:b/>
                <w:bCs/>
                <w:sz w:val="20"/>
                <w:szCs w:val="20"/>
                <w:vertAlign w:val="superscript"/>
              </w:rPr>
              <w:footnoteReference w:id="9"/>
            </w:r>
          </w:p>
          <w:p w14:paraId="1203DABB" w14:textId="77777777" w:rsidR="00C4006F" w:rsidRPr="006C50CA" w:rsidRDefault="00C4006F" w:rsidP="004B3BFE">
            <w:pPr>
              <w:spacing w:line="276" w:lineRule="auto"/>
              <w:jc w:val="center"/>
              <w:rPr>
                <w:rFonts w:ascii="Trebuchet MS" w:hAnsi="Trebuchet MS"/>
                <w:b/>
                <w:bCs/>
                <w:sz w:val="20"/>
                <w:szCs w:val="20"/>
              </w:rPr>
            </w:pPr>
          </w:p>
          <w:p w14:paraId="38EAEBA3" w14:textId="77777777" w:rsidR="00C4006F" w:rsidRPr="006C50CA" w:rsidRDefault="00C4006F" w:rsidP="004B3BFE">
            <w:pPr>
              <w:spacing w:line="276" w:lineRule="auto"/>
              <w:jc w:val="center"/>
              <w:rPr>
                <w:rFonts w:ascii="Trebuchet MS" w:hAnsi="Trebuchet MS"/>
                <w:b/>
                <w:bCs/>
                <w:sz w:val="20"/>
                <w:szCs w:val="20"/>
              </w:rPr>
            </w:pPr>
          </w:p>
        </w:tc>
        <w:tc>
          <w:tcPr>
            <w:tcW w:w="5755" w:type="dxa"/>
            <w:noWrap/>
            <w:vAlign w:val="bottom"/>
          </w:tcPr>
          <w:p w14:paraId="608B493A" w14:textId="77777777" w:rsidR="00D908D5" w:rsidRPr="006C50CA" w:rsidRDefault="00C4006F" w:rsidP="004B3BFE">
            <w:pPr>
              <w:spacing w:line="276" w:lineRule="auto"/>
              <w:rPr>
                <w:rFonts w:ascii="Trebuchet MS" w:hAnsi="Trebuchet MS"/>
                <w:b/>
                <w:bCs/>
                <w:sz w:val="20"/>
                <w:szCs w:val="20"/>
              </w:rPr>
            </w:pPr>
            <w:r w:rsidRPr="006C50CA">
              <w:rPr>
                <w:rFonts w:ascii="Trebuchet MS" w:hAnsi="Trebuchet MS"/>
                <w:b/>
                <w:bCs/>
                <w:sz w:val="20"/>
                <w:szCs w:val="20"/>
              </w:rPr>
              <w:t>% of shares</w:t>
            </w:r>
            <w:r w:rsidR="00D908D5" w:rsidRPr="006C50CA">
              <w:rPr>
                <w:rFonts w:ascii="Trebuchet MS" w:hAnsi="Trebuchet MS"/>
                <w:b/>
                <w:bCs/>
                <w:sz w:val="20"/>
                <w:szCs w:val="20"/>
              </w:rPr>
              <w:t>:</w:t>
            </w:r>
          </w:p>
          <w:p w14:paraId="0E0912D6" w14:textId="77777777" w:rsidR="00C4006F" w:rsidRPr="006C50CA" w:rsidRDefault="00C4006F" w:rsidP="004B3BFE">
            <w:pPr>
              <w:spacing w:line="276" w:lineRule="auto"/>
              <w:rPr>
                <w:rFonts w:ascii="Trebuchet MS" w:hAnsi="Trebuchet MS"/>
                <w:i/>
                <w:iCs/>
                <w:color w:val="FF0000"/>
                <w:sz w:val="18"/>
                <w:szCs w:val="18"/>
              </w:rPr>
            </w:pPr>
            <w:r w:rsidRPr="006C50CA">
              <w:rPr>
                <w:rFonts w:ascii="Trebuchet MS" w:hAnsi="Trebuchet MS"/>
                <w:i/>
                <w:iCs/>
                <w:color w:val="FF0000"/>
                <w:sz w:val="18"/>
                <w:szCs w:val="18"/>
              </w:rPr>
              <w:t>[To be stated as a percentage of total ownership and/or control]</w:t>
            </w:r>
          </w:p>
          <w:p w14:paraId="2A58449B" w14:textId="2A475809" w:rsidR="00D74347" w:rsidRPr="006C50CA" w:rsidRDefault="00D74347" w:rsidP="004B3BFE">
            <w:pPr>
              <w:spacing w:line="276" w:lineRule="auto"/>
              <w:rPr>
                <w:rFonts w:ascii="Trebuchet MS" w:hAnsi="Trebuchet MS"/>
                <w:i/>
                <w:iCs/>
                <w:sz w:val="20"/>
                <w:szCs w:val="20"/>
              </w:rPr>
            </w:pPr>
          </w:p>
        </w:tc>
      </w:tr>
      <w:tr w:rsidR="00C4006F" w:rsidRPr="006C50CA" w14:paraId="5F3C85C2" w14:textId="77777777" w:rsidTr="00BB49FE">
        <w:trPr>
          <w:trHeight w:val="210"/>
        </w:trPr>
        <w:tc>
          <w:tcPr>
            <w:tcW w:w="3828" w:type="dxa"/>
            <w:vMerge/>
            <w:noWrap/>
            <w:vAlign w:val="bottom"/>
          </w:tcPr>
          <w:p w14:paraId="731DDFB9" w14:textId="77777777" w:rsidR="00C4006F" w:rsidRPr="006C50CA" w:rsidRDefault="00C4006F" w:rsidP="004B3BFE">
            <w:pPr>
              <w:spacing w:line="276" w:lineRule="auto"/>
              <w:jc w:val="both"/>
              <w:rPr>
                <w:rFonts w:ascii="Trebuchet MS" w:eastAsia="Times New Roman" w:hAnsi="Trebuchet MS" w:cs="Calibri"/>
                <w:b/>
                <w:bCs/>
                <w:color w:val="000000"/>
                <w:sz w:val="20"/>
                <w:szCs w:val="20"/>
                <w:lang w:eastAsia="en-GB"/>
              </w:rPr>
            </w:pPr>
          </w:p>
        </w:tc>
        <w:tc>
          <w:tcPr>
            <w:tcW w:w="5755" w:type="dxa"/>
            <w:noWrap/>
            <w:vAlign w:val="bottom"/>
          </w:tcPr>
          <w:p w14:paraId="7AF58010" w14:textId="77777777" w:rsidR="00D908D5" w:rsidRPr="006C50CA" w:rsidRDefault="00C4006F" w:rsidP="004B3BFE">
            <w:pPr>
              <w:spacing w:line="276" w:lineRule="auto"/>
              <w:rPr>
                <w:rFonts w:ascii="Trebuchet MS" w:hAnsi="Trebuchet MS"/>
                <w:b/>
                <w:bCs/>
                <w:sz w:val="20"/>
                <w:szCs w:val="20"/>
              </w:rPr>
            </w:pPr>
            <w:r w:rsidRPr="006C50CA">
              <w:rPr>
                <w:rFonts w:ascii="Trebuchet MS" w:hAnsi="Trebuchet MS"/>
                <w:b/>
                <w:bCs/>
                <w:sz w:val="20"/>
                <w:szCs w:val="20"/>
              </w:rPr>
              <w:t>% of direct voting rights:</w:t>
            </w:r>
          </w:p>
          <w:p w14:paraId="51EE4280" w14:textId="73400B11" w:rsidR="00C4006F" w:rsidRPr="006C50CA" w:rsidRDefault="00C4006F" w:rsidP="004B3BFE">
            <w:pPr>
              <w:spacing w:line="276" w:lineRule="auto"/>
              <w:rPr>
                <w:rFonts w:ascii="Trebuchet MS" w:hAnsi="Trebuchet MS"/>
                <w:b/>
                <w:bCs/>
                <w:i/>
                <w:iCs/>
                <w:sz w:val="20"/>
                <w:szCs w:val="20"/>
              </w:rPr>
            </w:pPr>
            <w:r w:rsidRPr="006C50CA">
              <w:rPr>
                <w:rFonts w:ascii="Trebuchet MS" w:hAnsi="Trebuchet MS"/>
                <w:i/>
                <w:iCs/>
                <w:color w:val="FF0000"/>
                <w:sz w:val="18"/>
                <w:szCs w:val="18"/>
              </w:rPr>
              <w:t>[To be stated as a percentage of total ownership and/or control]</w:t>
            </w:r>
          </w:p>
          <w:p w14:paraId="2F25FBE0" w14:textId="77777777" w:rsidR="00C4006F" w:rsidRPr="006C50CA" w:rsidRDefault="00C4006F" w:rsidP="004B3BFE">
            <w:pPr>
              <w:spacing w:line="276" w:lineRule="auto"/>
              <w:rPr>
                <w:rFonts w:ascii="Trebuchet MS" w:hAnsi="Trebuchet MS"/>
                <w:sz w:val="20"/>
                <w:szCs w:val="20"/>
              </w:rPr>
            </w:pPr>
          </w:p>
        </w:tc>
      </w:tr>
      <w:tr w:rsidR="00C4006F" w:rsidRPr="006C50CA" w14:paraId="677CDD73" w14:textId="77777777" w:rsidTr="00BB49FE">
        <w:trPr>
          <w:trHeight w:val="240"/>
        </w:trPr>
        <w:tc>
          <w:tcPr>
            <w:tcW w:w="3828" w:type="dxa"/>
            <w:vMerge/>
            <w:noWrap/>
            <w:vAlign w:val="bottom"/>
          </w:tcPr>
          <w:p w14:paraId="2FE444F6" w14:textId="77777777" w:rsidR="00C4006F" w:rsidRPr="006C50CA" w:rsidRDefault="00C4006F" w:rsidP="004B3BFE">
            <w:pPr>
              <w:spacing w:line="276" w:lineRule="auto"/>
              <w:jc w:val="both"/>
              <w:rPr>
                <w:rFonts w:ascii="Trebuchet MS" w:eastAsia="Times New Roman" w:hAnsi="Trebuchet MS" w:cs="Calibri"/>
                <w:b/>
                <w:bCs/>
                <w:color w:val="000000"/>
                <w:sz w:val="20"/>
                <w:szCs w:val="20"/>
                <w:lang w:eastAsia="en-GB"/>
              </w:rPr>
            </w:pPr>
          </w:p>
        </w:tc>
        <w:tc>
          <w:tcPr>
            <w:tcW w:w="5755" w:type="dxa"/>
            <w:noWrap/>
            <w:vAlign w:val="bottom"/>
          </w:tcPr>
          <w:p w14:paraId="633650E8" w14:textId="77777777" w:rsidR="00C4006F" w:rsidRPr="006C50CA" w:rsidRDefault="00C4006F" w:rsidP="004B3BFE">
            <w:pPr>
              <w:spacing w:line="276" w:lineRule="auto"/>
              <w:rPr>
                <w:rFonts w:ascii="Trebuchet MS" w:hAnsi="Trebuchet MS"/>
                <w:b/>
                <w:bCs/>
                <w:sz w:val="20"/>
                <w:szCs w:val="20"/>
              </w:rPr>
            </w:pPr>
            <w:r w:rsidRPr="006C50CA">
              <w:rPr>
                <w:rFonts w:ascii="Trebuchet MS" w:hAnsi="Trebuchet MS"/>
                <w:b/>
                <w:bCs/>
                <w:sz w:val="20"/>
                <w:szCs w:val="20"/>
              </w:rPr>
              <w:t>% of indirect voting rights:</w:t>
            </w:r>
          </w:p>
          <w:p w14:paraId="35CAAF52" w14:textId="373ECD70" w:rsidR="00C4006F" w:rsidRPr="006C50CA" w:rsidRDefault="00C4006F" w:rsidP="004B3BFE">
            <w:pPr>
              <w:spacing w:line="276" w:lineRule="auto"/>
              <w:rPr>
                <w:rFonts w:ascii="Trebuchet MS" w:hAnsi="Trebuchet MS"/>
                <w:i/>
                <w:iCs/>
                <w:color w:val="FF0000"/>
                <w:sz w:val="18"/>
                <w:szCs w:val="18"/>
              </w:rPr>
            </w:pPr>
            <w:r w:rsidRPr="006C50CA">
              <w:rPr>
                <w:rFonts w:ascii="Trebuchet MS" w:hAnsi="Trebuchet MS"/>
                <w:i/>
                <w:iCs/>
                <w:color w:val="FF0000"/>
                <w:sz w:val="18"/>
                <w:szCs w:val="18"/>
              </w:rPr>
              <w:t>[To be stated as a percentage of total ownership and/or control]</w:t>
            </w:r>
          </w:p>
          <w:p w14:paraId="1D0BC477" w14:textId="77777777" w:rsidR="00C4006F" w:rsidRPr="006C50CA" w:rsidRDefault="00C4006F" w:rsidP="004B3BFE">
            <w:pPr>
              <w:spacing w:line="276" w:lineRule="auto"/>
              <w:rPr>
                <w:rFonts w:ascii="Trebuchet MS" w:hAnsi="Trebuchet MS"/>
                <w:sz w:val="20"/>
                <w:szCs w:val="20"/>
              </w:rPr>
            </w:pPr>
          </w:p>
        </w:tc>
      </w:tr>
      <w:tr w:rsidR="00C4006F" w:rsidRPr="006C50CA" w14:paraId="1501CAB0" w14:textId="77777777" w:rsidTr="00BB49FE">
        <w:trPr>
          <w:trHeight w:val="660"/>
        </w:trPr>
        <w:tc>
          <w:tcPr>
            <w:tcW w:w="3828" w:type="dxa"/>
            <w:vMerge/>
            <w:noWrap/>
            <w:vAlign w:val="bottom"/>
          </w:tcPr>
          <w:p w14:paraId="3C4864E9" w14:textId="77777777" w:rsidR="00C4006F" w:rsidRPr="006C50CA" w:rsidRDefault="00C4006F" w:rsidP="004B3BFE">
            <w:pPr>
              <w:spacing w:line="276" w:lineRule="auto"/>
              <w:jc w:val="both"/>
              <w:rPr>
                <w:rFonts w:ascii="Trebuchet MS" w:eastAsia="Times New Roman" w:hAnsi="Trebuchet MS" w:cs="Calibri"/>
                <w:b/>
                <w:bCs/>
                <w:color w:val="000000"/>
                <w:sz w:val="20"/>
                <w:szCs w:val="20"/>
                <w:lang w:eastAsia="en-GB"/>
              </w:rPr>
            </w:pPr>
          </w:p>
        </w:tc>
        <w:tc>
          <w:tcPr>
            <w:tcW w:w="5755" w:type="dxa"/>
            <w:noWrap/>
            <w:vAlign w:val="bottom"/>
          </w:tcPr>
          <w:p w14:paraId="40541A35" w14:textId="77777777" w:rsidR="00C4006F" w:rsidRPr="006C50CA" w:rsidRDefault="00C4006F" w:rsidP="004B3BFE">
            <w:pPr>
              <w:spacing w:line="276" w:lineRule="auto"/>
              <w:rPr>
                <w:rFonts w:ascii="Trebuchet MS" w:hAnsi="Trebuchet MS"/>
                <w:sz w:val="20"/>
                <w:szCs w:val="20"/>
              </w:rPr>
            </w:pPr>
            <w:r w:rsidRPr="006C50CA">
              <w:rPr>
                <w:rFonts w:ascii="Trebuchet MS" w:hAnsi="Trebuchet MS"/>
                <w:b/>
                <w:bCs/>
                <w:sz w:val="20"/>
                <w:szCs w:val="20"/>
              </w:rPr>
              <w:t>Other:</w:t>
            </w:r>
            <w:r w:rsidRPr="006C50CA">
              <w:rPr>
                <w:rFonts w:ascii="Trebuchet MS" w:hAnsi="Trebuchet MS"/>
                <w:sz w:val="20"/>
                <w:szCs w:val="20"/>
              </w:rPr>
              <w:t xml:space="preserve"> </w:t>
            </w:r>
          </w:p>
          <w:p w14:paraId="757E3BBE" w14:textId="26CF1C73" w:rsidR="00C4006F" w:rsidRPr="006C50CA" w:rsidRDefault="00C4006F" w:rsidP="004B3BFE">
            <w:pPr>
              <w:spacing w:line="276" w:lineRule="auto"/>
              <w:rPr>
                <w:rFonts w:ascii="Trebuchet MS" w:hAnsi="Trebuchet MS"/>
                <w:i/>
                <w:iCs/>
                <w:color w:val="FF0000"/>
                <w:sz w:val="18"/>
                <w:szCs w:val="18"/>
              </w:rPr>
            </w:pPr>
            <w:r w:rsidRPr="006C50CA">
              <w:rPr>
                <w:rFonts w:ascii="Trebuchet MS" w:hAnsi="Trebuchet MS"/>
                <w:i/>
                <w:iCs/>
                <w:color w:val="FF0000"/>
                <w:sz w:val="18"/>
                <w:szCs w:val="18"/>
              </w:rPr>
              <w:t>[Where control over the</w:t>
            </w:r>
            <w:r w:rsidR="00AE0F3E" w:rsidRPr="006C50CA">
              <w:rPr>
                <w:rFonts w:ascii="Trebuchet MS" w:hAnsi="Trebuchet MS"/>
                <w:i/>
                <w:iCs/>
                <w:color w:val="FF0000"/>
                <w:sz w:val="18"/>
                <w:szCs w:val="18"/>
              </w:rPr>
              <w:t xml:space="preserve"> </w:t>
            </w:r>
            <w:r w:rsidR="000907A7" w:rsidRPr="006C50CA">
              <w:rPr>
                <w:rFonts w:ascii="Trebuchet MS" w:hAnsi="Trebuchet MS"/>
                <w:i/>
                <w:iCs/>
                <w:color w:val="FF0000"/>
                <w:sz w:val="18"/>
                <w:szCs w:val="18"/>
              </w:rPr>
              <w:t>Economic Operator</w:t>
            </w:r>
            <w:r w:rsidRPr="006C50CA">
              <w:rPr>
                <w:rFonts w:ascii="Trebuchet MS" w:hAnsi="Trebuchet MS"/>
                <w:i/>
                <w:iCs/>
                <w:color w:val="FF0000"/>
                <w:sz w:val="18"/>
                <w:szCs w:val="18"/>
              </w:rPr>
              <w:t xml:space="preserve"> is exercised through other means, details should be provided here] </w:t>
            </w:r>
          </w:p>
          <w:p w14:paraId="06C6D5B9" w14:textId="77777777" w:rsidR="00C4006F" w:rsidRPr="006C50CA" w:rsidRDefault="00C4006F" w:rsidP="004B3BFE">
            <w:pPr>
              <w:spacing w:line="276" w:lineRule="auto"/>
              <w:rPr>
                <w:rFonts w:ascii="Trebuchet MS" w:hAnsi="Trebuchet MS"/>
                <w:sz w:val="20"/>
                <w:szCs w:val="20"/>
              </w:rPr>
            </w:pPr>
          </w:p>
        </w:tc>
      </w:tr>
      <w:tr w:rsidR="00C4006F" w:rsidRPr="006C50CA" w14:paraId="10C33BFA" w14:textId="77777777" w:rsidTr="00BB49FE">
        <w:trPr>
          <w:trHeight w:val="660"/>
        </w:trPr>
        <w:tc>
          <w:tcPr>
            <w:tcW w:w="9583" w:type="dxa"/>
            <w:gridSpan w:val="2"/>
            <w:noWrap/>
            <w:vAlign w:val="bottom"/>
          </w:tcPr>
          <w:p w14:paraId="7D88D589" w14:textId="77777777" w:rsidR="00D74347" w:rsidRPr="006C50CA" w:rsidRDefault="00D74347" w:rsidP="004B3BFE">
            <w:pPr>
              <w:spacing w:line="276" w:lineRule="auto"/>
              <w:rPr>
                <w:rFonts w:ascii="Trebuchet MS" w:hAnsi="Trebuchet MS"/>
                <w:i/>
                <w:iCs/>
                <w:sz w:val="20"/>
                <w:szCs w:val="20"/>
              </w:rPr>
            </w:pPr>
          </w:p>
          <w:p w14:paraId="6CCD0845" w14:textId="46E1E83E" w:rsidR="00C4006F" w:rsidRPr="006C50CA" w:rsidRDefault="00C4006F" w:rsidP="004B3BFE">
            <w:pPr>
              <w:spacing w:line="276" w:lineRule="auto"/>
              <w:rPr>
                <w:rFonts w:ascii="Trebuchet MS" w:hAnsi="Trebuchet MS"/>
                <w:i/>
                <w:iCs/>
                <w:sz w:val="20"/>
                <w:szCs w:val="20"/>
              </w:rPr>
            </w:pPr>
            <w:r w:rsidRPr="006C50CA">
              <w:rPr>
                <w:rFonts w:ascii="Trebuchet MS" w:hAnsi="Trebuchet MS"/>
                <w:i/>
                <w:iCs/>
                <w:sz w:val="20"/>
                <w:szCs w:val="20"/>
              </w:rPr>
              <w:t>Provide any other useful information aimed at adequately identifying the Ultimate Beneficial Owner</w:t>
            </w:r>
            <w:r w:rsidR="000F58A8">
              <w:rPr>
                <w:rFonts w:ascii="Trebuchet MS" w:hAnsi="Trebuchet MS"/>
                <w:i/>
                <w:iCs/>
                <w:sz w:val="20"/>
                <w:szCs w:val="20"/>
              </w:rPr>
              <w:t>/</w:t>
            </w:r>
            <w:r w:rsidRPr="006C50CA">
              <w:rPr>
                <w:rFonts w:ascii="Trebuchet MS" w:hAnsi="Trebuchet MS"/>
                <w:i/>
                <w:iCs/>
                <w:sz w:val="20"/>
                <w:szCs w:val="20"/>
              </w:rPr>
              <w:t>s.</w:t>
            </w:r>
          </w:p>
        </w:tc>
      </w:tr>
    </w:tbl>
    <w:p w14:paraId="2936FCB3" w14:textId="77777777" w:rsidR="00F947F4" w:rsidRPr="006C50CA" w:rsidRDefault="00F947F4" w:rsidP="004B3BFE">
      <w:pPr>
        <w:spacing w:line="276" w:lineRule="auto"/>
        <w:jc w:val="both"/>
        <w:rPr>
          <w:rFonts w:ascii="Trebuchet MS" w:hAnsi="Trebuchet MS"/>
          <w:sz w:val="20"/>
          <w:szCs w:val="20"/>
        </w:rPr>
      </w:pPr>
    </w:p>
    <w:p w14:paraId="6E392F37" w14:textId="2557C1AA" w:rsidR="00733EA0" w:rsidRPr="006C50CA" w:rsidRDefault="00C4006F" w:rsidP="004B3BFE">
      <w:pPr>
        <w:spacing w:line="276" w:lineRule="auto"/>
        <w:jc w:val="both"/>
        <w:rPr>
          <w:rFonts w:ascii="Trebuchet MS" w:hAnsi="Trebuchet MS"/>
          <w:i/>
          <w:iCs/>
          <w:color w:val="FF0000"/>
          <w:sz w:val="18"/>
          <w:szCs w:val="18"/>
        </w:rPr>
      </w:pPr>
      <w:r w:rsidRPr="006C50CA">
        <w:rPr>
          <w:rFonts w:ascii="Trebuchet MS" w:hAnsi="Trebuchet MS"/>
          <w:i/>
          <w:iCs/>
          <w:color w:val="FF0000"/>
          <w:sz w:val="18"/>
          <w:szCs w:val="18"/>
        </w:rPr>
        <w:t>If, after having exhausted all possible means, no person is identified in line with the above definition, the natural person</w:t>
      </w:r>
      <w:r w:rsidR="00861982">
        <w:rPr>
          <w:rFonts w:ascii="Trebuchet MS" w:hAnsi="Trebuchet MS"/>
          <w:i/>
          <w:iCs/>
          <w:color w:val="FF0000"/>
          <w:sz w:val="18"/>
          <w:szCs w:val="18"/>
        </w:rPr>
        <w:t>/</w:t>
      </w:r>
      <w:r w:rsidRPr="006C50CA">
        <w:rPr>
          <w:rFonts w:ascii="Trebuchet MS" w:hAnsi="Trebuchet MS"/>
          <w:i/>
          <w:iCs/>
          <w:color w:val="FF0000"/>
          <w:sz w:val="18"/>
          <w:szCs w:val="18"/>
        </w:rPr>
        <w:t>s who hold</w:t>
      </w:r>
      <w:r w:rsidR="000F58A8">
        <w:rPr>
          <w:rFonts w:ascii="Trebuchet MS" w:hAnsi="Trebuchet MS"/>
          <w:i/>
          <w:iCs/>
          <w:color w:val="FF0000"/>
          <w:sz w:val="18"/>
          <w:szCs w:val="18"/>
        </w:rPr>
        <w:t>/</w:t>
      </w:r>
      <w:r w:rsidR="00BF5D9C">
        <w:rPr>
          <w:rFonts w:ascii="Trebuchet MS" w:hAnsi="Trebuchet MS"/>
          <w:i/>
          <w:iCs/>
          <w:color w:val="FF0000"/>
          <w:sz w:val="18"/>
          <w:szCs w:val="18"/>
        </w:rPr>
        <w:t>s</w:t>
      </w:r>
      <w:r w:rsidRPr="006C50CA">
        <w:rPr>
          <w:rFonts w:ascii="Trebuchet MS" w:hAnsi="Trebuchet MS"/>
          <w:i/>
          <w:iCs/>
          <w:color w:val="FF0000"/>
          <w:sz w:val="18"/>
          <w:szCs w:val="18"/>
        </w:rPr>
        <w:t xml:space="preserve"> the position of Senior Managing Official</w:t>
      </w:r>
      <w:r w:rsidR="000F58A8">
        <w:rPr>
          <w:rFonts w:ascii="Trebuchet MS" w:hAnsi="Trebuchet MS"/>
          <w:i/>
          <w:iCs/>
          <w:color w:val="FF0000"/>
          <w:sz w:val="18"/>
          <w:szCs w:val="18"/>
        </w:rPr>
        <w:t>/s</w:t>
      </w:r>
      <w:r w:rsidRPr="006C50CA">
        <w:rPr>
          <w:rFonts w:ascii="Trebuchet MS" w:hAnsi="Trebuchet MS"/>
          <w:i/>
          <w:iCs/>
          <w:color w:val="FF0000"/>
          <w:sz w:val="18"/>
          <w:szCs w:val="18"/>
        </w:rPr>
        <w:t xml:space="preserve"> should be provided</w:t>
      </w:r>
      <w:r w:rsidR="00733EA0" w:rsidRPr="006C50CA">
        <w:rPr>
          <w:rFonts w:ascii="Trebuchet MS" w:hAnsi="Trebuchet MS"/>
          <w:i/>
          <w:iCs/>
          <w:color w:val="FF0000"/>
          <w:sz w:val="18"/>
          <w:szCs w:val="18"/>
        </w:rPr>
        <w:t>.</w:t>
      </w:r>
    </w:p>
    <w:p w14:paraId="694E0FC9" w14:textId="72C08B8D" w:rsidR="00733EA0" w:rsidRPr="006C50CA" w:rsidRDefault="00733EA0" w:rsidP="004B3BFE">
      <w:pPr>
        <w:spacing w:line="276" w:lineRule="auto"/>
        <w:jc w:val="both"/>
        <w:rPr>
          <w:rFonts w:ascii="Trebuchet MS" w:hAnsi="Trebuchet MS"/>
          <w:i/>
          <w:iCs/>
          <w:color w:val="FF0000"/>
          <w:sz w:val="18"/>
          <w:szCs w:val="18"/>
        </w:rPr>
      </w:pPr>
    </w:p>
    <w:p w14:paraId="7A07A06E" w14:textId="190D195F" w:rsidR="00733EA0" w:rsidRPr="006C50CA" w:rsidRDefault="00733EA0" w:rsidP="004B3BFE">
      <w:pPr>
        <w:spacing w:line="276" w:lineRule="auto"/>
        <w:jc w:val="both"/>
        <w:rPr>
          <w:rFonts w:ascii="Trebuchet MS" w:eastAsia="Times New Roman" w:hAnsi="Trebuchet MS" w:cs="Times New Roman"/>
          <w:sz w:val="20"/>
          <w:szCs w:val="20"/>
          <w:lang w:eastAsia="en-GB"/>
        </w:rPr>
      </w:pPr>
      <w:r w:rsidRPr="00C11707">
        <w:rPr>
          <w:rFonts w:ascii="Trebuchet MS" w:hAnsi="Trebuchet MS"/>
          <w:sz w:val="20"/>
          <w:szCs w:val="20"/>
        </w:rPr>
        <w:t>The Senior Managing Official/s</w:t>
      </w:r>
      <w:r w:rsidR="000C0621" w:rsidRPr="00C11707">
        <w:rPr>
          <w:rFonts w:ascii="Trebuchet MS" w:hAnsi="Trebuchet MS"/>
          <w:sz w:val="20"/>
          <w:szCs w:val="20"/>
        </w:rPr>
        <w:t xml:space="preserve"> of </w:t>
      </w:r>
      <w:r w:rsidRPr="00C11707">
        <w:rPr>
          <w:rFonts w:ascii="Trebuchet MS" w:hAnsi="Trebuchet MS"/>
          <w:sz w:val="20"/>
          <w:szCs w:val="20"/>
        </w:rPr>
        <w:t xml:space="preserve">the </w:t>
      </w:r>
      <w:r w:rsidR="00C01664" w:rsidRPr="00C11707">
        <w:rPr>
          <w:rFonts w:ascii="Trebuchet MS" w:hAnsi="Trebuchet MS"/>
          <w:sz w:val="20"/>
          <w:szCs w:val="20"/>
        </w:rPr>
        <w:t>Contracted Sole Trader/</w:t>
      </w:r>
      <w:r w:rsidR="00C01664" w:rsidRPr="00C11707">
        <w:rPr>
          <w:rFonts w:ascii="Trebuchet MS" w:hAnsi="Trebuchet MS"/>
          <w:color w:val="0D0D0D" w:themeColor="text1" w:themeTint="F2"/>
          <w:sz w:val="20"/>
          <w:szCs w:val="20"/>
        </w:rPr>
        <w:t xml:space="preserve">Cooperative or Public Limited Company or Private </w:t>
      </w:r>
      <w:r w:rsidR="00A94945" w:rsidRPr="00C11707">
        <w:rPr>
          <w:rFonts w:ascii="Trebuchet MS" w:hAnsi="Trebuchet MS"/>
          <w:color w:val="0D0D0D" w:themeColor="text1" w:themeTint="F2"/>
          <w:sz w:val="20"/>
          <w:szCs w:val="20"/>
        </w:rPr>
        <w:t xml:space="preserve">(Un) </w:t>
      </w:r>
      <w:r w:rsidR="00C01664" w:rsidRPr="00C11707">
        <w:rPr>
          <w:rFonts w:ascii="Trebuchet MS" w:hAnsi="Trebuchet MS"/>
          <w:color w:val="0D0D0D" w:themeColor="text1" w:themeTint="F2"/>
          <w:sz w:val="20"/>
          <w:szCs w:val="20"/>
        </w:rPr>
        <w:t>Limited Company or Non-Profit Organisation</w:t>
      </w:r>
      <w:r w:rsidR="00C01664" w:rsidRPr="00C11707">
        <w:rPr>
          <w:rFonts w:ascii="Trebuchet MS" w:hAnsi="Trebuchet MS"/>
          <w:sz w:val="20"/>
          <w:szCs w:val="20"/>
        </w:rPr>
        <w:t xml:space="preserve"> </w:t>
      </w:r>
      <w:r w:rsidRPr="00C11707">
        <w:rPr>
          <w:rFonts w:ascii="Trebuchet MS" w:hAnsi="Trebuchet MS"/>
          <w:sz w:val="20"/>
          <w:szCs w:val="20"/>
        </w:rPr>
        <w:t>is/are the following:</w:t>
      </w:r>
    </w:p>
    <w:tbl>
      <w:tblPr>
        <w:tblpPr w:leftFromText="180" w:rightFromText="180" w:vertAnchor="text" w:horzAnchor="margin" w:tblpY="165"/>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2835"/>
        <w:gridCol w:w="4110"/>
      </w:tblGrid>
      <w:tr w:rsidR="000C0621" w:rsidRPr="006C50CA" w14:paraId="0A0114BA" w14:textId="77777777" w:rsidTr="000C0621">
        <w:trPr>
          <w:trHeight w:val="280"/>
        </w:trPr>
        <w:tc>
          <w:tcPr>
            <w:tcW w:w="2689" w:type="dxa"/>
            <w:noWrap/>
            <w:vAlign w:val="center"/>
            <w:hideMark/>
          </w:tcPr>
          <w:p w14:paraId="4FC3F84A" w14:textId="4AE4A3D3" w:rsidR="000C0621" w:rsidRPr="006C50CA" w:rsidRDefault="000C0621" w:rsidP="004B3BFE">
            <w:pPr>
              <w:spacing w:line="276" w:lineRule="auto"/>
              <w:rPr>
                <w:rFonts w:ascii="Trebuchet MS" w:hAnsi="Trebuchet MS"/>
                <w:b/>
                <w:bCs/>
                <w:sz w:val="20"/>
                <w:szCs w:val="20"/>
              </w:rPr>
            </w:pPr>
            <w:proofErr w:type="gramStart"/>
            <w:r w:rsidRPr="006C50CA">
              <w:rPr>
                <w:rFonts w:ascii="Trebuchet MS" w:hAnsi="Trebuchet MS"/>
                <w:b/>
                <w:bCs/>
                <w:sz w:val="20"/>
                <w:szCs w:val="20"/>
              </w:rPr>
              <w:t>Particulars of</w:t>
            </w:r>
            <w:proofErr w:type="gramEnd"/>
            <w:r w:rsidRPr="006C50CA">
              <w:rPr>
                <w:rFonts w:ascii="Trebuchet MS" w:hAnsi="Trebuchet MS"/>
                <w:b/>
                <w:bCs/>
                <w:sz w:val="20"/>
                <w:szCs w:val="20"/>
              </w:rPr>
              <w:t xml:space="preserve"> Senior </w:t>
            </w:r>
            <w:proofErr w:type="gramStart"/>
            <w:r w:rsidRPr="006C50CA">
              <w:rPr>
                <w:rFonts w:ascii="Trebuchet MS" w:hAnsi="Trebuchet MS"/>
                <w:b/>
                <w:bCs/>
                <w:sz w:val="20"/>
                <w:szCs w:val="20"/>
              </w:rPr>
              <w:t>managing</w:t>
            </w:r>
            <w:proofErr w:type="gramEnd"/>
            <w:r w:rsidRPr="006C50CA">
              <w:rPr>
                <w:rFonts w:ascii="Trebuchet MS" w:hAnsi="Trebuchet MS"/>
                <w:b/>
                <w:bCs/>
                <w:sz w:val="20"/>
                <w:szCs w:val="20"/>
              </w:rPr>
              <w:t xml:space="preserve"> official</w:t>
            </w:r>
          </w:p>
        </w:tc>
        <w:tc>
          <w:tcPr>
            <w:tcW w:w="2835" w:type="dxa"/>
            <w:noWrap/>
            <w:vAlign w:val="center"/>
            <w:hideMark/>
          </w:tcPr>
          <w:p w14:paraId="2C190A5F" w14:textId="77777777" w:rsidR="000C0621" w:rsidRPr="006C50CA" w:rsidRDefault="000C0621" w:rsidP="004B3BFE">
            <w:pPr>
              <w:spacing w:line="276" w:lineRule="auto"/>
              <w:rPr>
                <w:rFonts w:ascii="Trebuchet MS" w:hAnsi="Trebuchet MS"/>
                <w:sz w:val="20"/>
                <w:szCs w:val="20"/>
              </w:rPr>
            </w:pPr>
          </w:p>
        </w:tc>
        <w:tc>
          <w:tcPr>
            <w:tcW w:w="4110" w:type="dxa"/>
            <w:noWrap/>
            <w:vAlign w:val="center"/>
            <w:hideMark/>
          </w:tcPr>
          <w:p w14:paraId="57AFB008" w14:textId="77777777" w:rsidR="000C0621" w:rsidRPr="006C50CA" w:rsidRDefault="000C0621" w:rsidP="004B3BFE">
            <w:pPr>
              <w:spacing w:line="276" w:lineRule="auto"/>
              <w:rPr>
                <w:rFonts w:ascii="Trebuchet MS" w:hAnsi="Trebuchet MS"/>
                <w:sz w:val="20"/>
                <w:szCs w:val="20"/>
              </w:rPr>
            </w:pPr>
            <w:r w:rsidRPr="006C50CA">
              <w:rPr>
                <w:rFonts w:ascii="Trebuchet MS" w:hAnsi="Trebuchet MS"/>
                <w:sz w:val="20"/>
                <w:szCs w:val="20"/>
              </w:rPr>
              <w:t>Designation / Capacity</w:t>
            </w:r>
          </w:p>
        </w:tc>
      </w:tr>
      <w:tr w:rsidR="000C0621" w:rsidRPr="006C50CA" w14:paraId="5940B5B5" w14:textId="77777777" w:rsidTr="000C0621">
        <w:trPr>
          <w:trHeight w:val="280"/>
        </w:trPr>
        <w:tc>
          <w:tcPr>
            <w:tcW w:w="2689" w:type="dxa"/>
            <w:noWrap/>
            <w:vAlign w:val="bottom"/>
            <w:hideMark/>
          </w:tcPr>
          <w:p w14:paraId="6684D3AC" w14:textId="77777777" w:rsidR="000C0621" w:rsidRPr="006C50CA" w:rsidRDefault="000C0621" w:rsidP="004B3BFE">
            <w:pPr>
              <w:spacing w:line="276" w:lineRule="auto"/>
              <w:rPr>
                <w:rFonts w:ascii="Trebuchet MS" w:hAnsi="Trebuchet MS"/>
                <w:b/>
                <w:bCs/>
                <w:sz w:val="20"/>
                <w:szCs w:val="20"/>
              </w:rPr>
            </w:pPr>
            <w:r w:rsidRPr="006C50CA">
              <w:rPr>
                <w:rFonts w:ascii="Trebuchet MS" w:hAnsi="Trebuchet MS"/>
                <w:b/>
                <w:bCs/>
                <w:sz w:val="20"/>
                <w:szCs w:val="20"/>
              </w:rPr>
              <w:t>Name:</w:t>
            </w:r>
          </w:p>
        </w:tc>
        <w:tc>
          <w:tcPr>
            <w:tcW w:w="2835" w:type="dxa"/>
            <w:noWrap/>
            <w:vAlign w:val="bottom"/>
            <w:hideMark/>
          </w:tcPr>
          <w:p w14:paraId="10B95EDB" w14:textId="77777777" w:rsidR="000C0621" w:rsidRPr="006C50CA" w:rsidRDefault="000C0621" w:rsidP="004B3BFE">
            <w:pPr>
              <w:spacing w:line="276" w:lineRule="auto"/>
              <w:rPr>
                <w:rFonts w:ascii="Trebuchet MS" w:hAnsi="Trebuchet MS"/>
                <w:sz w:val="20"/>
                <w:szCs w:val="20"/>
              </w:rPr>
            </w:pPr>
            <w:r w:rsidRPr="006C50CA">
              <w:rPr>
                <w:rFonts w:ascii="Trebuchet MS" w:hAnsi="Trebuchet MS"/>
                <w:sz w:val="20"/>
                <w:szCs w:val="20"/>
              </w:rPr>
              <w:t> </w:t>
            </w:r>
          </w:p>
        </w:tc>
        <w:tc>
          <w:tcPr>
            <w:tcW w:w="4110" w:type="dxa"/>
            <w:noWrap/>
            <w:vAlign w:val="bottom"/>
            <w:hideMark/>
          </w:tcPr>
          <w:p w14:paraId="3278A438" w14:textId="77777777" w:rsidR="000C0621" w:rsidRPr="006C50CA" w:rsidRDefault="000C0621" w:rsidP="004B3BFE">
            <w:pPr>
              <w:spacing w:line="276" w:lineRule="auto"/>
              <w:rPr>
                <w:rFonts w:ascii="Trebuchet MS" w:hAnsi="Trebuchet MS"/>
                <w:sz w:val="20"/>
                <w:szCs w:val="20"/>
              </w:rPr>
            </w:pPr>
            <w:r w:rsidRPr="006C50CA">
              <w:rPr>
                <w:rFonts w:ascii="Trebuchet MS" w:hAnsi="Trebuchet MS"/>
                <w:sz w:val="20"/>
                <w:szCs w:val="20"/>
              </w:rPr>
              <w:t> </w:t>
            </w:r>
          </w:p>
        </w:tc>
      </w:tr>
      <w:tr w:rsidR="000C0621" w:rsidRPr="006C50CA" w14:paraId="01711FDB" w14:textId="77777777" w:rsidTr="000C0621">
        <w:trPr>
          <w:trHeight w:val="280"/>
        </w:trPr>
        <w:tc>
          <w:tcPr>
            <w:tcW w:w="2689" w:type="dxa"/>
            <w:noWrap/>
            <w:vAlign w:val="bottom"/>
            <w:hideMark/>
          </w:tcPr>
          <w:p w14:paraId="2287D7E4" w14:textId="77777777" w:rsidR="000C0621" w:rsidRPr="006C50CA" w:rsidRDefault="000C0621" w:rsidP="004B3BFE">
            <w:pPr>
              <w:spacing w:line="276" w:lineRule="auto"/>
              <w:rPr>
                <w:rFonts w:ascii="Trebuchet MS" w:hAnsi="Trebuchet MS"/>
                <w:b/>
                <w:bCs/>
                <w:sz w:val="20"/>
                <w:szCs w:val="20"/>
              </w:rPr>
            </w:pPr>
            <w:r w:rsidRPr="006C50CA">
              <w:rPr>
                <w:rFonts w:ascii="Trebuchet MS" w:hAnsi="Trebuchet MS"/>
                <w:b/>
                <w:bCs/>
                <w:sz w:val="20"/>
                <w:szCs w:val="20"/>
              </w:rPr>
              <w:t>Date of Birth:</w:t>
            </w:r>
          </w:p>
        </w:tc>
        <w:tc>
          <w:tcPr>
            <w:tcW w:w="2835" w:type="dxa"/>
            <w:noWrap/>
            <w:vAlign w:val="bottom"/>
            <w:hideMark/>
          </w:tcPr>
          <w:p w14:paraId="50721853" w14:textId="77777777" w:rsidR="000C0621" w:rsidRPr="006C50CA" w:rsidRDefault="000C0621" w:rsidP="004B3BFE">
            <w:pPr>
              <w:spacing w:line="276" w:lineRule="auto"/>
              <w:rPr>
                <w:rFonts w:ascii="Trebuchet MS" w:hAnsi="Trebuchet MS"/>
                <w:sz w:val="20"/>
                <w:szCs w:val="20"/>
              </w:rPr>
            </w:pPr>
            <w:r w:rsidRPr="006C50CA">
              <w:rPr>
                <w:rFonts w:ascii="Trebuchet MS" w:hAnsi="Trebuchet MS"/>
                <w:sz w:val="20"/>
                <w:szCs w:val="20"/>
              </w:rPr>
              <w:t> </w:t>
            </w:r>
          </w:p>
        </w:tc>
        <w:tc>
          <w:tcPr>
            <w:tcW w:w="4110" w:type="dxa"/>
            <w:noWrap/>
            <w:vAlign w:val="bottom"/>
            <w:hideMark/>
          </w:tcPr>
          <w:p w14:paraId="441C0178" w14:textId="77777777" w:rsidR="000C0621" w:rsidRPr="006C50CA" w:rsidRDefault="000C0621" w:rsidP="004B3BFE">
            <w:pPr>
              <w:spacing w:line="276" w:lineRule="auto"/>
              <w:rPr>
                <w:rFonts w:ascii="Trebuchet MS" w:hAnsi="Trebuchet MS"/>
                <w:sz w:val="20"/>
                <w:szCs w:val="20"/>
              </w:rPr>
            </w:pPr>
            <w:r w:rsidRPr="006C50CA">
              <w:rPr>
                <w:rFonts w:ascii="Trebuchet MS" w:hAnsi="Trebuchet MS"/>
                <w:sz w:val="20"/>
                <w:szCs w:val="20"/>
              </w:rPr>
              <w:t> </w:t>
            </w:r>
          </w:p>
        </w:tc>
      </w:tr>
      <w:tr w:rsidR="000C0621" w:rsidRPr="006C50CA" w14:paraId="5C560CC3" w14:textId="77777777" w:rsidTr="000C0621">
        <w:trPr>
          <w:trHeight w:val="280"/>
        </w:trPr>
        <w:tc>
          <w:tcPr>
            <w:tcW w:w="2689" w:type="dxa"/>
            <w:noWrap/>
            <w:vAlign w:val="bottom"/>
            <w:hideMark/>
          </w:tcPr>
          <w:p w14:paraId="6BDFBE11" w14:textId="77777777" w:rsidR="000C0621" w:rsidRPr="006C50CA" w:rsidRDefault="000C0621" w:rsidP="004B3BFE">
            <w:pPr>
              <w:spacing w:line="276" w:lineRule="auto"/>
              <w:rPr>
                <w:rFonts w:ascii="Trebuchet MS" w:hAnsi="Trebuchet MS"/>
                <w:b/>
                <w:bCs/>
                <w:sz w:val="20"/>
                <w:szCs w:val="20"/>
              </w:rPr>
            </w:pPr>
            <w:r w:rsidRPr="006C50CA">
              <w:rPr>
                <w:rFonts w:ascii="Trebuchet MS" w:hAnsi="Trebuchet MS"/>
                <w:b/>
                <w:bCs/>
                <w:sz w:val="20"/>
                <w:szCs w:val="20"/>
              </w:rPr>
              <w:t>Nationality:</w:t>
            </w:r>
          </w:p>
        </w:tc>
        <w:tc>
          <w:tcPr>
            <w:tcW w:w="2835" w:type="dxa"/>
            <w:noWrap/>
            <w:vAlign w:val="bottom"/>
            <w:hideMark/>
          </w:tcPr>
          <w:p w14:paraId="018B8426" w14:textId="77777777" w:rsidR="000C0621" w:rsidRPr="006C50CA" w:rsidRDefault="000C0621" w:rsidP="004B3BFE">
            <w:pPr>
              <w:spacing w:line="276" w:lineRule="auto"/>
              <w:rPr>
                <w:rFonts w:ascii="Trebuchet MS" w:hAnsi="Trebuchet MS"/>
                <w:sz w:val="20"/>
                <w:szCs w:val="20"/>
              </w:rPr>
            </w:pPr>
            <w:r w:rsidRPr="006C50CA">
              <w:rPr>
                <w:rFonts w:ascii="Trebuchet MS" w:hAnsi="Trebuchet MS"/>
                <w:sz w:val="20"/>
                <w:szCs w:val="20"/>
              </w:rPr>
              <w:t> </w:t>
            </w:r>
          </w:p>
        </w:tc>
        <w:tc>
          <w:tcPr>
            <w:tcW w:w="4110" w:type="dxa"/>
            <w:noWrap/>
            <w:vAlign w:val="bottom"/>
            <w:hideMark/>
          </w:tcPr>
          <w:p w14:paraId="60594918" w14:textId="77777777" w:rsidR="000C0621" w:rsidRPr="006C50CA" w:rsidRDefault="000C0621" w:rsidP="004B3BFE">
            <w:pPr>
              <w:spacing w:line="276" w:lineRule="auto"/>
              <w:rPr>
                <w:rFonts w:ascii="Trebuchet MS" w:hAnsi="Trebuchet MS"/>
                <w:sz w:val="20"/>
                <w:szCs w:val="20"/>
              </w:rPr>
            </w:pPr>
            <w:r w:rsidRPr="006C50CA">
              <w:rPr>
                <w:rFonts w:ascii="Trebuchet MS" w:hAnsi="Trebuchet MS"/>
                <w:sz w:val="20"/>
                <w:szCs w:val="20"/>
              </w:rPr>
              <w:t> </w:t>
            </w:r>
          </w:p>
        </w:tc>
      </w:tr>
      <w:tr w:rsidR="000C0621" w:rsidRPr="006C50CA" w14:paraId="06EAD7C4" w14:textId="77777777" w:rsidTr="000C0621">
        <w:trPr>
          <w:trHeight w:val="280"/>
        </w:trPr>
        <w:tc>
          <w:tcPr>
            <w:tcW w:w="2689" w:type="dxa"/>
            <w:noWrap/>
            <w:vAlign w:val="bottom"/>
          </w:tcPr>
          <w:p w14:paraId="6C34817C" w14:textId="77777777" w:rsidR="000C0621" w:rsidRPr="006C50CA" w:rsidRDefault="000C0621" w:rsidP="004B3BFE">
            <w:pPr>
              <w:spacing w:line="276" w:lineRule="auto"/>
              <w:rPr>
                <w:rFonts w:ascii="Trebuchet MS" w:hAnsi="Trebuchet MS"/>
                <w:b/>
                <w:bCs/>
                <w:sz w:val="20"/>
                <w:szCs w:val="20"/>
              </w:rPr>
            </w:pPr>
            <w:r w:rsidRPr="006C50CA">
              <w:rPr>
                <w:rFonts w:ascii="Trebuchet MS" w:hAnsi="Trebuchet MS"/>
                <w:b/>
                <w:bCs/>
                <w:sz w:val="20"/>
                <w:szCs w:val="20"/>
              </w:rPr>
              <w:t>Country of Residence:</w:t>
            </w:r>
          </w:p>
        </w:tc>
        <w:tc>
          <w:tcPr>
            <w:tcW w:w="2835" w:type="dxa"/>
            <w:noWrap/>
            <w:vAlign w:val="bottom"/>
          </w:tcPr>
          <w:p w14:paraId="35585A6C" w14:textId="77777777" w:rsidR="000C0621" w:rsidRPr="006C50CA" w:rsidRDefault="000C0621" w:rsidP="004B3BFE">
            <w:pPr>
              <w:spacing w:line="276" w:lineRule="auto"/>
              <w:rPr>
                <w:rFonts w:ascii="Trebuchet MS" w:hAnsi="Trebuchet MS"/>
                <w:sz w:val="20"/>
                <w:szCs w:val="20"/>
              </w:rPr>
            </w:pPr>
          </w:p>
        </w:tc>
        <w:tc>
          <w:tcPr>
            <w:tcW w:w="4110" w:type="dxa"/>
            <w:noWrap/>
            <w:vAlign w:val="bottom"/>
          </w:tcPr>
          <w:p w14:paraId="1991BC20" w14:textId="77777777" w:rsidR="000C0621" w:rsidRPr="006C50CA" w:rsidRDefault="000C0621" w:rsidP="004B3BFE">
            <w:pPr>
              <w:spacing w:line="276" w:lineRule="auto"/>
              <w:rPr>
                <w:rFonts w:ascii="Trebuchet MS" w:hAnsi="Trebuchet MS"/>
                <w:sz w:val="20"/>
                <w:szCs w:val="20"/>
              </w:rPr>
            </w:pPr>
          </w:p>
        </w:tc>
      </w:tr>
      <w:tr w:rsidR="000C0621" w:rsidRPr="006C50CA" w14:paraId="7E2F8219" w14:textId="77777777" w:rsidTr="000C0621">
        <w:trPr>
          <w:trHeight w:val="280"/>
        </w:trPr>
        <w:tc>
          <w:tcPr>
            <w:tcW w:w="2689" w:type="dxa"/>
            <w:noWrap/>
            <w:vAlign w:val="bottom"/>
          </w:tcPr>
          <w:p w14:paraId="7A644042" w14:textId="77777777" w:rsidR="000C0621" w:rsidRPr="006C50CA" w:rsidRDefault="000C0621" w:rsidP="004B3BFE">
            <w:pPr>
              <w:spacing w:line="276" w:lineRule="auto"/>
              <w:rPr>
                <w:rFonts w:ascii="Trebuchet MS" w:hAnsi="Trebuchet MS"/>
                <w:b/>
                <w:bCs/>
                <w:sz w:val="20"/>
                <w:szCs w:val="20"/>
              </w:rPr>
            </w:pPr>
            <w:r w:rsidRPr="006C50CA">
              <w:rPr>
                <w:rFonts w:ascii="Trebuchet MS" w:hAnsi="Trebuchet MS"/>
                <w:b/>
                <w:bCs/>
                <w:sz w:val="20"/>
                <w:szCs w:val="20"/>
              </w:rPr>
              <w:t>Official Identification number:</w:t>
            </w:r>
          </w:p>
        </w:tc>
        <w:tc>
          <w:tcPr>
            <w:tcW w:w="2835" w:type="dxa"/>
            <w:noWrap/>
            <w:vAlign w:val="bottom"/>
          </w:tcPr>
          <w:p w14:paraId="73021DCF" w14:textId="77777777" w:rsidR="000C0621" w:rsidRPr="006C50CA" w:rsidRDefault="000C0621" w:rsidP="004B3BFE">
            <w:pPr>
              <w:spacing w:line="276" w:lineRule="auto"/>
              <w:rPr>
                <w:rFonts w:ascii="Trebuchet MS" w:hAnsi="Trebuchet MS"/>
                <w:sz w:val="20"/>
                <w:szCs w:val="20"/>
              </w:rPr>
            </w:pPr>
          </w:p>
        </w:tc>
        <w:tc>
          <w:tcPr>
            <w:tcW w:w="4110" w:type="dxa"/>
            <w:noWrap/>
            <w:vAlign w:val="bottom"/>
          </w:tcPr>
          <w:p w14:paraId="333E7587" w14:textId="77777777" w:rsidR="000C0621" w:rsidRPr="006C50CA" w:rsidRDefault="000C0621" w:rsidP="004B3BFE">
            <w:pPr>
              <w:spacing w:line="276" w:lineRule="auto"/>
              <w:rPr>
                <w:rFonts w:ascii="Trebuchet MS" w:hAnsi="Trebuchet MS"/>
                <w:sz w:val="20"/>
                <w:szCs w:val="20"/>
              </w:rPr>
            </w:pPr>
          </w:p>
        </w:tc>
      </w:tr>
      <w:tr w:rsidR="000C0621" w:rsidRPr="006C50CA" w14:paraId="2E6D3472" w14:textId="77777777" w:rsidTr="000C0621">
        <w:trPr>
          <w:trHeight w:val="280"/>
        </w:trPr>
        <w:tc>
          <w:tcPr>
            <w:tcW w:w="2689" w:type="dxa"/>
            <w:noWrap/>
            <w:vAlign w:val="bottom"/>
            <w:hideMark/>
          </w:tcPr>
          <w:p w14:paraId="7F9EF2E9" w14:textId="77777777" w:rsidR="000C0621" w:rsidRPr="006C50CA" w:rsidRDefault="000C0621" w:rsidP="004B3BFE">
            <w:pPr>
              <w:spacing w:line="276" w:lineRule="auto"/>
              <w:rPr>
                <w:rFonts w:ascii="Trebuchet MS" w:hAnsi="Trebuchet MS"/>
                <w:b/>
                <w:bCs/>
                <w:sz w:val="20"/>
                <w:szCs w:val="20"/>
              </w:rPr>
            </w:pPr>
            <w:r w:rsidRPr="006C50CA">
              <w:rPr>
                <w:rFonts w:ascii="Trebuchet MS" w:hAnsi="Trebuchet MS"/>
                <w:b/>
                <w:bCs/>
                <w:sz w:val="20"/>
                <w:szCs w:val="20"/>
              </w:rPr>
              <w:t>Document Type:</w:t>
            </w:r>
          </w:p>
        </w:tc>
        <w:tc>
          <w:tcPr>
            <w:tcW w:w="2835" w:type="dxa"/>
            <w:noWrap/>
            <w:vAlign w:val="bottom"/>
            <w:hideMark/>
          </w:tcPr>
          <w:p w14:paraId="0FD9E256" w14:textId="77777777" w:rsidR="000C0621" w:rsidRPr="006C50CA" w:rsidRDefault="000C0621" w:rsidP="004B3BFE">
            <w:pPr>
              <w:spacing w:line="276" w:lineRule="auto"/>
              <w:rPr>
                <w:rFonts w:ascii="Trebuchet MS" w:hAnsi="Trebuchet MS"/>
                <w:sz w:val="20"/>
                <w:szCs w:val="20"/>
              </w:rPr>
            </w:pPr>
            <w:r w:rsidRPr="006C50CA">
              <w:rPr>
                <w:rFonts w:ascii="Trebuchet MS" w:hAnsi="Trebuchet MS"/>
                <w:sz w:val="20"/>
                <w:szCs w:val="20"/>
              </w:rPr>
              <w:t> </w:t>
            </w:r>
          </w:p>
        </w:tc>
        <w:tc>
          <w:tcPr>
            <w:tcW w:w="4110" w:type="dxa"/>
            <w:noWrap/>
            <w:vAlign w:val="bottom"/>
            <w:hideMark/>
          </w:tcPr>
          <w:p w14:paraId="34CCC34D" w14:textId="77777777" w:rsidR="000C0621" w:rsidRPr="006C50CA" w:rsidRDefault="000C0621" w:rsidP="004B3BFE">
            <w:pPr>
              <w:spacing w:line="276" w:lineRule="auto"/>
              <w:rPr>
                <w:rFonts w:ascii="Trebuchet MS" w:hAnsi="Trebuchet MS"/>
                <w:sz w:val="20"/>
                <w:szCs w:val="20"/>
              </w:rPr>
            </w:pPr>
            <w:r w:rsidRPr="006C50CA">
              <w:rPr>
                <w:rFonts w:ascii="Trebuchet MS" w:hAnsi="Trebuchet MS"/>
                <w:sz w:val="20"/>
                <w:szCs w:val="20"/>
              </w:rPr>
              <w:t> </w:t>
            </w:r>
          </w:p>
        </w:tc>
      </w:tr>
      <w:tr w:rsidR="000C0621" w:rsidRPr="006C50CA" w14:paraId="08C38026" w14:textId="77777777" w:rsidTr="000C0621">
        <w:trPr>
          <w:trHeight w:val="280"/>
        </w:trPr>
        <w:tc>
          <w:tcPr>
            <w:tcW w:w="2689" w:type="dxa"/>
            <w:noWrap/>
            <w:vAlign w:val="bottom"/>
            <w:hideMark/>
          </w:tcPr>
          <w:p w14:paraId="2E81BA3A" w14:textId="77777777" w:rsidR="000C0621" w:rsidRPr="006C50CA" w:rsidRDefault="000C0621" w:rsidP="004B3BFE">
            <w:pPr>
              <w:spacing w:line="276" w:lineRule="auto"/>
              <w:rPr>
                <w:rFonts w:ascii="Trebuchet MS" w:hAnsi="Trebuchet MS"/>
                <w:b/>
                <w:bCs/>
                <w:sz w:val="20"/>
                <w:szCs w:val="20"/>
              </w:rPr>
            </w:pPr>
            <w:r w:rsidRPr="006C50CA">
              <w:rPr>
                <w:rFonts w:ascii="Trebuchet MS" w:hAnsi="Trebuchet MS"/>
                <w:b/>
                <w:bCs/>
                <w:sz w:val="20"/>
                <w:szCs w:val="20"/>
              </w:rPr>
              <w:t>Country of Issue:</w:t>
            </w:r>
          </w:p>
        </w:tc>
        <w:tc>
          <w:tcPr>
            <w:tcW w:w="2835" w:type="dxa"/>
            <w:noWrap/>
            <w:vAlign w:val="bottom"/>
            <w:hideMark/>
          </w:tcPr>
          <w:p w14:paraId="41D2217B" w14:textId="77777777" w:rsidR="000C0621" w:rsidRPr="006C50CA" w:rsidRDefault="000C0621" w:rsidP="004B3BFE">
            <w:pPr>
              <w:spacing w:line="276" w:lineRule="auto"/>
              <w:rPr>
                <w:rFonts w:ascii="Trebuchet MS" w:hAnsi="Trebuchet MS"/>
                <w:sz w:val="20"/>
                <w:szCs w:val="20"/>
              </w:rPr>
            </w:pPr>
            <w:r w:rsidRPr="006C50CA">
              <w:rPr>
                <w:rFonts w:ascii="Trebuchet MS" w:hAnsi="Trebuchet MS"/>
                <w:sz w:val="20"/>
                <w:szCs w:val="20"/>
              </w:rPr>
              <w:t> </w:t>
            </w:r>
          </w:p>
        </w:tc>
        <w:tc>
          <w:tcPr>
            <w:tcW w:w="4110" w:type="dxa"/>
            <w:noWrap/>
            <w:vAlign w:val="bottom"/>
            <w:hideMark/>
          </w:tcPr>
          <w:p w14:paraId="355B406E" w14:textId="77777777" w:rsidR="000C0621" w:rsidRPr="006C50CA" w:rsidRDefault="000C0621" w:rsidP="004B3BFE">
            <w:pPr>
              <w:spacing w:line="276" w:lineRule="auto"/>
              <w:rPr>
                <w:rFonts w:ascii="Trebuchet MS" w:hAnsi="Trebuchet MS"/>
                <w:sz w:val="20"/>
                <w:szCs w:val="20"/>
              </w:rPr>
            </w:pPr>
            <w:r w:rsidRPr="006C50CA">
              <w:rPr>
                <w:rFonts w:ascii="Trebuchet MS" w:hAnsi="Trebuchet MS"/>
                <w:sz w:val="20"/>
                <w:szCs w:val="20"/>
              </w:rPr>
              <w:t> </w:t>
            </w:r>
          </w:p>
        </w:tc>
      </w:tr>
      <w:tr w:rsidR="000C0621" w:rsidRPr="006C50CA" w14:paraId="5DD686C7" w14:textId="77777777" w:rsidTr="000C0621">
        <w:trPr>
          <w:trHeight w:val="280"/>
        </w:trPr>
        <w:tc>
          <w:tcPr>
            <w:tcW w:w="9634" w:type="dxa"/>
            <w:gridSpan w:val="3"/>
            <w:noWrap/>
            <w:vAlign w:val="bottom"/>
          </w:tcPr>
          <w:p w14:paraId="74D336D3" w14:textId="77777777" w:rsidR="008275A4" w:rsidRDefault="008275A4" w:rsidP="004B3BFE">
            <w:pPr>
              <w:spacing w:line="276" w:lineRule="auto"/>
              <w:rPr>
                <w:rFonts w:ascii="Trebuchet MS" w:hAnsi="Trebuchet MS"/>
                <w:i/>
                <w:iCs/>
                <w:sz w:val="20"/>
                <w:szCs w:val="20"/>
              </w:rPr>
            </w:pPr>
          </w:p>
          <w:p w14:paraId="6472F96D" w14:textId="26931805" w:rsidR="000C0621" w:rsidRPr="00C01664" w:rsidRDefault="000C0621" w:rsidP="006A1323">
            <w:pPr>
              <w:spacing w:line="276" w:lineRule="auto"/>
              <w:rPr>
                <w:rFonts w:ascii="Trebuchet MS" w:hAnsi="Trebuchet MS"/>
                <w:i/>
                <w:iCs/>
                <w:sz w:val="20"/>
                <w:szCs w:val="20"/>
              </w:rPr>
            </w:pPr>
            <w:r w:rsidRPr="00C11707">
              <w:rPr>
                <w:rFonts w:ascii="Trebuchet MS" w:hAnsi="Trebuchet MS"/>
                <w:i/>
                <w:iCs/>
                <w:sz w:val="20"/>
                <w:szCs w:val="20"/>
              </w:rPr>
              <w:t>Please provide an explanation of the reasons for identifying the Senior Managing Official</w:t>
            </w:r>
            <w:r w:rsidR="00861982" w:rsidRPr="00C11707">
              <w:rPr>
                <w:rFonts w:ascii="Trebuchet MS" w:hAnsi="Trebuchet MS"/>
                <w:i/>
                <w:iCs/>
                <w:sz w:val="20"/>
                <w:szCs w:val="20"/>
              </w:rPr>
              <w:t>/</w:t>
            </w:r>
            <w:r w:rsidRPr="00C11707">
              <w:rPr>
                <w:rFonts w:ascii="Trebuchet MS" w:hAnsi="Trebuchet MS"/>
                <w:i/>
                <w:iCs/>
                <w:sz w:val="20"/>
                <w:szCs w:val="20"/>
              </w:rPr>
              <w:t xml:space="preserve">s of the </w:t>
            </w:r>
            <w:r w:rsidR="002D4381" w:rsidRPr="00C11707">
              <w:rPr>
                <w:rFonts w:ascii="Trebuchet MS" w:hAnsi="Trebuchet MS"/>
                <w:i/>
                <w:iCs/>
                <w:sz w:val="20"/>
                <w:szCs w:val="20"/>
              </w:rPr>
              <w:t xml:space="preserve">Contracted </w:t>
            </w:r>
            <w:r w:rsidR="00C01664" w:rsidRPr="00C11707">
              <w:rPr>
                <w:rFonts w:ascii="Trebuchet MS" w:hAnsi="Trebuchet MS"/>
                <w:i/>
                <w:iCs/>
                <w:sz w:val="20"/>
                <w:szCs w:val="20"/>
              </w:rPr>
              <w:t>Sole Trader/</w:t>
            </w:r>
            <w:r w:rsidR="00C01664" w:rsidRPr="00C11707">
              <w:rPr>
                <w:rFonts w:ascii="Trebuchet MS" w:hAnsi="Trebuchet MS"/>
                <w:i/>
                <w:iCs/>
                <w:color w:val="0D0D0D" w:themeColor="text1" w:themeTint="F2"/>
                <w:sz w:val="20"/>
                <w:szCs w:val="20"/>
              </w:rPr>
              <w:t xml:space="preserve">Cooperative or Public Limited Company or Private </w:t>
            </w:r>
            <w:r w:rsidR="0014370D" w:rsidRPr="00C11707">
              <w:rPr>
                <w:rFonts w:ascii="Trebuchet MS" w:hAnsi="Trebuchet MS"/>
                <w:i/>
                <w:iCs/>
                <w:color w:val="0D0D0D" w:themeColor="text1" w:themeTint="F2"/>
                <w:sz w:val="20"/>
                <w:szCs w:val="20"/>
              </w:rPr>
              <w:t xml:space="preserve">(Un) </w:t>
            </w:r>
            <w:r w:rsidR="00C01664" w:rsidRPr="00C11707">
              <w:rPr>
                <w:rFonts w:ascii="Trebuchet MS" w:hAnsi="Trebuchet MS"/>
                <w:i/>
                <w:iCs/>
                <w:color w:val="0D0D0D" w:themeColor="text1" w:themeTint="F2"/>
                <w:sz w:val="20"/>
                <w:szCs w:val="20"/>
              </w:rPr>
              <w:t>Limited Company or Non-Profit Organisation</w:t>
            </w:r>
            <w:r w:rsidR="00C01664" w:rsidRPr="00C11707">
              <w:rPr>
                <w:rFonts w:ascii="Trebuchet MS" w:hAnsi="Trebuchet MS"/>
                <w:i/>
                <w:iCs/>
                <w:sz w:val="20"/>
                <w:szCs w:val="20"/>
              </w:rPr>
              <w:t xml:space="preserve"> </w:t>
            </w:r>
            <w:r w:rsidRPr="00C11707">
              <w:rPr>
                <w:rFonts w:ascii="Trebuchet MS" w:hAnsi="Trebuchet MS"/>
                <w:i/>
                <w:iCs/>
                <w:sz w:val="20"/>
                <w:szCs w:val="20"/>
              </w:rPr>
              <w:t>as beneficial owner</w:t>
            </w:r>
            <w:r w:rsidR="00861982" w:rsidRPr="00C11707">
              <w:rPr>
                <w:rFonts w:ascii="Trebuchet MS" w:hAnsi="Trebuchet MS"/>
                <w:i/>
                <w:iCs/>
                <w:sz w:val="20"/>
                <w:szCs w:val="20"/>
              </w:rPr>
              <w:t>/</w:t>
            </w:r>
            <w:r w:rsidRPr="00C11707">
              <w:rPr>
                <w:rFonts w:ascii="Trebuchet MS" w:hAnsi="Trebuchet MS"/>
                <w:i/>
                <w:iCs/>
                <w:sz w:val="20"/>
                <w:szCs w:val="20"/>
              </w:rPr>
              <w:t>s.</w:t>
            </w:r>
          </w:p>
          <w:p w14:paraId="2DB74CA1" w14:textId="77777777" w:rsidR="000C0621" w:rsidRPr="006C50CA" w:rsidRDefault="000C0621" w:rsidP="004B3BFE">
            <w:pPr>
              <w:spacing w:line="276" w:lineRule="auto"/>
              <w:jc w:val="both"/>
              <w:rPr>
                <w:rFonts w:ascii="Trebuchet MS" w:eastAsia="Times New Roman" w:hAnsi="Trebuchet MS" w:cs="Times New Roman"/>
                <w:sz w:val="20"/>
                <w:szCs w:val="20"/>
                <w:lang w:eastAsia="en-GB"/>
              </w:rPr>
            </w:pPr>
          </w:p>
          <w:p w14:paraId="6C038371" w14:textId="77777777" w:rsidR="000C0621" w:rsidRPr="006C50CA" w:rsidRDefault="000C0621" w:rsidP="004B3BFE">
            <w:pPr>
              <w:spacing w:line="276" w:lineRule="auto"/>
              <w:rPr>
                <w:rFonts w:ascii="Trebuchet MS" w:hAnsi="Trebuchet MS"/>
                <w:sz w:val="20"/>
                <w:szCs w:val="20"/>
              </w:rPr>
            </w:pPr>
          </w:p>
        </w:tc>
      </w:tr>
    </w:tbl>
    <w:p w14:paraId="5FB691E3" w14:textId="77777777" w:rsidR="00733EA0" w:rsidRDefault="00733EA0" w:rsidP="004B3BFE">
      <w:pPr>
        <w:spacing w:line="276" w:lineRule="auto"/>
        <w:jc w:val="both"/>
        <w:rPr>
          <w:rFonts w:ascii="Trebuchet MS" w:hAnsi="Trebuchet MS"/>
          <w:i/>
          <w:iCs/>
          <w:color w:val="FF0000"/>
          <w:sz w:val="18"/>
          <w:szCs w:val="18"/>
        </w:rPr>
      </w:pPr>
    </w:p>
    <w:p w14:paraId="4FAE1392" w14:textId="436A7D46" w:rsidR="00144F66" w:rsidRDefault="00144F66" w:rsidP="00144F66">
      <w:pPr>
        <w:spacing w:line="276" w:lineRule="auto"/>
        <w:rPr>
          <w:rFonts w:ascii="Trebuchet MS" w:hAnsi="Trebuchet MS"/>
          <w:sz w:val="20"/>
          <w:szCs w:val="20"/>
        </w:rPr>
      </w:pPr>
      <w:r w:rsidRPr="00174433">
        <w:rPr>
          <w:rFonts w:ascii="Trebuchet MS" w:hAnsi="Trebuchet MS"/>
          <w:b/>
          <w:bCs/>
          <w:sz w:val="20"/>
          <w:szCs w:val="20"/>
          <w:u w:val="single"/>
        </w:rPr>
        <w:t>Declaration</w:t>
      </w:r>
      <w:r w:rsidRPr="00174433">
        <w:rPr>
          <w:rFonts w:ascii="Trebuchet MS" w:hAnsi="Trebuchet MS"/>
          <w:sz w:val="20"/>
          <w:szCs w:val="20"/>
        </w:rPr>
        <w:t>:</w:t>
      </w:r>
      <w:r w:rsidRPr="00174433">
        <w:rPr>
          <w:rFonts w:ascii="Trebuchet MS" w:hAnsi="Trebuchet MS"/>
          <w:sz w:val="20"/>
          <w:szCs w:val="20"/>
        </w:rPr>
        <w:br/>
        <w:t xml:space="preserve">I, the undersigned, for and on behalf of the reporting </w:t>
      </w:r>
      <w:r w:rsidR="00172879" w:rsidRPr="00174433">
        <w:rPr>
          <w:rFonts w:ascii="Trebuchet MS" w:hAnsi="Trebuchet MS"/>
          <w:sz w:val="20"/>
          <w:szCs w:val="20"/>
        </w:rPr>
        <w:t xml:space="preserve">Contracted </w:t>
      </w:r>
      <w:r w:rsidRPr="00174433">
        <w:rPr>
          <w:rFonts w:ascii="Trebuchet MS" w:hAnsi="Trebuchet MS"/>
          <w:sz w:val="20"/>
          <w:szCs w:val="20"/>
        </w:rPr>
        <w:t>Economic Operator confirm that all information provided in the above beneficial ownership declaration is accurate and reliable</w:t>
      </w:r>
      <w:r w:rsidR="001001E9">
        <w:rPr>
          <w:rFonts w:ascii="Trebuchet MS" w:hAnsi="Trebuchet MS"/>
          <w:sz w:val="20"/>
          <w:szCs w:val="20"/>
        </w:rPr>
        <w:t>*</w:t>
      </w:r>
      <w:r w:rsidRPr="00174433">
        <w:rPr>
          <w:rFonts w:ascii="Trebuchet MS" w:hAnsi="Trebuchet MS"/>
          <w:sz w:val="20"/>
          <w:szCs w:val="20"/>
        </w:rPr>
        <w:t xml:space="preserve">. </w:t>
      </w:r>
    </w:p>
    <w:p w14:paraId="414F1565" w14:textId="77777777" w:rsidR="00F02E96" w:rsidRDefault="00F02E96" w:rsidP="00144F66">
      <w:pPr>
        <w:spacing w:line="276" w:lineRule="auto"/>
        <w:rPr>
          <w:rFonts w:ascii="Trebuchet MS" w:hAnsi="Trebuchet MS"/>
          <w:sz w:val="20"/>
          <w:szCs w:val="20"/>
        </w:rPr>
      </w:pPr>
    </w:p>
    <w:p w14:paraId="1E6C1917" w14:textId="77777777" w:rsidR="00F02E96" w:rsidRDefault="00F02E96" w:rsidP="00F02E96">
      <w:pPr>
        <w:spacing w:line="276" w:lineRule="auto"/>
        <w:rPr>
          <w:rFonts w:ascii="Trebuchet MS" w:hAnsi="Trebuchet MS"/>
          <w:sz w:val="20"/>
          <w:szCs w:val="20"/>
        </w:rPr>
      </w:pPr>
      <w:proofErr w:type="gramStart"/>
      <w:r w:rsidRPr="00C11707">
        <w:rPr>
          <w:rFonts w:ascii="Trebuchet MS" w:hAnsi="Trebuchet MS"/>
          <w:sz w:val="20"/>
          <w:szCs w:val="20"/>
        </w:rPr>
        <w:t>In the event that</w:t>
      </w:r>
      <w:proofErr w:type="gramEnd"/>
      <w:r w:rsidRPr="00C11707">
        <w:rPr>
          <w:rFonts w:ascii="Trebuchet MS" w:hAnsi="Trebuchet MS"/>
          <w:sz w:val="20"/>
          <w:szCs w:val="20"/>
        </w:rPr>
        <w:t xml:space="preserve"> there are changes to the submitted information in relation to the Beneficial Owners, I commit to re-</w:t>
      </w:r>
      <w:proofErr w:type="gramStart"/>
      <w:r w:rsidRPr="00C11707">
        <w:rPr>
          <w:rFonts w:ascii="Trebuchet MS" w:hAnsi="Trebuchet MS"/>
          <w:sz w:val="20"/>
          <w:szCs w:val="20"/>
        </w:rPr>
        <w:t>submit</w:t>
      </w:r>
      <w:proofErr w:type="gramEnd"/>
      <w:r w:rsidRPr="00C11707">
        <w:rPr>
          <w:rFonts w:ascii="Trebuchet MS" w:hAnsi="Trebuchet MS"/>
          <w:sz w:val="20"/>
          <w:szCs w:val="20"/>
        </w:rPr>
        <w:t xml:space="preserve"> an updated Beneficial Ownership Declaration.</w:t>
      </w:r>
    </w:p>
    <w:p w14:paraId="6431992F" w14:textId="77777777" w:rsidR="00144F66" w:rsidRPr="00174433" w:rsidRDefault="00144F66" w:rsidP="00144F66">
      <w:pPr>
        <w:spacing w:line="276" w:lineRule="auto"/>
        <w:rPr>
          <w:rFonts w:ascii="Trebuchet MS" w:hAnsi="Trebuchet MS"/>
          <w:sz w:val="20"/>
          <w:szCs w:val="20"/>
        </w:rPr>
      </w:pPr>
      <w:r w:rsidRPr="00174433">
        <w:rPr>
          <w:rFonts w:ascii="Trebuchet MS" w:hAnsi="Trebuchet MS"/>
          <w:sz w:val="20"/>
          <w:szCs w:val="20"/>
        </w:rPr>
        <w:br/>
      </w:r>
    </w:p>
    <w:p w14:paraId="5DCE9569" w14:textId="77777777" w:rsidR="00144F66" w:rsidRPr="00174433" w:rsidRDefault="00144F66" w:rsidP="00144F66">
      <w:pPr>
        <w:spacing w:line="276" w:lineRule="auto"/>
        <w:rPr>
          <w:rFonts w:ascii="Trebuchet MS" w:hAnsi="Trebuchet MS"/>
          <w:b/>
          <w:bCs/>
          <w:sz w:val="20"/>
          <w:szCs w:val="20"/>
        </w:rPr>
      </w:pPr>
      <w:r w:rsidRPr="00174433">
        <w:rPr>
          <w:rFonts w:ascii="Trebuchet MS" w:hAnsi="Trebuchet MS"/>
          <w:sz w:val="20"/>
          <w:szCs w:val="20"/>
        </w:rPr>
        <w:br/>
        <w:t xml:space="preserve">______________________                         </w:t>
      </w:r>
      <w:r w:rsidRPr="00174433">
        <w:rPr>
          <w:rFonts w:ascii="Trebuchet MS" w:hAnsi="Trebuchet MS"/>
          <w:sz w:val="20"/>
          <w:szCs w:val="20"/>
        </w:rPr>
        <w:br/>
      </w:r>
      <w:r w:rsidRPr="00174433">
        <w:rPr>
          <w:rFonts w:ascii="Trebuchet MS" w:hAnsi="Trebuchet MS"/>
          <w:b/>
          <w:bCs/>
          <w:sz w:val="20"/>
          <w:szCs w:val="20"/>
        </w:rPr>
        <w:t>[Name and Surname of the Declarant]</w:t>
      </w:r>
    </w:p>
    <w:p w14:paraId="5946C837" w14:textId="77777777" w:rsidR="00144F66" w:rsidRPr="00174433" w:rsidRDefault="00144F66" w:rsidP="00144F66">
      <w:pPr>
        <w:spacing w:line="276" w:lineRule="auto"/>
        <w:rPr>
          <w:rFonts w:ascii="Trebuchet MS" w:hAnsi="Trebuchet MS"/>
          <w:sz w:val="20"/>
          <w:szCs w:val="20"/>
        </w:rPr>
      </w:pPr>
    </w:p>
    <w:p w14:paraId="0B7BD57A" w14:textId="77777777" w:rsidR="00144F66" w:rsidRPr="00174433" w:rsidRDefault="00144F66" w:rsidP="00144F66">
      <w:pPr>
        <w:spacing w:line="276" w:lineRule="auto"/>
        <w:rPr>
          <w:rFonts w:ascii="Trebuchet MS" w:hAnsi="Trebuchet MS"/>
          <w:sz w:val="20"/>
          <w:szCs w:val="20"/>
        </w:rPr>
      </w:pPr>
    </w:p>
    <w:p w14:paraId="28B96796" w14:textId="77777777" w:rsidR="00144F66" w:rsidRPr="00174433" w:rsidRDefault="00144F66" w:rsidP="00144F66">
      <w:pPr>
        <w:spacing w:line="276" w:lineRule="auto"/>
        <w:rPr>
          <w:rFonts w:ascii="Trebuchet MS" w:hAnsi="Trebuchet MS"/>
          <w:sz w:val="20"/>
          <w:szCs w:val="20"/>
        </w:rPr>
      </w:pPr>
    </w:p>
    <w:p w14:paraId="6BC7BD28" w14:textId="6318E62A" w:rsidR="00144F66" w:rsidRPr="00174433" w:rsidRDefault="00144F66" w:rsidP="00144F66">
      <w:pPr>
        <w:spacing w:line="276" w:lineRule="auto"/>
        <w:rPr>
          <w:rFonts w:ascii="Trebuchet MS" w:hAnsi="Trebuchet MS"/>
          <w:sz w:val="20"/>
          <w:szCs w:val="20"/>
        </w:rPr>
      </w:pPr>
      <w:r w:rsidRPr="00174433">
        <w:rPr>
          <w:rFonts w:ascii="Trebuchet MS" w:hAnsi="Trebuchet MS"/>
          <w:sz w:val="20"/>
          <w:szCs w:val="20"/>
        </w:rPr>
        <w:t xml:space="preserve">_____________________                        </w:t>
      </w:r>
      <w:r w:rsidRPr="00174433">
        <w:rPr>
          <w:rFonts w:ascii="Trebuchet MS" w:hAnsi="Trebuchet MS"/>
          <w:sz w:val="20"/>
          <w:szCs w:val="20"/>
        </w:rPr>
        <w:br/>
      </w:r>
      <w:r w:rsidRPr="00174433">
        <w:rPr>
          <w:rFonts w:ascii="Trebuchet MS" w:hAnsi="Trebuchet MS"/>
          <w:b/>
          <w:bCs/>
          <w:sz w:val="20"/>
          <w:szCs w:val="20"/>
        </w:rPr>
        <w:t xml:space="preserve">[Title/Position of the Declarant within the </w:t>
      </w:r>
      <w:r w:rsidR="00172879" w:rsidRPr="00174433">
        <w:rPr>
          <w:rFonts w:ascii="Trebuchet MS" w:hAnsi="Trebuchet MS"/>
          <w:b/>
          <w:bCs/>
          <w:sz w:val="20"/>
          <w:szCs w:val="20"/>
        </w:rPr>
        <w:t xml:space="preserve">Contracted </w:t>
      </w:r>
      <w:r w:rsidRPr="00174433">
        <w:rPr>
          <w:rFonts w:ascii="Trebuchet MS" w:hAnsi="Trebuchet MS"/>
          <w:b/>
          <w:bCs/>
          <w:sz w:val="20"/>
          <w:szCs w:val="20"/>
        </w:rPr>
        <w:t>Economic Operator’s Organisational Structure]</w:t>
      </w:r>
      <w:r w:rsidRPr="00174433">
        <w:rPr>
          <w:rFonts w:ascii="Trebuchet MS" w:hAnsi="Trebuchet MS"/>
          <w:b/>
          <w:bCs/>
          <w:sz w:val="20"/>
          <w:szCs w:val="20"/>
        </w:rPr>
        <w:tab/>
      </w:r>
      <w:r w:rsidRPr="00174433">
        <w:rPr>
          <w:rFonts w:ascii="Trebuchet MS" w:hAnsi="Trebuchet MS"/>
          <w:b/>
          <w:bCs/>
          <w:sz w:val="20"/>
          <w:szCs w:val="20"/>
        </w:rPr>
        <w:tab/>
      </w:r>
      <w:r w:rsidRPr="00174433">
        <w:rPr>
          <w:rFonts w:ascii="Trebuchet MS" w:hAnsi="Trebuchet MS"/>
          <w:sz w:val="20"/>
          <w:szCs w:val="20"/>
        </w:rPr>
        <w:tab/>
      </w:r>
      <w:r w:rsidRPr="00174433">
        <w:rPr>
          <w:rFonts w:ascii="Trebuchet MS" w:hAnsi="Trebuchet MS"/>
          <w:sz w:val="20"/>
          <w:szCs w:val="20"/>
        </w:rPr>
        <w:tab/>
        <w:t xml:space="preserve">   </w:t>
      </w:r>
    </w:p>
    <w:p w14:paraId="68B0954D" w14:textId="77777777" w:rsidR="00144F66" w:rsidRDefault="00144F66" w:rsidP="00144F66">
      <w:pPr>
        <w:spacing w:line="276" w:lineRule="auto"/>
        <w:rPr>
          <w:rFonts w:ascii="Trebuchet MS" w:hAnsi="Trebuchet MS"/>
          <w:sz w:val="20"/>
          <w:szCs w:val="20"/>
        </w:rPr>
      </w:pPr>
    </w:p>
    <w:p w14:paraId="4059FA58" w14:textId="77777777" w:rsidR="00A2171C" w:rsidRPr="00174433" w:rsidRDefault="00A2171C" w:rsidP="00144F66">
      <w:pPr>
        <w:spacing w:line="276" w:lineRule="auto"/>
        <w:rPr>
          <w:rFonts w:ascii="Trebuchet MS" w:hAnsi="Trebuchet MS"/>
          <w:sz w:val="20"/>
          <w:szCs w:val="20"/>
        </w:rPr>
      </w:pPr>
    </w:p>
    <w:p w14:paraId="4BB85FAA" w14:textId="77777777" w:rsidR="00A2171C" w:rsidRDefault="00A2171C" w:rsidP="00144F66">
      <w:pPr>
        <w:spacing w:line="276" w:lineRule="auto"/>
        <w:rPr>
          <w:rFonts w:ascii="Trebuchet MS" w:hAnsi="Trebuchet MS"/>
          <w:sz w:val="20"/>
          <w:szCs w:val="20"/>
        </w:rPr>
      </w:pPr>
    </w:p>
    <w:p w14:paraId="4DFB2A40" w14:textId="56E5DF67" w:rsidR="00144F66" w:rsidRPr="00174433" w:rsidRDefault="00144F66" w:rsidP="00144F66">
      <w:pPr>
        <w:spacing w:line="276" w:lineRule="auto"/>
        <w:rPr>
          <w:rFonts w:ascii="Trebuchet MS" w:hAnsi="Trebuchet MS"/>
          <w:sz w:val="20"/>
          <w:szCs w:val="20"/>
        </w:rPr>
      </w:pPr>
      <w:r w:rsidRPr="00174433">
        <w:rPr>
          <w:rFonts w:ascii="Trebuchet MS" w:hAnsi="Trebuchet MS"/>
          <w:sz w:val="20"/>
          <w:szCs w:val="20"/>
        </w:rPr>
        <w:t xml:space="preserve">_________________ </w:t>
      </w:r>
    </w:p>
    <w:p w14:paraId="161BEE7E" w14:textId="3790BA48" w:rsidR="003C090E" w:rsidRDefault="00144F66" w:rsidP="00144F66">
      <w:pPr>
        <w:spacing w:line="276" w:lineRule="auto"/>
        <w:jc w:val="both"/>
        <w:rPr>
          <w:rFonts w:ascii="Trebuchet MS" w:hAnsi="Trebuchet MS"/>
          <w:i/>
          <w:iCs/>
          <w:color w:val="FF0000"/>
          <w:sz w:val="18"/>
          <w:szCs w:val="18"/>
        </w:rPr>
      </w:pPr>
      <w:r w:rsidRPr="00174433">
        <w:rPr>
          <w:rFonts w:ascii="Trebuchet MS" w:hAnsi="Trebuchet MS"/>
          <w:b/>
          <w:bCs/>
          <w:sz w:val="20"/>
          <w:szCs w:val="20"/>
        </w:rPr>
        <w:t>[Signature]</w:t>
      </w:r>
      <w:r w:rsidRPr="006C50CA">
        <w:rPr>
          <w:rFonts w:ascii="Trebuchet MS" w:hAnsi="Trebuchet MS"/>
          <w:b/>
          <w:bCs/>
          <w:sz w:val="20"/>
          <w:szCs w:val="20"/>
        </w:rPr>
        <w:br/>
      </w:r>
    </w:p>
    <w:p w14:paraId="1F411ED1" w14:textId="77777777" w:rsidR="00A03102" w:rsidRDefault="00A03102" w:rsidP="00144F66">
      <w:pPr>
        <w:spacing w:line="276" w:lineRule="auto"/>
        <w:jc w:val="both"/>
        <w:rPr>
          <w:rFonts w:ascii="Trebuchet MS" w:hAnsi="Trebuchet MS"/>
          <w:i/>
          <w:iCs/>
          <w:color w:val="FF0000"/>
          <w:sz w:val="18"/>
          <w:szCs w:val="18"/>
        </w:rPr>
      </w:pPr>
    </w:p>
    <w:p w14:paraId="28009A83" w14:textId="77777777" w:rsidR="00545033" w:rsidRDefault="00545033" w:rsidP="004B3BFE">
      <w:pPr>
        <w:spacing w:line="276" w:lineRule="auto"/>
        <w:jc w:val="both"/>
        <w:rPr>
          <w:rFonts w:ascii="Trebuchet MS" w:hAnsi="Trebuchet MS"/>
          <w:b/>
          <w:bCs/>
          <w:sz w:val="20"/>
          <w:szCs w:val="20"/>
          <w:highlight w:val="cyan"/>
        </w:rPr>
      </w:pPr>
    </w:p>
    <w:p w14:paraId="0DF6F933" w14:textId="77777777" w:rsidR="00A03102" w:rsidRDefault="00A03102" w:rsidP="00A03102">
      <w:pPr>
        <w:spacing w:line="276" w:lineRule="auto"/>
        <w:rPr>
          <w:rFonts w:ascii="Trebuchet MS" w:hAnsi="Trebuchet MS"/>
          <w:b/>
          <w:bCs/>
          <w:sz w:val="20"/>
          <w:szCs w:val="20"/>
        </w:rPr>
      </w:pPr>
    </w:p>
    <w:p w14:paraId="56C2D8C4" w14:textId="77777777" w:rsidR="00A03102" w:rsidRPr="00C11707" w:rsidRDefault="00A03102" w:rsidP="00A03102">
      <w:pPr>
        <w:spacing w:line="276" w:lineRule="auto"/>
        <w:rPr>
          <w:rFonts w:ascii="Trebuchet MS" w:hAnsi="Trebuchet MS"/>
          <w:sz w:val="20"/>
          <w:szCs w:val="20"/>
        </w:rPr>
      </w:pPr>
      <w:r w:rsidRPr="00C11707">
        <w:rPr>
          <w:rFonts w:ascii="Trebuchet MS" w:hAnsi="Trebuchet MS"/>
          <w:sz w:val="20"/>
          <w:szCs w:val="20"/>
        </w:rPr>
        <w:t xml:space="preserve">_________________ </w:t>
      </w:r>
    </w:p>
    <w:p w14:paraId="0C02BCBC" w14:textId="77777777" w:rsidR="00A03102" w:rsidRPr="00C11707" w:rsidRDefault="00A03102" w:rsidP="00A03102">
      <w:pPr>
        <w:spacing w:line="276" w:lineRule="auto"/>
        <w:rPr>
          <w:rFonts w:ascii="Trebuchet MS" w:hAnsi="Trebuchet MS"/>
          <w:b/>
          <w:bCs/>
          <w:sz w:val="20"/>
          <w:szCs w:val="20"/>
        </w:rPr>
      </w:pPr>
      <w:r w:rsidRPr="00C11707">
        <w:rPr>
          <w:rFonts w:ascii="Trebuchet MS" w:hAnsi="Trebuchet MS"/>
          <w:b/>
          <w:bCs/>
          <w:sz w:val="20"/>
          <w:szCs w:val="20"/>
        </w:rPr>
        <w:t>[Date]</w:t>
      </w:r>
    </w:p>
    <w:p w14:paraId="04A5312F" w14:textId="77777777" w:rsidR="00545033" w:rsidRDefault="00545033" w:rsidP="004B3BFE">
      <w:pPr>
        <w:spacing w:line="276" w:lineRule="auto"/>
        <w:jc w:val="both"/>
        <w:rPr>
          <w:rFonts w:ascii="Trebuchet MS" w:hAnsi="Trebuchet MS"/>
          <w:b/>
          <w:bCs/>
          <w:sz w:val="20"/>
          <w:szCs w:val="20"/>
        </w:rPr>
      </w:pPr>
    </w:p>
    <w:p w14:paraId="7CAAAC59" w14:textId="77777777" w:rsidR="001001E9" w:rsidRDefault="001001E9" w:rsidP="004B3BFE">
      <w:pPr>
        <w:spacing w:line="276" w:lineRule="auto"/>
        <w:jc w:val="both"/>
        <w:rPr>
          <w:rFonts w:ascii="Trebuchet MS" w:hAnsi="Trebuchet MS"/>
          <w:b/>
          <w:bCs/>
          <w:sz w:val="20"/>
          <w:szCs w:val="20"/>
        </w:rPr>
      </w:pPr>
    </w:p>
    <w:p w14:paraId="64438D29" w14:textId="77777777" w:rsidR="001001E9" w:rsidRPr="00E0534B" w:rsidRDefault="001001E9" w:rsidP="001001E9">
      <w:pPr>
        <w:widowControl/>
        <w:adjustRightInd w:val="0"/>
        <w:jc w:val="both"/>
        <w:textAlignment w:val="auto"/>
        <w:rPr>
          <w:rFonts w:ascii="Trebuchet MS" w:hAnsi="Trebuchet MS"/>
          <w:i/>
          <w:iCs/>
          <w:sz w:val="20"/>
          <w:szCs w:val="20"/>
        </w:rPr>
      </w:pPr>
      <w:r w:rsidRPr="00E0534B">
        <w:rPr>
          <w:rFonts w:ascii="Trebuchet MS" w:hAnsi="Trebuchet MS"/>
          <w:i/>
          <w:iCs/>
          <w:sz w:val="20"/>
          <w:szCs w:val="20"/>
        </w:rPr>
        <w:t xml:space="preserve">* Prior to Contract Signing and at any moment during the Public Contract Execution, the Contracting Authority/Entity reserves the right to request any Additional Information/Supporting Documentation in relation to the Ultimate Beneficial Ownership Declaration. </w:t>
      </w:r>
    </w:p>
    <w:p w14:paraId="12A1CD09" w14:textId="77777777" w:rsidR="001001E9" w:rsidRPr="00C11707" w:rsidRDefault="001001E9" w:rsidP="004B3BFE">
      <w:pPr>
        <w:spacing w:line="276" w:lineRule="auto"/>
        <w:jc w:val="both"/>
        <w:rPr>
          <w:rFonts w:ascii="Trebuchet MS" w:hAnsi="Trebuchet MS"/>
          <w:b/>
          <w:bCs/>
          <w:sz w:val="20"/>
          <w:szCs w:val="20"/>
        </w:rPr>
      </w:pPr>
    </w:p>
    <w:p w14:paraId="3A6111E8" w14:textId="44D2837A" w:rsidR="00C15CD3" w:rsidRPr="001879BF" w:rsidRDefault="002544FA" w:rsidP="001879BF">
      <w:pPr>
        <w:widowControl/>
        <w:suppressAutoHyphens w:val="0"/>
        <w:autoSpaceDE/>
        <w:rPr>
          <w:rFonts w:ascii="Trebuchet MS" w:hAnsi="Trebuchet MS"/>
          <w:b/>
          <w:bCs/>
          <w:sz w:val="20"/>
          <w:szCs w:val="20"/>
          <w:highlight w:val="cyan"/>
        </w:rPr>
      </w:pPr>
      <w:r>
        <w:rPr>
          <w:rFonts w:ascii="Trebuchet MS" w:hAnsi="Trebuchet MS"/>
          <w:b/>
          <w:bCs/>
          <w:sz w:val="20"/>
          <w:szCs w:val="20"/>
          <w:highlight w:val="cyan"/>
        </w:rPr>
        <w:br w:type="page"/>
      </w:r>
      <w:r w:rsidR="00C15CD3" w:rsidRPr="00174433">
        <w:rPr>
          <w:rFonts w:ascii="Trebuchet MS" w:hAnsi="Trebuchet MS"/>
          <w:b/>
          <w:bCs/>
          <w:sz w:val="20"/>
          <w:szCs w:val="20"/>
        </w:rPr>
        <w:lastRenderedPageBreak/>
        <w:t>SECTION E - Beneficial Ownership Declaration</w:t>
      </w:r>
    </w:p>
    <w:p w14:paraId="38F8B94A" w14:textId="77777777" w:rsidR="00C15CD3" w:rsidRDefault="00C15CD3" w:rsidP="00C15CD3">
      <w:pPr>
        <w:spacing w:line="276" w:lineRule="auto"/>
        <w:jc w:val="both"/>
        <w:rPr>
          <w:rFonts w:ascii="Trebuchet MS" w:hAnsi="Trebuchet MS"/>
          <w:i/>
          <w:iCs/>
          <w:color w:val="FF0000"/>
          <w:sz w:val="18"/>
          <w:szCs w:val="18"/>
        </w:rPr>
      </w:pPr>
      <w:r w:rsidRPr="00174433">
        <w:rPr>
          <w:rFonts w:ascii="Trebuchet MS" w:hAnsi="Trebuchet MS"/>
          <w:i/>
          <w:iCs/>
          <w:color w:val="FF0000"/>
          <w:sz w:val="18"/>
          <w:szCs w:val="18"/>
        </w:rPr>
        <w:t>This section refers to details about all the Beneficial Owner(s).</w:t>
      </w:r>
      <w:r w:rsidRPr="006C50CA">
        <w:rPr>
          <w:rFonts w:ascii="Trebuchet MS" w:hAnsi="Trebuchet MS"/>
          <w:i/>
          <w:iCs/>
          <w:color w:val="FF0000"/>
          <w:sz w:val="18"/>
          <w:szCs w:val="18"/>
        </w:rPr>
        <w:t xml:space="preserve"> </w:t>
      </w:r>
    </w:p>
    <w:p w14:paraId="6FDA90F8" w14:textId="77777777" w:rsidR="00C15CD3" w:rsidRDefault="00C15CD3" w:rsidP="00C15CD3">
      <w:pPr>
        <w:spacing w:line="276" w:lineRule="auto"/>
        <w:jc w:val="both"/>
        <w:rPr>
          <w:rFonts w:ascii="Trebuchet MS" w:hAnsi="Trebuchet MS"/>
          <w:i/>
          <w:iCs/>
          <w:color w:val="FF0000"/>
          <w:sz w:val="18"/>
          <w:szCs w:val="18"/>
        </w:rPr>
      </w:pPr>
    </w:p>
    <w:p w14:paraId="34A18D48" w14:textId="241E99F9" w:rsidR="003C090E" w:rsidRPr="00A41684" w:rsidRDefault="00EF0725" w:rsidP="004B3BFE">
      <w:pPr>
        <w:spacing w:line="276" w:lineRule="auto"/>
        <w:jc w:val="both"/>
        <w:rPr>
          <w:rFonts w:ascii="Trebuchet MS" w:hAnsi="Trebuchet MS"/>
          <w:b/>
          <w:bCs/>
          <w:sz w:val="20"/>
          <w:szCs w:val="20"/>
        </w:rPr>
      </w:pPr>
      <w:r w:rsidRPr="00A41684">
        <w:rPr>
          <w:rFonts w:ascii="Trebuchet MS" w:hAnsi="Trebuchet MS"/>
          <w:b/>
          <w:bCs/>
          <w:sz w:val="20"/>
          <w:szCs w:val="20"/>
        </w:rPr>
        <w:t>Part I - Beneficial Ownership Declaration of Contracted Economic Operators</w:t>
      </w:r>
    </w:p>
    <w:p w14:paraId="2DFE3AEB" w14:textId="209B4EC8" w:rsidR="003C090E" w:rsidRPr="00A41684" w:rsidRDefault="003C090E" w:rsidP="004B3BFE">
      <w:pPr>
        <w:spacing w:line="276" w:lineRule="auto"/>
        <w:jc w:val="both"/>
        <w:rPr>
          <w:rFonts w:ascii="Trebuchet MS" w:hAnsi="Trebuchet MS"/>
          <w:b/>
          <w:bCs/>
          <w:sz w:val="20"/>
          <w:szCs w:val="20"/>
        </w:rPr>
      </w:pPr>
      <w:r w:rsidRPr="00A41684">
        <w:rPr>
          <w:rFonts w:ascii="Trebuchet MS" w:hAnsi="Trebuchet MS"/>
          <w:b/>
          <w:bCs/>
          <w:sz w:val="20"/>
          <w:szCs w:val="20"/>
        </w:rPr>
        <w:t xml:space="preserve">Option 2: The Economic Operator is a Joint Venture or Consortium or </w:t>
      </w:r>
      <w:r w:rsidR="00900A83" w:rsidRPr="00A41684">
        <w:rPr>
          <w:rFonts w:ascii="Trebuchet MS" w:hAnsi="Trebuchet MS"/>
          <w:b/>
          <w:bCs/>
          <w:sz w:val="20"/>
          <w:szCs w:val="20"/>
        </w:rPr>
        <w:t xml:space="preserve">(Limited) </w:t>
      </w:r>
      <w:r w:rsidRPr="00A41684">
        <w:rPr>
          <w:rFonts w:ascii="Trebuchet MS" w:hAnsi="Trebuchet MS"/>
          <w:b/>
          <w:bCs/>
          <w:sz w:val="20"/>
          <w:szCs w:val="20"/>
        </w:rPr>
        <w:t xml:space="preserve">Partnership or Group of Economic Operators </w:t>
      </w:r>
    </w:p>
    <w:p w14:paraId="1FFEA8E9" w14:textId="6297AAC2" w:rsidR="00A96AF2" w:rsidRPr="00A41684" w:rsidRDefault="003C090E" w:rsidP="004B3BFE">
      <w:pPr>
        <w:spacing w:line="276" w:lineRule="auto"/>
        <w:jc w:val="both"/>
        <w:rPr>
          <w:rFonts w:ascii="Trebuchet MS" w:hAnsi="Trebuchet MS"/>
          <w:i/>
          <w:iCs/>
          <w:color w:val="FF0000"/>
          <w:sz w:val="18"/>
          <w:szCs w:val="18"/>
        </w:rPr>
      </w:pPr>
      <w:r w:rsidRPr="00A41684">
        <w:rPr>
          <w:rFonts w:ascii="Trebuchet MS" w:hAnsi="Trebuchet MS"/>
          <w:i/>
          <w:iCs/>
          <w:color w:val="FF0000"/>
          <w:sz w:val="18"/>
          <w:szCs w:val="18"/>
        </w:rPr>
        <w:t>Where, in accordance with the Beneficial Ownership definition, there is more than one owner</w:t>
      </w:r>
      <w:r w:rsidR="00A96AF2" w:rsidRPr="00A41684">
        <w:rPr>
          <w:rFonts w:ascii="Trebuchet MS" w:hAnsi="Trebuchet MS"/>
          <w:i/>
          <w:iCs/>
          <w:color w:val="FF0000"/>
          <w:sz w:val="18"/>
          <w:szCs w:val="18"/>
        </w:rPr>
        <w:t xml:space="preserve"> for each Economic Operator forming part of the </w:t>
      </w:r>
      <w:r w:rsidR="00B72EA2" w:rsidRPr="00A41684">
        <w:rPr>
          <w:rFonts w:ascii="Trebuchet MS" w:hAnsi="Trebuchet MS"/>
          <w:i/>
          <w:iCs/>
          <w:color w:val="FF0000"/>
          <w:sz w:val="18"/>
          <w:szCs w:val="18"/>
        </w:rPr>
        <w:t xml:space="preserve">Contracted </w:t>
      </w:r>
      <w:r w:rsidR="00A96AF2" w:rsidRPr="00A41684">
        <w:rPr>
          <w:rFonts w:ascii="Trebuchet MS" w:hAnsi="Trebuchet MS"/>
          <w:i/>
          <w:iCs/>
          <w:color w:val="FF0000"/>
          <w:sz w:val="18"/>
          <w:szCs w:val="18"/>
        </w:rPr>
        <w:t xml:space="preserve">Joint Venture or Consortium or </w:t>
      </w:r>
      <w:r w:rsidR="00900A83" w:rsidRPr="00A41684">
        <w:rPr>
          <w:rFonts w:ascii="Trebuchet MS" w:hAnsi="Trebuchet MS"/>
          <w:i/>
          <w:iCs/>
          <w:color w:val="FF0000"/>
          <w:sz w:val="18"/>
          <w:szCs w:val="18"/>
        </w:rPr>
        <w:t xml:space="preserve">(Limited) </w:t>
      </w:r>
      <w:r w:rsidR="00A96AF2" w:rsidRPr="00A41684">
        <w:rPr>
          <w:rFonts w:ascii="Trebuchet MS" w:hAnsi="Trebuchet MS"/>
          <w:i/>
          <w:iCs/>
          <w:color w:val="FF0000"/>
          <w:sz w:val="18"/>
          <w:szCs w:val="18"/>
        </w:rPr>
        <w:t>Partnership or Group of Economic Operators</w:t>
      </w:r>
      <w:r w:rsidR="005E4179" w:rsidRPr="00A41684">
        <w:rPr>
          <w:rFonts w:ascii="Trebuchet MS" w:hAnsi="Trebuchet MS"/>
          <w:i/>
          <w:iCs/>
          <w:color w:val="FF0000"/>
          <w:sz w:val="18"/>
          <w:szCs w:val="18"/>
        </w:rPr>
        <w:t xml:space="preserve">, the particulars of each owner </w:t>
      </w:r>
      <w:r w:rsidR="00A96AF2" w:rsidRPr="00A41684">
        <w:rPr>
          <w:rFonts w:ascii="Trebuchet MS" w:hAnsi="Trebuchet MS"/>
          <w:i/>
          <w:iCs/>
          <w:color w:val="FF0000"/>
          <w:sz w:val="18"/>
          <w:szCs w:val="18"/>
        </w:rPr>
        <w:t xml:space="preserve">should be provided. The below </w:t>
      </w:r>
      <w:r w:rsidR="000D20AB" w:rsidRPr="00A41684">
        <w:rPr>
          <w:rFonts w:ascii="Trebuchet MS" w:hAnsi="Trebuchet MS"/>
          <w:i/>
          <w:iCs/>
          <w:color w:val="FF0000"/>
          <w:sz w:val="18"/>
          <w:szCs w:val="18"/>
        </w:rPr>
        <w:t xml:space="preserve">section (and </w:t>
      </w:r>
      <w:r w:rsidR="00A96AF2" w:rsidRPr="00A41684">
        <w:rPr>
          <w:rFonts w:ascii="Trebuchet MS" w:hAnsi="Trebuchet MS"/>
          <w:i/>
          <w:iCs/>
          <w:color w:val="FF0000"/>
          <w:sz w:val="18"/>
          <w:szCs w:val="18"/>
        </w:rPr>
        <w:t>table</w:t>
      </w:r>
      <w:r w:rsidR="000D20AB" w:rsidRPr="00A41684">
        <w:rPr>
          <w:rFonts w:ascii="Trebuchet MS" w:hAnsi="Trebuchet MS"/>
          <w:i/>
          <w:iCs/>
          <w:color w:val="FF0000"/>
          <w:sz w:val="18"/>
          <w:szCs w:val="18"/>
        </w:rPr>
        <w:t>)</w:t>
      </w:r>
      <w:r w:rsidR="00A96AF2" w:rsidRPr="00A41684">
        <w:rPr>
          <w:rFonts w:ascii="Trebuchet MS" w:hAnsi="Trebuchet MS"/>
          <w:i/>
          <w:iCs/>
          <w:color w:val="FF0000"/>
          <w:sz w:val="18"/>
          <w:szCs w:val="18"/>
        </w:rPr>
        <w:t xml:space="preserve"> is to be replicated as necessary.</w:t>
      </w:r>
    </w:p>
    <w:p w14:paraId="09ED079C" w14:textId="77777777" w:rsidR="003C090E" w:rsidRPr="00A41684" w:rsidRDefault="003C090E" w:rsidP="004B3BFE">
      <w:pPr>
        <w:spacing w:line="276" w:lineRule="auto"/>
        <w:jc w:val="both"/>
        <w:rPr>
          <w:rFonts w:ascii="Trebuchet MS" w:hAnsi="Trebuchet MS"/>
          <w:sz w:val="20"/>
          <w:szCs w:val="20"/>
        </w:rPr>
      </w:pPr>
    </w:p>
    <w:p w14:paraId="7FF6E40B" w14:textId="5B72EBD0" w:rsidR="00B4142A" w:rsidRPr="00A41684" w:rsidRDefault="00B4142A" w:rsidP="004B3BFE">
      <w:pPr>
        <w:spacing w:line="276" w:lineRule="auto"/>
        <w:jc w:val="both"/>
        <w:rPr>
          <w:rFonts w:ascii="Trebuchet MS" w:hAnsi="Trebuchet MS"/>
          <w:sz w:val="20"/>
          <w:szCs w:val="20"/>
        </w:rPr>
      </w:pPr>
      <w:r w:rsidRPr="00A41684">
        <w:rPr>
          <w:rFonts w:ascii="Trebuchet MS" w:hAnsi="Trebuchet MS"/>
          <w:sz w:val="20"/>
          <w:szCs w:val="20"/>
        </w:rPr>
        <w:t xml:space="preserve">The Beneficial Owner/s of the Contracted </w:t>
      </w:r>
      <w:r w:rsidR="00206210" w:rsidRPr="00A41684">
        <w:rPr>
          <w:rFonts w:ascii="Trebuchet MS" w:hAnsi="Trebuchet MS"/>
          <w:sz w:val="20"/>
          <w:szCs w:val="20"/>
        </w:rPr>
        <w:t xml:space="preserve">Joint Venture or Consortium or </w:t>
      </w:r>
      <w:r w:rsidR="00900A83" w:rsidRPr="00A41684">
        <w:rPr>
          <w:rFonts w:ascii="Trebuchet MS" w:hAnsi="Trebuchet MS"/>
          <w:sz w:val="20"/>
          <w:szCs w:val="20"/>
        </w:rPr>
        <w:t xml:space="preserve">(Limited) </w:t>
      </w:r>
      <w:r w:rsidR="00206210" w:rsidRPr="00A41684">
        <w:rPr>
          <w:rFonts w:ascii="Trebuchet MS" w:hAnsi="Trebuchet MS"/>
          <w:sz w:val="20"/>
          <w:szCs w:val="20"/>
        </w:rPr>
        <w:t>Partnership or Group of Economic Operators is</w:t>
      </w:r>
      <w:r w:rsidRPr="00A41684">
        <w:rPr>
          <w:rFonts w:ascii="Trebuchet MS" w:hAnsi="Trebuchet MS"/>
          <w:sz w:val="20"/>
          <w:szCs w:val="20"/>
        </w:rPr>
        <w:t>/are the following</w:t>
      </w:r>
      <w:r w:rsidR="006639F9" w:rsidRPr="00A41684">
        <w:rPr>
          <w:rFonts w:ascii="Trebuchet MS" w:hAnsi="Trebuchet MS"/>
          <w:sz w:val="20"/>
          <w:szCs w:val="20"/>
        </w:rPr>
        <w:t>:</w:t>
      </w:r>
    </w:p>
    <w:p w14:paraId="607A1237" w14:textId="77777777" w:rsidR="006639F9" w:rsidRPr="00A41684" w:rsidRDefault="006639F9" w:rsidP="004B3BFE">
      <w:pPr>
        <w:spacing w:line="276" w:lineRule="auto"/>
        <w:jc w:val="both"/>
        <w:rPr>
          <w:rFonts w:ascii="Trebuchet MS" w:hAnsi="Trebuchet MS"/>
          <w:sz w:val="20"/>
          <w:szCs w:val="20"/>
        </w:rPr>
      </w:pPr>
    </w:p>
    <w:p w14:paraId="64B7550A" w14:textId="62CD6167" w:rsidR="006639F9" w:rsidRPr="00174433" w:rsidRDefault="006639F9" w:rsidP="004B3BFE">
      <w:pPr>
        <w:spacing w:line="276" w:lineRule="auto"/>
        <w:jc w:val="both"/>
        <w:rPr>
          <w:rFonts w:ascii="Trebuchet MS" w:hAnsi="Trebuchet MS"/>
          <w:sz w:val="20"/>
          <w:szCs w:val="20"/>
        </w:rPr>
      </w:pPr>
      <w:r w:rsidRPr="00A41684">
        <w:rPr>
          <w:rFonts w:ascii="Trebuchet MS" w:hAnsi="Trebuchet MS"/>
          <w:b/>
          <w:bCs/>
          <w:sz w:val="20"/>
          <w:szCs w:val="20"/>
        </w:rPr>
        <w:t xml:space="preserve">Economic Operator No. 1 forming part of the Contracted Joint Venture or Consortium or </w:t>
      </w:r>
      <w:r w:rsidR="00900A83" w:rsidRPr="00A41684">
        <w:rPr>
          <w:rFonts w:ascii="Trebuchet MS" w:hAnsi="Trebuchet MS"/>
          <w:b/>
          <w:bCs/>
          <w:sz w:val="20"/>
          <w:szCs w:val="20"/>
        </w:rPr>
        <w:t xml:space="preserve">(Limited) </w:t>
      </w:r>
      <w:r w:rsidRPr="00A41684">
        <w:rPr>
          <w:rFonts w:ascii="Trebuchet MS" w:hAnsi="Trebuchet MS"/>
          <w:b/>
          <w:bCs/>
          <w:sz w:val="20"/>
          <w:szCs w:val="20"/>
        </w:rPr>
        <w:t>Partnership or Group of Economic Operators</w:t>
      </w:r>
    </w:p>
    <w:tbl>
      <w:tblPr>
        <w:tblW w:w="958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5755"/>
      </w:tblGrid>
      <w:tr w:rsidR="000A5AE3" w:rsidRPr="00174433" w14:paraId="45A1900B" w14:textId="77777777" w:rsidTr="006C3900">
        <w:trPr>
          <w:trHeight w:val="425"/>
        </w:trPr>
        <w:tc>
          <w:tcPr>
            <w:tcW w:w="9583" w:type="dxa"/>
            <w:gridSpan w:val="2"/>
            <w:noWrap/>
            <w:vAlign w:val="center"/>
            <w:hideMark/>
          </w:tcPr>
          <w:p w14:paraId="7DA1FB29" w14:textId="0EE44E9F" w:rsidR="000A5AE3" w:rsidRPr="00174433" w:rsidRDefault="000A5AE3" w:rsidP="004B3BFE">
            <w:pPr>
              <w:spacing w:line="276" w:lineRule="auto"/>
              <w:jc w:val="center"/>
              <w:rPr>
                <w:rFonts w:ascii="Trebuchet MS" w:hAnsi="Trebuchet MS"/>
                <w:b/>
                <w:bCs/>
                <w:sz w:val="20"/>
                <w:szCs w:val="20"/>
              </w:rPr>
            </w:pPr>
            <w:proofErr w:type="gramStart"/>
            <w:r w:rsidRPr="00174433">
              <w:rPr>
                <w:rFonts w:ascii="Trebuchet MS" w:hAnsi="Trebuchet MS"/>
                <w:b/>
                <w:bCs/>
                <w:sz w:val="20"/>
                <w:szCs w:val="20"/>
              </w:rPr>
              <w:t>Particulars of</w:t>
            </w:r>
            <w:proofErr w:type="gramEnd"/>
            <w:r w:rsidRPr="00174433">
              <w:rPr>
                <w:rFonts w:ascii="Trebuchet MS" w:hAnsi="Trebuchet MS"/>
                <w:b/>
                <w:bCs/>
                <w:sz w:val="20"/>
                <w:szCs w:val="20"/>
              </w:rPr>
              <w:t xml:space="preserve"> Beneficial Owner No. 1</w:t>
            </w:r>
            <w:r w:rsidR="006639F9" w:rsidRPr="00174433">
              <w:rPr>
                <w:rFonts w:ascii="Trebuchet MS" w:hAnsi="Trebuchet MS"/>
                <w:b/>
                <w:bCs/>
                <w:sz w:val="20"/>
                <w:szCs w:val="20"/>
              </w:rPr>
              <w:t xml:space="preserve"> of Economic Operator No. 1</w:t>
            </w:r>
          </w:p>
          <w:p w14:paraId="4A2D4449" w14:textId="77777777" w:rsidR="000A5AE3" w:rsidRPr="00174433" w:rsidRDefault="000A5AE3" w:rsidP="004B3BFE">
            <w:pPr>
              <w:spacing w:line="276" w:lineRule="auto"/>
              <w:jc w:val="center"/>
              <w:rPr>
                <w:rFonts w:ascii="Trebuchet MS" w:hAnsi="Trebuchet MS"/>
                <w:sz w:val="20"/>
                <w:szCs w:val="20"/>
              </w:rPr>
            </w:pPr>
          </w:p>
        </w:tc>
      </w:tr>
      <w:tr w:rsidR="000A5AE3" w:rsidRPr="00174433" w14:paraId="5D3A8340" w14:textId="77777777" w:rsidTr="006C3900">
        <w:trPr>
          <w:trHeight w:val="257"/>
        </w:trPr>
        <w:tc>
          <w:tcPr>
            <w:tcW w:w="3828" w:type="dxa"/>
            <w:noWrap/>
            <w:vAlign w:val="bottom"/>
            <w:hideMark/>
          </w:tcPr>
          <w:p w14:paraId="621FC292" w14:textId="77777777" w:rsidR="000A5AE3" w:rsidRPr="00174433" w:rsidRDefault="000A5AE3" w:rsidP="004B3BFE">
            <w:pPr>
              <w:spacing w:line="276" w:lineRule="auto"/>
              <w:rPr>
                <w:rFonts w:ascii="Trebuchet MS" w:hAnsi="Trebuchet MS"/>
                <w:b/>
                <w:bCs/>
                <w:sz w:val="20"/>
                <w:szCs w:val="20"/>
              </w:rPr>
            </w:pPr>
            <w:r w:rsidRPr="00174433">
              <w:rPr>
                <w:rFonts w:ascii="Trebuchet MS" w:hAnsi="Trebuchet MS"/>
                <w:b/>
                <w:bCs/>
                <w:sz w:val="20"/>
                <w:szCs w:val="20"/>
              </w:rPr>
              <w:t>Name:</w:t>
            </w:r>
          </w:p>
        </w:tc>
        <w:tc>
          <w:tcPr>
            <w:tcW w:w="5755" w:type="dxa"/>
            <w:noWrap/>
            <w:vAlign w:val="bottom"/>
            <w:hideMark/>
          </w:tcPr>
          <w:p w14:paraId="77784D4D" w14:textId="77777777" w:rsidR="000A5AE3" w:rsidRPr="00174433" w:rsidRDefault="000A5AE3" w:rsidP="004B3BFE">
            <w:pPr>
              <w:spacing w:line="276" w:lineRule="auto"/>
              <w:rPr>
                <w:rFonts w:ascii="Trebuchet MS" w:hAnsi="Trebuchet MS"/>
                <w:sz w:val="20"/>
                <w:szCs w:val="20"/>
              </w:rPr>
            </w:pPr>
            <w:r w:rsidRPr="00174433">
              <w:rPr>
                <w:rFonts w:ascii="Trebuchet MS" w:hAnsi="Trebuchet MS"/>
                <w:sz w:val="20"/>
                <w:szCs w:val="20"/>
              </w:rPr>
              <w:t> </w:t>
            </w:r>
          </w:p>
        </w:tc>
      </w:tr>
      <w:tr w:rsidR="000A5AE3" w:rsidRPr="00174433" w14:paraId="1C3043AF" w14:textId="77777777" w:rsidTr="006C3900">
        <w:trPr>
          <w:trHeight w:val="257"/>
        </w:trPr>
        <w:tc>
          <w:tcPr>
            <w:tcW w:w="3828" w:type="dxa"/>
            <w:noWrap/>
            <w:vAlign w:val="bottom"/>
            <w:hideMark/>
          </w:tcPr>
          <w:p w14:paraId="28CA06E4" w14:textId="77777777" w:rsidR="000A5AE3" w:rsidRPr="00174433" w:rsidRDefault="000A5AE3" w:rsidP="004B3BFE">
            <w:pPr>
              <w:spacing w:line="276" w:lineRule="auto"/>
              <w:rPr>
                <w:rFonts w:ascii="Trebuchet MS" w:hAnsi="Trebuchet MS"/>
                <w:b/>
                <w:bCs/>
                <w:sz w:val="20"/>
                <w:szCs w:val="20"/>
              </w:rPr>
            </w:pPr>
            <w:r w:rsidRPr="00174433">
              <w:rPr>
                <w:rFonts w:ascii="Trebuchet MS" w:hAnsi="Trebuchet MS"/>
                <w:b/>
                <w:bCs/>
                <w:sz w:val="20"/>
                <w:szCs w:val="20"/>
              </w:rPr>
              <w:t>Date of Birth:</w:t>
            </w:r>
          </w:p>
        </w:tc>
        <w:tc>
          <w:tcPr>
            <w:tcW w:w="5755" w:type="dxa"/>
            <w:noWrap/>
            <w:vAlign w:val="bottom"/>
            <w:hideMark/>
          </w:tcPr>
          <w:p w14:paraId="69772E18" w14:textId="77777777" w:rsidR="000A5AE3" w:rsidRPr="00174433" w:rsidRDefault="000A5AE3" w:rsidP="004B3BFE">
            <w:pPr>
              <w:spacing w:line="276" w:lineRule="auto"/>
              <w:rPr>
                <w:rFonts w:ascii="Trebuchet MS" w:hAnsi="Trebuchet MS"/>
                <w:sz w:val="20"/>
                <w:szCs w:val="20"/>
              </w:rPr>
            </w:pPr>
            <w:r w:rsidRPr="00174433">
              <w:rPr>
                <w:rFonts w:ascii="Trebuchet MS" w:hAnsi="Trebuchet MS"/>
                <w:sz w:val="20"/>
                <w:szCs w:val="20"/>
              </w:rPr>
              <w:t> </w:t>
            </w:r>
          </w:p>
        </w:tc>
      </w:tr>
      <w:tr w:rsidR="000A5AE3" w:rsidRPr="00174433" w14:paraId="4E9427CC" w14:textId="77777777" w:rsidTr="006C3900">
        <w:trPr>
          <w:trHeight w:val="257"/>
        </w:trPr>
        <w:tc>
          <w:tcPr>
            <w:tcW w:w="3828" w:type="dxa"/>
            <w:noWrap/>
            <w:vAlign w:val="bottom"/>
            <w:hideMark/>
          </w:tcPr>
          <w:p w14:paraId="02A158CF" w14:textId="77777777" w:rsidR="000A5AE3" w:rsidRPr="00174433" w:rsidRDefault="000A5AE3" w:rsidP="004B3BFE">
            <w:pPr>
              <w:spacing w:line="276" w:lineRule="auto"/>
              <w:rPr>
                <w:rFonts w:ascii="Trebuchet MS" w:hAnsi="Trebuchet MS"/>
                <w:b/>
                <w:bCs/>
                <w:sz w:val="20"/>
                <w:szCs w:val="20"/>
              </w:rPr>
            </w:pPr>
            <w:r w:rsidRPr="00174433">
              <w:rPr>
                <w:rFonts w:ascii="Trebuchet MS" w:hAnsi="Trebuchet MS"/>
                <w:b/>
                <w:bCs/>
                <w:sz w:val="20"/>
                <w:szCs w:val="20"/>
              </w:rPr>
              <w:t>Nationality:</w:t>
            </w:r>
          </w:p>
        </w:tc>
        <w:tc>
          <w:tcPr>
            <w:tcW w:w="5755" w:type="dxa"/>
            <w:noWrap/>
            <w:vAlign w:val="bottom"/>
            <w:hideMark/>
          </w:tcPr>
          <w:p w14:paraId="02D8B493" w14:textId="77777777" w:rsidR="000A5AE3" w:rsidRPr="00174433" w:rsidRDefault="000A5AE3" w:rsidP="004B3BFE">
            <w:pPr>
              <w:spacing w:line="276" w:lineRule="auto"/>
              <w:rPr>
                <w:rFonts w:ascii="Trebuchet MS" w:hAnsi="Trebuchet MS"/>
                <w:sz w:val="20"/>
                <w:szCs w:val="20"/>
              </w:rPr>
            </w:pPr>
            <w:r w:rsidRPr="00174433">
              <w:rPr>
                <w:rFonts w:ascii="Trebuchet MS" w:hAnsi="Trebuchet MS"/>
                <w:sz w:val="20"/>
                <w:szCs w:val="20"/>
              </w:rPr>
              <w:t> </w:t>
            </w:r>
          </w:p>
        </w:tc>
      </w:tr>
      <w:tr w:rsidR="000A5AE3" w:rsidRPr="00174433" w14:paraId="56A9F1F6" w14:textId="77777777" w:rsidTr="006C3900">
        <w:trPr>
          <w:trHeight w:val="257"/>
        </w:trPr>
        <w:tc>
          <w:tcPr>
            <w:tcW w:w="3828" w:type="dxa"/>
            <w:noWrap/>
            <w:vAlign w:val="bottom"/>
          </w:tcPr>
          <w:p w14:paraId="24C79705" w14:textId="77777777" w:rsidR="000A5AE3" w:rsidRPr="00174433" w:rsidRDefault="000A5AE3" w:rsidP="004B3BFE">
            <w:pPr>
              <w:spacing w:line="276" w:lineRule="auto"/>
              <w:rPr>
                <w:rFonts w:ascii="Trebuchet MS" w:hAnsi="Trebuchet MS"/>
                <w:b/>
                <w:bCs/>
                <w:sz w:val="20"/>
                <w:szCs w:val="20"/>
              </w:rPr>
            </w:pPr>
            <w:r w:rsidRPr="00174433">
              <w:rPr>
                <w:rFonts w:ascii="Trebuchet MS" w:hAnsi="Trebuchet MS"/>
                <w:b/>
                <w:bCs/>
                <w:sz w:val="20"/>
                <w:szCs w:val="20"/>
              </w:rPr>
              <w:t>Country of Residence:</w:t>
            </w:r>
          </w:p>
        </w:tc>
        <w:tc>
          <w:tcPr>
            <w:tcW w:w="5755" w:type="dxa"/>
            <w:noWrap/>
            <w:vAlign w:val="bottom"/>
          </w:tcPr>
          <w:p w14:paraId="17F96BD1" w14:textId="77777777" w:rsidR="000A5AE3" w:rsidRPr="00174433" w:rsidRDefault="000A5AE3" w:rsidP="004B3BFE">
            <w:pPr>
              <w:spacing w:line="276" w:lineRule="auto"/>
              <w:rPr>
                <w:rFonts w:ascii="Trebuchet MS" w:hAnsi="Trebuchet MS"/>
                <w:sz w:val="20"/>
                <w:szCs w:val="20"/>
              </w:rPr>
            </w:pPr>
          </w:p>
        </w:tc>
      </w:tr>
      <w:tr w:rsidR="000A5AE3" w:rsidRPr="00174433" w14:paraId="2BC8DE50" w14:textId="77777777" w:rsidTr="006C3900">
        <w:trPr>
          <w:trHeight w:val="257"/>
        </w:trPr>
        <w:tc>
          <w:tcPr>
            <w:tcW w:w="3828" w:type="dxa"/>
            <w:noWrap/>
            <w:vAlign w:val="bottom"/>
          </w:tcPr>
          <w:p w14:paraId="50B45DAE" w14:textId="77777777" w:rsidR="000A5AE3" w:rsidRPr="00174433" w:rsidRDefault="000A5AE3" w:rsidP="004B3BFE">
            <w:pPr>
              <w:spacing w:line="276" w:lineRule="auto"/>
              <w:rPr>
                <w:rFonts w:ascii="Trebuchet MS" w:hAnsi="Trebuchet MS"/>
                <w:b/>
                <w:bCs/>
                <w:sz w:val="20"/>
                <w:szCs w:val="20"/>
              </w:rPr>
            </w:pPr>
            <w:r w:rsidRPr="00174433">
              <w:rPr>
                <w:rFonts w:ascii="Trebuchet MS" w:hAnsi="Trebuchet MS"/>
                <w:b/>
                <w:bCs/>
                <w:sz w:val="20"/>
                <w:szCs w:val="20"/>
              </w:rPr>
              <w:t>Official Identification Number:</w:t>
            </w:r>
          </w:p>
        </w:tc>
        <w:tc>
          <w:tcPr>
            <w:tcW w:w="5755" w:type="dxa"/>
            <w:noWrap/>
            <w:vAlign w:val="bottom"/>
          </w:tcPr>
          <w:p w14:paraId="327ACAF5" w14:textId="77777777" w:rsidR="000A5AE3" w:rsidRPr="00174433" w:rsidRDefault="000A5AE3" w:rsidP="004B3BFE">
            <w:pPr>
              <w:spacing w:line="276" w:lineRule="auto"/>
              <w:rPr>
                <w:rFonts w:ascii="Trebuchet MS" w:hAnsi="Trebuchet MS"/>
                <w:sz w:val="20"/>
                <w:szCs w:val="20"/>
              </w:rPr>
            </w:pPr>
          </w:p>
        </w:tc>
      </w:tr>
      <w:tr w:rsidR="000A5AE3" w:rsidRPr="00174433" w14:paraId="6F2CE242" w14:textId="77777777" w:rsidTr="006C3900">
        <w:trPr>
          <w:trHeight w:val="257"/>
        </w:trPr>
        <w:tc>
          <w:tcPr>
            <w:tcW w:w="3828" w:type="dxa"/>
            <w:noWrap/>
            <w:vAlign w:val="bottom"/>
            <w:hideMark/>
          </w:tcPr>
          <w:p w14:paraId="54057D93" w14:textId="77777777" w:rsidR="000A5AE3" w:rsidRPr="00174433" w:rsidRDefault="000A5AE3" w:rsidP="004B3BFE">
            <w:pPr>
              <w:spacing w:line="276" w:lineRule="auto"/>
              <w:rPr>
                <w:rFonts w:ascii="Trebuchet MS" w:hAnsi="Trebuchet MS"/>
                <w:b/>
                <w:bCs/>
                <w:sz w:val="20"/>
                <w:szCs w:val="20"/>
              </w:rPr>
            </w:pPr>
            <w:r w:rsidRPr="00174433">
              <w:rPr>
                <w:rFonts w:ascii="Trebuchet MS" w:hAnsi="Trebuchet MS"/>
                <w:b/>
                <w:bCs/>
                <w:sz w:val="20"/>
                <w:szCs w:val="20"/>
              </w:rPr>
              <w:t>Document Type:</w:t>
            </w:r>
          </w:p>
        </w:tc>
        <w:tc>
          <w:tcPr>
            <w:tcW w:w="5755" w:type="dxa"/>
            <w:noWrap/>
            <w:vAlign w:val="bottom"/>
            <w:hideMark/>
          </w:tcPr>
          <w:p w14:paraId="71AF5A6C" w14:textId="77777777" w:rsidR="000A5AE3" w:rsidRPr="00174433" w:rsidRDefault="000A5AE3" w:rsidP="004B3BFE">
            <w:pPr>
              <w:spacing w:line="276" w:lineRule="auto"/>
              <w:rPr>
                <w:rFonts w:ascii="Trebuchet MS" w:hAnsi="Trebuchet MS"/>
                <w:sz w:val="20"/>
                <w:szCs w:val="20"/>
              </w:rPr>
            </w:pPr>
            <w:r w:rsidRPr="00174433">
              <w:rPr>
                <w:rFonts w:ascii="Trebuchet MS" w:hAnsi="Trebuchet MS"/>
                <w:sz w:val="20"/>
                <w:szCs w:val="20"/>
              </w:rPr>
              <w:t> </w:t>
            </w:r>
          </w:p>
        </w:tc>
      </w:tr>
      <w:tr w:rsidR="000A5AE3" w:rsidRPr="00174433" w14:paraId="225448AC" w14:textId="77777777" w:rsidTr="006C3900">
        <w:trPr>
          <w:trHeight w:val="257"/>
        </w:trPr>
        <w:tc>
          <w:tcPr>
            <w:tcW w:w="3828" w:type="dxa"/>
            <w:noWrap/>
            <w:vAlign w:val="bottom"/>
            <w:hideMark/>
          </w:tcPr>
          <w:p w14:paraId="27F0F617" w14:textId="77777777" w:rsidR="000A5AE3" w:rsidRPr="00174433" w:rsidRDefault="000A5AE3" w:rsidP="004B3BFE">
            <w:pPr>
              <w:spacing w:line="276" w:lineRule="auto"/>
              <w:rPr>
                <w:rFonts w:ascii="Trebuchet MS" w:hAnsi="Trebuchet MS"/>
                <w:b/>
                <w:bCs/>
                <w:sz w:val="20"/>
                <w:szCs w:val="20"/>
              </w:rPr>
            </w:pPr>
            <w:r w:rsidRPr="00174433">
              <w:rPr>
                <w:rFonts w:ascii="Trebuchet MS" w:hAnsi="Trebuchet MS"/>
                <w:b/>
                <w:bCs/>
                <w:sz w:val="20"/>
                <w:szCs w:val="20"/>
              </w:rPr>
              <w:t>Country of Issue:</w:t>
            </w:r>
          </w:p>
        </w:tc>
        <w:tc>
          <w:tcPr>
            <w:tcW w:w="5755" w:type="dxa"/>
            <w:noWrap/>
            <w:vAlign w:val="bottom"/>
            <w:hideMark/>
          </w:tcPr>
          <w:p w14:paraId="621D8A6C" w14:textId="77777777" w:rsidR="000A5AE3" w:rsidRPr="00174433" w:rsidRDefault="000A5AE3" w:rsidP="004B3BFE">
            <w:pPr>
              <w:spacing w:line="276" w:lineRule="auto"/>
              <w:rPr>
                <w:rFonts w:ascii="Trebuchet MS" w:hAnsi="Trebuchet MS"/>
                <w:sz w:val="20"/>
                <w:szCs w:val="20"/>
              </w:rPr>
            </w:pPr>
            <w:r w:rsidRPr="00174433">
              <w:rPr>
                <w:rFonts w:ascii="Trebuchet MS" w:hAnsi="Trebuchet MS"/>
                <w:sz w:val="20"/>
                <w:szCs w:val="20"/>
              </w:rPr>
              <w:t> </w:t>
            </w:r>
          </w:p>
        </w:tc>
      </w:tr>
      <w:tr w:rsidR="000A5AE3" w:rsidRPr="00174433" w14:paraId="09D54377" w14:textId="77777777" w:rsidTr="006C3900">
        <w:trPr>
          <w:trHeight w:val="495"/>
        </w:trPr>
        <w:tc>
          <w:tcPr>
            <w:tcW w:w="3828" w:type="dxa"/>
            <w:vMerge w:val="restart"/>
            <w:noWrap/>
            <w:vAlign w:val="center"/>
          </w:tcPr>
          <w:p w14:paraId="1674B67E" w14:textId="77777777" w:rsidR="000A5AE3" w:rsidRPr="00174433" w:rsidRDefault="000A5AE3" w:rsidP="004B3BFE">
            <w:pPr>
              <w:spacing w:line="276" w:lineRule="auto"/>
              <w:rPr>
                <w:rFonts w:ascii="Trebuchet MS" w:hAnsi="Trebuchet MS"/>
                <w:b/>
                <w:bCs/>
                <w:sz w:val="20"/>
                <w:szCs w:val="20"/>
              </w:rPr>
            </w:pPr>
            <w:r w:rsidRPr="00174433">
              <w:rPr>
                <w:rFonts w:ascii="Trebuchet MS" w:hAnsi="Trebuchet MS"/>
                <w:b/>
                <w:bCs/>
                <w:sz w:val="20"/>
                <w:szCs w:val="20"/>
              </w:rPr>
              <w:t>Information about how ownership is held or control over the Economic Operator is exercised</w:t>
            </w:r>
            <w:r w:rsidRPr="00174433">
              <w:rPr>
                <w:rFonts w:ascii="Trebuchet MS" w:hAnsi="Trebuchet MS"/>
                <w:b/>
                <w:bCs/>
                <w:sz w:val="20"/>
                <w:szCs w:val="20"/>
                <w:vertAlign w:val="superscript"/>
              </w:rPr>
              <w:footnoteReference w:id="10"/>
            </w:r>
          </w:p>
          <w:p w14:paraId="1689C89B" w14:textId="77777777" w:rsidR="000A5AE3" w:rsidRPr="00174433" w:rsidRDefault="000A5AE3" w:rsidP="004B3BFE">
            <w:pPr>
              <w:spacing w:line="276" w:lineRule="auto"/>
              <w:jc w:val="center"/>
              <w:rPr>
                <w:rFonts w:ascii="Trebuchet MS" w:hAnsi="Trebuchet MS"/>
                <w:b/>
                <w:bCs/>
                <w:sz w:val="20"/>
                <w:szCs w:val="20"/>
              </w:rPr>
            </w:pPr>
          </w:p>
          <w:p w14:paraId="3EE1AB10" w14:textId="77777777" w:rsidR="000A5AE3" w:rsidRPr="00174433" w:rsidRDefault="000A5AE3" w:rsidP="004B3BFE">
            <w:pPr>
              <w:spacing w:line="276" w:lineRule="auto"/>
              <w:jc w:val="center"/>
              <w:rPr>
                <w:rFonts w:ascii="Trebuchet MS" w:hAnsi="Trebuchet MS"/>
                <w:b/>
                <w:bCs/>
                <w:sz w:val="20"/>
                <w:szCs w:val="20"/>
              </w:rPr>
            </w:pPr>
          </w:p>
        </w:tc>
        <w:tc>
          <w:tcPr>
            <w:tcW w:w="5755" w:type="dxa"/>
            <w:noWrap/>
            <w:vAlign w:val="bottom"/>
          </w:tcPr>
          <w:p w14:paraId="726C6CF6" w14:textId="77777777" w:rsidR="000A5AE3" w:rsidRPr="00174433" w:rsidRDefault="000A5AE3" w:rsidP="004B3BFE">
            <w:pPr>
              <w:spacing w:line="276" w:lineRule="auto"/>
              <w:rPr>
                <w:rFonts w:ascii="Trebuchet MS" w:hAnsi="Trebuchet MS"/>
                <w:b/>
                <w:bCs/>
                <w:sz w:val="20"/>
                <w:szCs w:val="20"/>
              </w:rPr>
            </w:pPr>
            <w:r w:rsidRPr="00174433">
              <w:rPr>
                <w:rFonts w:ascii="Trebuchet MS" w:hAnsi="Trebuchet MS"/>
                <w:b/>
                <w:bCs/>
                <w:sz w:val="20"/>
                <w:szCs w:val="20"/>
              </w:rPr>
              <w:t>% of shares:</w:t>
            </w:r>
          </w:p>
          <w:p w14:paraId="449D05A3" w14:textId="77777777" w:rsidR="000A5AE3" w:rsidRPr="00174433" w:rsidRDefault="000A5AE3" w:rsidP="004B3BFE">
            <w:pPr>
              <w:spacing w:line="276" w:lineRule="auto"/>
              <w:rPr>
                <w:rFonts w:ascii="Trebuchet MS" w:hAnsi="Trebuchet MS"/>
                <w:i/>
                <w:iCs/>
                <w:color w:val="FF0000"/>
                <w:sz w:val="18"/>
                <w:szCs w:val="18"/>
              </w:rPr>
            </w:pPr>
            <w:r w:rsidRPr="00174433">
              <w:rPr>
                <w:rFonts w:ascii="Trebuchet MS" w:hAnsi="Trebuchet MS"/>
                <w:i/>
                <w:iCs/>
                <w:color w:val="FF0000"/>
                <w:sz w:val="18"/>
                <w:szCs w:val="18"/>
              </w:rPr>
              <w:t>[To be stated as a percentage of total ownership and/or control]</w:t>
            </w:r>
          </w:p>
          <w:p w14:paraId="56EE2A2F" w14:textId="77777777" w:rsidR="000A5AE3" w:rsidRPr="00174433" w:rsidRDefault="000A5AE3" w:rsidP="004B3BFE">
            <w:pPr>
              <w:spacing w:line="276" w:lineRule="auto"/>
              <w:rPr>
                <w:rFonts w:ascii="Trebuchet MS" w:hAnsi="Trebuchet MS"/>
                <w:i/>
                <w:iCs/>
                <w:sz w:val="20"/>
                <w:szCs w:val="20"/>
              </w:rPr>
            </w:pPr>
          </w:p>
        </w:tc>
      </w:tr>
      <w:tr w:rsidR="000A5AE3" w:rsidRPr="00174433" w14:paraId="1D8266FF" w14:textId="77777777" w:rsidTr="006C3900">
        <w:trPr>
          <w:trHeight w:val="210"/>
        </w:trPr>
        <w:tc>
          <w:tcPr>
            <w:tcW w:w="3828" w:type="dxa"/>
            <w:vMerge/>
            <w:noWrap/>
            <w:vAlign w:val="bottom"/>
          </w:tcPr>
          <w:p w14:paraId="5589DF68" w14:textId="77777777" w:rsidR="000A5AE3" w:rsidRPr="00174433" w:rsidRDefault="000A5AE3" w:rsidP="004B3BFE">
            <w:pPr>
              <w:spacing w:line="276" w:lineRule="auto"/>
              <w:jc w:val="both"/>
              <w:rPr>
                <w:rFonts w:ascii="Trebuchet MS" w:eastAsia="Times New Roman" w:hAnsi="Trebuchet MS" w:cs="Calibri"/>
                <w:b/>
                <w:bCs/>
                <w:color w:val="000000"/>
                <w:sz w:val="20"/>
                <w:szCs w:val="20"/>
                <w:lang w:eastAsia="en-GB"/>
              </w:rPr>
            </w:pPr>
          </w:p>
        </w:tc>
        <w:tc>
          <w:tcPr>
            <w:tcW w:w="5755" w:type="dxa"/>
            <w:noWrap/>
            <w:vAlign w:val="bottom"/>
          </w:tcPr>
          <w:p w14:paraId="254C74F2" w14:textId="77777777" w:rsidR="000A5AE3" w:rsidRPr="00174433" w:rsidRDefault="000A5AE3" w:rsidP="004B3BFE">
            <w:pPr>
              <w:spacing w:line="276" w:lineRule="auto"/>
              <w:rPr>
                <w:rFonts w:ascii="Trebuchet MS" w:hAnsi="Trebuchet MS"/>
                <w:b/>
                <w:bCs/>
                <w:sz w:val="20"/>
                <w:szCs w:val="20"/>
              </w:rPr>
            </w:pPr>
            <w:r w:rsidRPr="00174433">
              <w:rPr>
                <w:rFonts w:ascii="Trebuchet MS" w:hAnsi="Trebuchet MS"/>
                <w:b/>
                <w:bCs/>
                <w:sz w:val="20"/>
                <w:szCs w:val="20"/>
              </w:rPr>
              <w:t>% of direct voting rights:</w:t>
            </w:r>
          </w:p>
          <w:p w14:paraId="012F2B6E" w14:textId="77777777" w:rsidR="000A5AE3" w:rsidRPr="00174433" w:rsidRDefault="000A5AE3" w:rsidP="004B3BFE">
            <w:pPr>
              <w:spacing w:line="276" w:lineRule="auto"/>
              <w:rPr>
                <w:rFonts w:ascii="Trebuchet MS" w:hAnsi="Trebuchet MS"/>
                <w:b/>
                <w:bCs/>
                <w:i/>
                <w:iCs/>
                <w:sz w:val="20"/>
                <w:szCs w:val="20"/>
              </w:rPr>
            </w:pPr>
            <w:r w:rsidRPr="00174433">
              <w:rPr>
                <w:rFonts w:ascii="Trebuchet MS" w:hAnsi="Trebuchet MS"/>
                <w:i/>
                <w:iCs/>
                <w:color w:val="FF0000"/>
                <w:sz w:val="18"/>
                <w:szCs w:val="18"/>
              </w:rPr>
              <w:t>[To be stated as a percentage of total ownership and/or control]</w:t>
            </w:r>
          </w:p>
          <w:p w14:paraId="09A1C154" w14:textId="77777777" w:rsidR="000A5AE3" w:rsidRPr="00174433" w:rsidRDefault="000A5AE3" w:rsidP="004B3BFE">
            <w:pPr>
              <w:spacing w:line="276" w:lineRule="auto"/>
              <w:rPr>
                <w:rFonts w:ascii="Trebuchet MS" w:hAnsi="Trebuchet MS"/>
                <w:sz w:val="20"/>
                <w:szCs w:val="20"/>
              </w:rPr>
            </w:pPr>
          </w:p>
        </w:tc>
      </w:tr>
      <w:tr w:rsidR="000A5AE3" w:rsidRPr="00174433" w14:paraId="6ACCF94B" w14:textId="77777777" w:rsidTr="006C3900">
        <w:trPr>
          <w:trHeight w:val="240"/>
        </w:trPr>
        <w:tc>
          <w:tcPr>
            <w:tcW w:w="3828" w:type="dxa"/>
            <w:vMerge/>
            <w:noWrap/>
            <w:vAlign w:val="bottom"/>
          </w:tcPr>
          <w:p w14:paraId="2EB5FB73" w14:textId="77777777" w:rsidR="000A5AE3" w:rsidRPr="00174433" w:rsidRDefault="000A5AE3" w:rsidP="004B3BFE">
            <w:pPr>
              <w:spacing w:line="276" w:lineRule="auto"/>
              <w:jc w:val="both"/>
              <w:rPr>
                <w:rFonts w:ascii="Trebuchet MS" w:eastAsia="Times New Roman" w:hAnsi="Trebuchet MS" w:cs="Calibri"/>
                <w:b/>
                <w:bCs/>
                <w:color w:val="000000"/>
                <w:sz w:val="20"/>
                <w:szCs w:val="20"/>
                <w:lang w:eastAsia="en-GB"/>
              </w:rPr>
            </w:pPr>
          </w:p>
        </w:tc>
        <w:tc>
          <w:tcPr>
            <w:tcW w:w="5755" w:type="dxa"/>
            <w:noWrap/>
            <w:vAlign w:val="bottom"/>
          </w:tcPr>
          <w:p w14:paraId="167C2C74" w14:textId="77777777" w:rsidR="000A5AE3" w:rsidRPr="00174433" w:rsidRDefault="000A5AE3" w:rsidP="004B3BFE">
            <w:pPr>
              <w:spacing w:line="276" w:lineRule="auto"/>
              <w:rPr>
                <w:rFonts w:ascii="Trebuchet MS" w:hAnsi="Trebuchet MS"/>
                <w:b/>
                <w:bCs/>
                <w:sz w:val="20"/>
                <w:szCs w:val="20"/>
              </w:rPr>
            </w:pPr>
            <w:r w:rsidRPr="00174433">
              <w:rPr>
                <w:rFonts w:ascii="Trebuchet MS" w:hAnsi="Trebuchet MS"/>
                <w:b/>
                <w:bCs/>
                <w:sz w:val="20"/>
                <w:szCs w:val="20"/>
              </w:rPr>
              <w:t>% of indirect voting rights:</w:t>
            </w:r>
          </w:p>
          <w:p w14:paraId="34C22CC7" w14:textId="77777777" w:rsidR="000A5AE3" w:rsidRPr="00174433" w:rsidRDefault="000A5AE3" w:rsidP="004B3BFE">
            <w:pPr>
              <w:spacing w:line="276" w:lineRule="auto"/>
              <w:rPr>
                <w:rFonts w:ascii="Trebuchet MS" w:hAnsi="Trebuchet MS"/>
                <w:i/>
                <w:iCs/>
                <w:color w:val="FF0000"/>
                <w:sz w:val="18"/>
                <w:szCs w:val="18"/>
              </w:rPr>
            </w:pPr>
            <w:r w:rsidRPr="00174433">
              <w:rPr>
                <w:rFonts w:ascii="Trebuchet MS" w:hAnsi="Trebuchet MS"/>
                <w:i/>
                <w:iCs/>
                <w:color w:val="FF0000"/>
                <w:sz w:val="18"/>
                <w:szCs w:val="18"/>
              </w:rPr>
              <w:t>[To be stated as a percentage of total ownership and/or control]</w:t>
            </w:r>
          </w:p>
          <w:p w14:paraId="183CAD31" w14:textId="77777777" w:rsidR="000A5AE3" w:rsidRPr="00174433" w:rsidRDefault="000A5AE3" w:rsidP="004B3BFE">
            <w:pPr>
              <w:spacing w:line="276" w:lineRule="auto"/>
              <w:rPr>
                <w:rFonts w:ascii="Trebuchet MS" w:hAnsi="Trebuchet MS"/>
                <w:sz w:val="20"/>
                <w:szCs w:val="20"/>
              </w:rPr>
            </w:pPr>
          </w:p>
        </w:tc>
      </w:tr>
      <w:tr w:rsidR="000A5AE3" w:rsidRPr="00174433" w14:paraId="7CF5F609" w14:textId="77777777" w:rsidTr="006C3900">
        <w:trPr>
          <w:trHeight w:val="660"/>
        </w:trPr>
        <w:tc>
          <w:tcPr>
            <w:tcW w:w="3828" w:type="dxa"/>
            <w:vMerge/>
            <w:noWrap/>
            <w:vAlign w:val="bottom"/>
          </w:tcPr>
          <w:p w14:paraId="54849530" w14:textId="77777777" w:rsidR="000A5AE3" w:rsidRPr="00174433" w:rsidRDefault="000A5AE3" w:rsidP="004B3BFE">
            <w:pPr>
              <w:spacing w:line="276" w:lineRule="auto"/>
              <w:jc w:val="both"/>
              <w:rPr>
                <w:rFonts w:ascii="Trebuchet MS" w:eastAsia="Times New Roman" w:hAnsi="Trebuchet MS" w:cs="Calibri"/>
                <w:b/>
                <w:bCs/>
                <w:color w:val="000000"/>
                <w:sz w:val="20"/>
                <w:szCs w:val="20"/>
                <w:lang w:eastAsia="en-GB"/>
              </w:rPr>
            </w:pPr>
          </w:p>
        </w:tc>
        <w:tc>
          <w:tcPr>
            <w:tcW w:w="5755" w:type="dxa"/>
            <w:noWrap/>
            <w:vAlign w:val="bottom"/>
          </w:tcPr>
          <w:p w14:paraId="7D5C3A0F" w14:textId="77777777" w:rsidR="000A5AE3" w:rsidRPr="00174433" w:rsidRDefault="000A5AE3" w:rsidP="004B3BFE">
            <w:pPr>
              <w:spacing w:line="276" w:lineRule="auto"/>
              <w:rPr>
                <w:rFonts w:ascii="Trebuchet MS" w:hAnsi="Trebuchet MS"/>
                <w:sz w:val="20"/>
                <w:szCs w:val="20"/>
              </w:rPr>
            </w:pPr>
            <w:r w:rsidRPr="00174433">
              <w:rPr>
                <w:rFonts w:ascii="Trebuchet MS" w:hAnsi="Trebuchet MS"/>
                <w:b/>
                <w:bCs/>
                <w:sz w:val="20"/>
                <w:szCs w:val="20"/>
              </w:rPr>
              <w:t>Other:</w:t>
            </w:r>
            <w:r w:rsidRPr="00174433">
              <w:rPr>
                <w:rFonts w:ascii="Trebuchet MS" w:hAnsi="Trebuchet MS"/>
                <w:sz w:val="20"/>
                <w:szCs w:val="20"/>
              </w:rPr>
              <w:t xml:space="preserve"> </w:t>
            </w:r>
          </w:p>
          <w:p w14:paraId="562C59AB" w14:textId="77777777" w:rsidR="000A5AE3" w:rsidRPr="00174433" w:rsidRDefault="000A5AE3" w:rsidP="004B3BFE">
            <w:pPr>
              <w:spacing w:line="276" w:lineRule="auto"/>
              <w:rPr>
                <w:rFonts w:ascii="Trebuchet MS" w:hAnsi="Trebuchet MS"/>
                <w:i/>
                <w:iCs/>
                <w:color w:val="FF0000"/>
                <w:sz w:val="18"/>
                <w:szCs w:val="18"/>
              </w:rPr>
            </w:pPr>
            <w:r w:rsidRPr="00174433">
              <w:rPr>
                <w:rFonts w:ascii="Trebuchet MS" w:hAnsi="Trebuchet MS"/>
                <w:i/>
                <w:iCs/>
                <w:color w:val="FF0000"/>
                <w:sz w:val="18"/>
                <w:szCs w:val="18"/>
              </w:rPr>
              <w:t xml:space="preserve">[Where control over the Economic Operator is exercised through other means, details should be provided here] </w:t>
            </w:r>
          </w:p>
          <w:p w14:paraId="7E78D7A6" w14:textId="77777777" w:rsidR="000A5AE3" w:rsidRPr="00174433" w:rsidRDefault="000A5AE3" w:rsidP="004B3BFE">
            <w:pPr>
              <w:spacing w:line="276" w:lineRule="auto"/>
              <w:rPr>
                <w:rFonts w:ascii="Trebuchet MS" w:hAnsi="Trebuchet MS"/>
                <w:sz w:val="20"/>
                <w:szCs w:val="20"/>
              </w:rPr>
            </w:pPr>
          </w:p>
        </w:tc>
      </w:tr>
      <w:tr w:rsidR="000A5AE3" w:rsidRPr="006C50CA" w14:paraId="14FCA76D" w14:textId="77777777" w:rsidTr="006C3900">
        <w:trPr>
          <w:trHeight w:val="660"/>
        </w:trPr>
        <w:tc>
          <w:tcPr>
            <w:tcW w:w="9583" w:type="dxa"/>
            <w:gridSpan w:val="2"/>
            <w:noWrap/>
            <w:vAlign w:val="bottom"/>
          </w:tcPr>
          <w:p w14:paraId="02ECA57E" w14:textId="77777777" w:rsidR="000A5AE3" w:rsidRPr="00174433" w:rsidRDefault="000A5AE3" w:rsidP="004B3BFE">
            <w:pPr>
              <w:spacing w:line="276" w:lineRule="auto"/>
              <w:rPr>
                <w:rFonts w:ascii="Trebuchet MS" w:hAnsi="Trebuchet MS"/>
                <w:i/>
                <w:iCs/>
                <w:sz w:val="20"/>
                <w:szCs w:val="20"/>
              </w:rPr>
            </w:pPr>
          </w:p>
          <w:p w14:paraId="4B958DBE" w14:textId="4552F1D5" w:rsidR="000A5AE3" w:rsidRPr="00174433" w:rsidRDefault="000A5AE3" w:rsidP="004B3BFE">
            <w:pPr>
              <w:spacing w:line="276" w:lineRule="auto"/>
              <w:rPr>
                <w:rFonts w:ascii="Trebuchet MS" w:hAnsi="Trebuchet MS"/>
                <w:i/>
                <w:iCs/>
                <w:sz w:val="20"/>
                <w:szCs w:val="20"/>
              </w:rPr>
            </w:pPr>
            <w:r w:rsidRPr="00174433">
              <w:rPr>
                <w:rFonts w:ascii="Trebuchet MS" w:hAnsi="Trebuchet MS"/>
                <w:i/>
                <w:iCs/>
                <w:sz w:val="20"/>
                <w:szCs w:val="20"/>
              </w:rPr>
              <w:t>Provide any other useful information aimed at adequately identifying the Ultimate Beneficial Owner</w:t>
            </w:r>
            <w:r w:rsidR="000F58A8" w:rsidRPr="00174433">
              <w:rPr>
                <w:rFonts w:ascii="Trebuchet MS" w:hAnsi="Trebuchet MS"/>
                <w:i/>
                <w:iCs/>
                <w:sz w:val="20"/>
                <w:szCs w:val="20"/>
              </w:rPr>
              <w:t>/</w:t>
            </w:r>
            <w:r w:rsidRPr="00174433">
              <w:rPr>
                <w:rFonts w:ascii="Trebuchet MS" w:hAnsi="Trebuchet MS"/>
                <w:i/>
                <w:iCs/>
                <w:sz w:val="20"/>
                <w:szCs w:val="20"/>
              </w:rPr>
              <w:t>s.</w:t>
            </w:r>
          </w:p>
          <w:p w14:paraId="0F99A932" w14:textId="77777777" w:rsidR="000A5AE3" w:rsidRPr="00174433" w:rsidRDefault="000A5AE3" w:rsidP="004B3BFE">
            <w:pPr>
              <w:spacing w:line="276" w:lineRule="auto"/>
              <w:rPr>
                <w:rFonts w:ascii="Trebuchet MS" w:hAnsi="Trebuchet MS"/>
                <w:i/>
                <w:iCs/>
                <w:sz w:val="20"/>
                <w:szCs w:val="20"/>
              </w:rPr>
            </w:pPr>
          </w:p>
        </w:tc>
      </w:tr>
    </w:tbl>
    <w:p w14:paraId="3F1CFD9F" w14:textId="77777777" w:rsidR="003C090E" w:rsidRDefault="003C090E" w:rsidP="004B3BFE">
      <w:pPr>
        <w:spacing w:line="276" w:lineRule="auto"/>
        <w:jc w:val="both"/>
        <w:rPr>
          <w:rFonts w:ascii="Trebuchet MS" w:hAnsi="Trebuchet MS"/>
          <w:i/>
          <w:iCs/>
          <w:color w:val="FF0000"/>
          <w:sz w:val="18"/>
          <w:szCs w:val="18"/>
        </w:rPr>
      </w:pPr>
    </w:p>
    <w:p w14:paraId="0AF4A454" w14:textId="77777777" w:rsidR="00C15CD3" w:rsidRDefault="00C15CD3" w:rsidP="004B3BFE">
      <w:pPr>
        <w:spacing w:line="276" w:lineRule="auto"/>
        <w:jc w:val="both"/>
        <w:rPr>
          <w:rFonts w:ascii="Trebuchet MS" w:hAnsi="Trebuchet MS"/>
          <w:i/>
          <w:iCs/>
          <w:color w:val="FF0000"/>
          <w:sz w:val="18"/>
          <w:szCs w:val="18"/>
        </w:rPr>
      </w:pPr>
    </w:p>
    <w:p w14:paraId="48B73B8E" w14:textId="77777777" w:rsidR="00C15CD3" w:rsidRDefault="00C15CD3" w:rsidP="004B3BFE">
      <w:pPr>
        <w:spacing w:line="276" w:lineRule="auto"/>
        <w:jc w:val="both"/>
        <w:rPr>
          <w:rFonts w:ascii="Trebuchet MS" w:hAnsi="Trebuchet MS"/>
          <w:i/>
          <w:iCs/>
          <w:color w:val="FF0000"/>
          <w:sz w:val="18"/>
          <w:szCs w:val="18"/>
        </w:rPr>
      </w:pPr>
    </w:p>
    <w:p w14:paraId="6C0349B0" w14:textId="77777777" w:rsidR="00C15CD3" w:rsidRDefault="00C15CD3" w:rsidP="004B3BFE">
      <w:pPr>
        <w:spacing w:line="276" w:lineRule="auto"/>
        <w:jc w:val="both"/>
        <w:rPr>
          <w:rFonts w:ascii="Trebuchet MS" w:hAnsi="Trebuchet MS"/>
          <w:i/>
          <w:iCs/>
          <w:color w:val="FF0000"/>
          <w:sz w:val="18"/>
          <w:szCs w:val="18"/>
        </w:rPr>
      </w:pPr>
    </w:p>
    <w:p w14:paraId="016D1B2C" w14:textId="77777777" w:rsidR="00C15CD3" w:rsidRDefault="00C15CD3" w:rsidP="004B3BFE">
      <w:pPr>
        <w:spacing w:line="276" w:lineRule="auto"/>
        <w:jc w:val="both"/>
        <w:rPr>
          <w:rFonts w:ascii="Trebuchet MS" w:hAnsi="Trebuchet MS"/>
          <w:i/>
          <w:iCs/>
          <w:color w:val="FF0000"/>
          <w:sz w:val="18"/>
          <w:szCs w:val="18"/>
        </w:rPr>
      </w:pPr>
    </w:p>
    <w:p w14:paraId="20E9FAE0" w14:textId="77777777" w:rsidR="00C15CD3" w:rsidRDefault="00C15CD3" w:rsidP="004B3BFE">
      <w:pPr>
        <w:spacing w:line="276" w:lineRule="auto"/>
        <w:jc w:val="both"/>
        <w:rPr>
          <w:rFonts w:ascii="Trebuchet MS" w:hAnsi="Trebuchet MS"/>
          <w:i/>
          <w:iCs/>
          <w:color w:val="FF0000"/>
          <w:sz w:val="18"/>
          <w:szCs w:val="18"/>
        </w:rPr>
      </w:pPr>
    </w:p>
    <w:p w14:paraId="77F91139" w14:textId="77777777" w:rsidR="00C15CD3" w:rsidRDefault="00C15CD3" w:rsidP="004B3BFE">
      <w:pPr>
        <w:spacing w:line="276" w:lineRule="auto"/>
        <w:jc w:val="both"/>
        <w:rPr>
          <w:rFonts w:ascii="Trebuchet MS" w:hAnsi="Trebuchet MS"/>
          <w:i/>
          <w:iCs/>
          <w:color w:val="FF0000"/>
          <w:sz w:val="18"/>
          <w:szCs w:val="18"/>
        </w:rPr>
      </w:pPr>
    </w:p>
    <w:p w14:paraId="6424DF39" w14:textId="77777777" w:rsidR="00C15CD3" w:rsidRDefault="00C15CD3" w:rsidP="004B3BFE">
      <w:pPr>
        <w:spacing w:line="276" w:lineRule="auto"/>
        <w:jc w:val="both"/>
        <w:rPr>
          <w:rFonts w:ascii="Trebuchet MS" w:hAnsi="Trebuchet MS"/>
          <w:i/>
          <w:iCs/>
          <w:color w:val="FF0000"/>
          <w:sz w:val="18"/>
          <w:szCs w:val="18"/>
        </w:rPr>
      </w:pPr>
    </w:p>
    <w:p w14:paraId="5ACDC697" w14:textId="77777777" w:rsidR="00C15CD3" w:rsidRDefault="00C15CD3" w:rsidP="004B3BFE">
      <w:pPr>
        <w:spacing w:line="276" w:lineRule="auto"/>
        <w:jc w:val="both"/>
        <w:rPr>
          <w:rFonts w:ascii="Trebuchet MS" w:hAnsi="Trebuchet MS"/>
          <w:i/>
          <w:iCs/>
          <w:color w:val="FF0000"/>
          <w:sz w:val="18"/>
          <w:szCs w:val="18"/>
        </w:rPr>
      </w:pPr>
    </w:p>
    <w:p w14:paraId="2B6C8BC5" w14:textId="77777777" w:rsidR="00C15CD3" w:rsidRDefault="00C15CD3" w:rsidP="004B3BFE">
      <w:pPr>
        <w:spacing w:line="276" w:lineRule="auto"/>
        <w:jc w:val="both"/>
        <w:rPr>
          <w:rFonts w:ascii="Trebuchet MS" w:hAnsi="Trebuchet MS"/>
          <w:i/>
          <w:iCs/>
          <w:color w:val="FF0000"/>
          <w:sz w:val="18"/>
          <w:szCs w:val="18"/>
        </w:rPr>
      </w:pPr>
    </w:p>
    <w:p w14:paraId="30932E90" w14:textId="77777777" w:rsidR="00C15CD3" w:rsidRDefault="00C15CD3" w:rsidP="004B3BFE">
      <w:pPr>
        <w:spacing w:line="276" w:lineRule="auto"/>
        <w:jc w:val="both"/>
        <w:rPr>
          <w:rFonts w:ascii="Trebuchet MS" w:hAnsi="Trebuchet MS"/>
          <w:i/>
          <w:iCs/>
          <w:color w:val="FF0000"/>
          <w:sz w:val="18"/>
          <w:szCs w:val="18"/>
        </w:rPr>
      </w:pPr>
    </w:p>
    <w:p w14:paraId="2E825F77" w14:textId="77777777" w:rsidR="00C15CD3" w:rsidRDefault="00C15CD3" w:rsidP="004B3BFE">
      <w:pPr>
        <w:spacing w:line="276" w:lineRule="auto"/>
        <w:jc w:val="both"/>
        <w:rPr>
          <w:rFonts w:ascii="Trebuchet MS" w:hAnsi="Trebuchet MS"/>
          <w:i/>
          <w:iCs/>
          <w:color w:val="FF0000"/>
          <w:sz w:val="18"/>
          <w:szCs w:val="18"/>
        </w:rPr>
      </w:pPr>
    </w:p>
    <w:p w14:paraId="022A615C" w14:textId="77ED4B43" w:rsidR="007A4BA7" w:rsidRPr="006C50CA" w:rsidRDefault="006639F9" w:rsidP="004B3BFE">
      <w:pPr>
        <w:spacing w:line="276" w:lineRule="auto"/>
        <w:jc w:val="both"/>
        <w:rPr>
          <w:rFonts w:ascii="Trebuchet MS" w:hAnsi="Trebuchet MS"/>
          <w:i/>
          <w:iCs/>
          <w:color w:val="FF0000"/>
          <w:sz w:val="18"/>
          <w:szCs w:val="18"/>
        </w:rPr>
      </w:pPr>
      <w:r w:rsidRPr="006C50CA">
        <w:rPr>
          <w:rFonts w:ascii="Trebuchet MS" w:hAnsi="Trebuchet MS"/>
          <w:i/>
          <w:iCs/>
          <w:color w:val="FF0000"/>
          <w:sz w:val="18"/>
          <w:szCs w:val="18"/>
        </w:rPr>
        <w:lastRenderedPageBreak/>
        <w:t>If, after having exhausted all possible means, no person is identified in line with the above definition, the natural person</w:t>
      </w:r>
      <w:r w:rsidR="000F58A8">
        <w:rPr>
          <w:rFonts w:ascii="Trebuchet MS" w:hAnsi="Trebuchet MS"/>
          <w:i/>
          <w:iCs/>
          <w:color w:val="FF0000"/>
          <w:sz w:val="18"/>
          <w:szCs w:val="18"/>
        </w:rPr>
        <w:t>/s</w:t>
      </w:r>
      <w:r w:rsidRPr="006C50CA">
        <w:rPr>
          <w:rFonts w:ascii="Trebuchet MS" w:hAnsi="Trebuchet MS"/>
          <w:i/>
          <w:iCs/>
          <w:color w:val="FF0000"/>
          <w:sz w:val="18"/>
          <w:szCs w:val="18"/>
        </w:rPr>
        <w:t xml:space="preserve"> who hold</w:t>
      </w:r>
      <w:r w:rsidR="000F58A8">
        <w:rPr>
          <w:rFonts w:ascii="Trebuchet MS" w:hAnsi="Trebuchet MS"/>
          <w:i/>
          <w:iCs/>
          <w:color w:val="FF0000"/>
          <w:sz w:val="18"/>
          <w:szCs w:val="18"/>
        </w:rPr>
        <w:t>/s</w:t>
      </w:r>
      <w:r w:rsidRPr="006C50CA">
        <w:rPr>
          <w:rFonts w:ascii="Trebuchet MS" w:hAnsi="Trebuchet MS"/>
          <w:i/>
          <w:iCs/>
          <w:color w:val="FF0000"/>
          <w:sz w:val="18"/>
          <w:szCs w:val="18"/>
        </w:rPr>
        <w:t xml:space="preserve"> the position of Senior Managing Official</w:t>
      </w:r>
      <w:r w:rsidR="000F58A8">
        <w:rPr>
          <w:rFonts w:ascii="Trebuchet MS" w:hAnsi="Trebuchet MS"/>
          <w:i/>
          <w:iCs/>
          <w:color w:val="FF0000"/>
          <w:sz w:val="18"/>
          <w:szCs w:val="18"/>
        </w:rPr>
        <w:t>/s</w:t>
      </w:r>
      <w:r w:rsidRPr="006C50CA">
        <w:rPr>
          <w:rFonts w:ascii="Trebuchet MS" w:hAnsi="Trebuchet MS"/>
          <w:i/>
          <w:iCs/>
          <w:color w:val="FF0000"/>
          <w:sz w:val="18"/>
          <w:szCs w:val="18"/>
        </w:rPr>
        <w:t xml:space="preserve"> should be provided.</w:t>
      </w:r>
    </w:p>
    <w:p w14:paraId="53947AFE" w14:textId="77777777" w:rsidR="006639F9" w:rsidRPr="006C50CA" w:rsidRDefault="006639F9" w:rsidP="004B3BFE">
      <w:pPr>
        <w:spacing w:line="276" w:lineRule="auto"/>
        <w:jc w:val="both"/>
        <w:rPr>
          <w:rFonts w:ascii="Trebuchet MS" w:hAnsi="Trebuchet MS"/>
          <w:i/>
          <w:iCs/>
          <w:color w:val="FF0000"/>
          <w:sz w:val="18"/>
          <w:szCs w:val="18"/>
        </w:rPr>
      </w:pPr>
    </w:p>
    <w:p w14:paraId="3B8A1BB7" w14:textId="077201D1" w:rsidR="007A4BA7" w:rsidRPr="000A3A1C" w:rsidRDefault="00F218C4" w:rsidP="004B3BFE">
      <w:pPr>
        <w:spacing w:line="276" w:lineRule="auto"/>
        <w:jc w:val="both"/>
        <w:rPr>
          <w:rFonts w:ascii="Trebuchet MS" w:hAnsi="Trebuchet MS"/>
          <w:sz w:val="20"/>
          <w:szCs w:val="20"/>
        </w:rPr>
      </w:pPr>
      <w:r w:rsidRPr="000A3A1C">
        <w:rPr>
          <w:rFonts w:ascii="Trebuchet MS" w:hAnsi="Trebuchet MS"/>
          <w:sz w:val="20"/>
          <w:szCs w:val="20"/>
        </w:rPr>
        <w:t xml:space="preserve">The Senior Managing Official/s of </w:t>
      </w:r>
      <w:r w:rsidR="005A5CA6" w:rsidRPr="000A3A1C">
        <w:rPr>
          <w:rFonts w:ascii="Trebuchet MS" w:hAnsi="Trebuchet MS"/>
          <w:sz w:val="20"/>
          <w:szCs w:val="20"/>
        </w:rPr>
        <w:t xml:space="preserve">the Economic Operator No. 1 forming part of the Contracted Joint Venture or Consortium or </w:t>
      </w:r>
      <w:r w:rsidR="008163F2" w:rsidRPr="000A3A1C">
        <w:rPr>
          <w:rFonts w:ascii="Trebuchet MS" w:hAnsi="Trebuchet MS"/>
          <w:sz w:val="20"/>
          <w:szCs w:val="20"/>
        </w:rPr>
        <w:t xml:space="preserve">(Limited) </w:t>
      </w:r>
      <w:r w:rsidR="005A5CA6" w:rsidRPr="000A3A1C">
        <w:rPr>
          <w:rFonts w:ascii="Trebuchet MS" w:hAnsi="Trebuchet MS"/>
          <w:sz w:val="20"/>
          <w:szCs w:val="20"/>
        </w:rPr>
        <w:t>Partnership or Group of Economic Operators is</w:t>
      </w:r>
      <w:r w:rsidRPr="000A3A1C">
        <w:rPr>
          <w:rFonts w:ascii="Trebuchet MS" w:hAnsi="Trebuchet MS"/>
          <w:sz w:val="20"/>
          <w:szCs w:val="20"/>
        </w:rPr>
        <w:t>/are the following:</w:t>
      </w:r>
    </w:p>
    <w:tbl>
      <w:tblPr>
        <w:tblpPr w:leftFromText="180" w:rightFromText="180" w:vertAnchor="text" w:horzAnchor="margin" w:tblpY="165"/>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2835"/>
        <w:gridCol w:w="4110"/>
      </w:tblGrid>
      <w:tr w:rsidR="006639F9" w:rsidRPr="000A3A1C" w14:paraId="489BA686" w14:textId="77777777" w:rsidTr="006C3900">
        <w:trPr>
          <w:trHeight w:val="280"/>
        </w:trPr>
        <w:tc>
          <w:tcPr>
            <w:tcW w:w="2689" w:type="dxa"/>
            <w:noWrap/>
            <w:vAlign w:val="center"/>
            <w:hideMark/>
          </w:tcPr>
          <w:p w14:paraId="787AD780" w14:textId="040D4012" w:rsidR="006639F9" w:rsidRPr="000A3A1C" w:rsidRDefault="006639F9" w:rsidP="004B3BFE">
            <w:pPr>
              <w:spacing w:line="276" w:lineRule="auto"/>
              <w:rPr>
                <w:rFonts w:ascii="Trebuchet MS" w:hAnsi="Trebuchet MS"/>
                <w:b/>
                <w:bCs/>
                <w:sz w:val="20"/>
                <w:szCs w:val="20"/>
              </w:rPr>
            </w:pPr>
            <w:proofErr w:type="gramStart"/>
            <w:r w:rsidRPr="000A3A1C">
              <w:rPr>
                <w:rFonts w:ascii="Trebuchet MS" w:hAnsi="Trebuchet MS"/>
                <w:b/>
                <w:bCs/>
                <w:sz w:val="20"/>
                <w:szCs w:val="20"/>
              </w:rPr>
              <w:t>Particulars of</w:t>
            </w:r>
            <w:proofErr w:type="gramEnd"/>
            <w:r w:rsidRPr="000A3A1C">
              <w:rPr>
                <w:rFonts w:ascii="Trebuchet MS" w:hAnsi="Trebuchet MS"/>
                <w:b/>
                <w:bCs/>
                <w:sz w:val="20"/>
                <w:szCs w:val="20"/>
              </w:rPr>
              <w:t xml:space="preserve"> Senior </w:t>
            </w:r>
            <w:proofErr w:type="gramStart"/>
            <w:r w:rsidRPr="000A3A1C">
              <w:rPr>
                <w:rFonts w:ascii="Trebuchet MS" w:hAnsi="Trebuchet MS"/>
                <w:b/>
                <w:bCs/>
                <w:sz w:val="20"/>
                <w:szCs w:val="20"/>
              </w:rPr>
              <w:t>managing</w:t>
            </w:r>
            <w:proofErr w:type="gramEnd"/>
            <w:r w:rsidRPr="000A3A1C">
              <w:rPr>
                <w:rFonts w:ascii="Trebuchet MS" w:hAnsi="Trebuchet MS"/>
                <w:b/>
                <w:bCs/>
                <w:sz w:val="20"/>
                <w:szCs w:val="20"/>
              </w:rPr>
              <w:t xml:space="preserve"> officia</w:t>
            </w:r>
            <w:r w:rsidR="00FF1763" w:rsidRPr="000A3A1C">
              <w:rPr>
                <w:rFonts w:ascii="Trebuchet MS" w:hAnsi="Trebuchet MS"/>
                <w:b/>
                <w:bCs/>
                <w:sz w:val="20"/>
                <w:szCs w:val="20"/>
              </w:rPr>
              <w:t>l</w:t>
            </w:r>
          </w:p>
        </w:tc>
        <w:tc>
          <w:tcPr>
            <w:tcW w:w="2835" w:type="dxa"/>
            <w:noWrap/>
            <w:vAlign w:val="center"/>
            <w:hideMark/>
          </w:tcPr>
          <w:p w14:paraId="1BAA3B18" w14:textId="77777777" w:rsidR="006639F9" w:rsidRPr="000A3A1C" w:rsidRDefault="006639F9" w:rsidP="004B3BFE">
            <w:pPr>
              <w:spacing w:line="276" w:lineRule="auto"/>
              <w:rPr>
                <w:rFonts w:ascii="Trebuchet MS" w:hAnsi="Trebuchet MS"/>
                <w:sz w:val="20"/>
                <w:szCs w:val="20"/>
              </w:rPr>
            </w:pPr>
          </w:p>
        </w:tc>
        <w:tc>
          <w:tcPr>
            <w:tcW w:w="4110" w:type="dxa"/>
            <w:noWrap/>
            <w:vAlign w:val="center"/>
            <w:hideMark/>
          </w:tcPr>
          <w:p w14:paraId="6CA9C947" w14:textId="77777777" w:rsidR="006639F9" w:rsidRPr="000A3A1C" w:rsidRDefault="006639F9" w:rsidP="004B3BFE">
            <w:pPr>
              <w:spacing w:line="276" w:lineRule="auto"/>
              <w:rPr>
                <w:rFonts w:ascii="Trebuchet MS" w:hAnsi="Trebuchet MS"/>
                <w:sz w:val="20"/>
                <w:szCs w:val="20"/>
              </w:rPr>
            </w:pPr>
            <w:r w:rsidRPr="000A3A1C">
              <w:rPr>
                <w:rFonts w:ascii="Trebuchet MS" w:hAnsi="Trebuchet MS"/>
                <w:sz w:val="20"/>
                <w:szCs w:val="20"/>
              </w:rPr>
              <w:t>Designation / Capacity</w:t>
            </w:r>
          </w:p>
        </w:tc>
      </w:tr>
      <w:tr w:rsidR="006639F9" w:rsidRPr="000A3A1C" w14:paraId="3BA4BD1C" w14:textId="77777777" w:rsidTr="006C3900">
        <w:trPr>
          <w:trHeight w:val="280"/>
        </w:trPr>
        <w:tc>
          <w:tcPr>
            <w:tcW w:w="2689" w:type="dxa"/>
            <w:noWrap/>
            <w:vAlign w:val="bottom"/>
            <w:hideMark/>
          </w:tcPr>
          <w:p w14:paraId="165034BB" w14:textId="77777777" w:rsidR="006639F9" w:rsidRPr="000A3A1C" w:rsidRDefault="006639F9" w:rsidP="004B3BFE">
            <w:pPr>
              <w:spacing w:line="276" w:lineRule="auto"/>
              <w:rPr>
                <w:rFonts w:ascii="Trebuchet MS" w:hAnsi="Trebuchet MS"/>
                <w:b/>
                <w:bCs/>
                <w:sz w:val="20"/>
                <w:szCs w:val="20"/>
              </w:rPr>
            </w:pPr>
            <w:r w:rsidRPr="000A3A1C">
              <w:rPr>
                <w:rFonts w:ascii="Trebuchet MS" w:hAnsi="Trebuchet MS"/>
                <w:b/>
                <w:bCs/>
                <w:sz w:val="20"/>
                <w:szCs w:val="20"/>
              </w:rPr>
              <w:t>Name:</w:t>
            </w:r>
          </w:p>
        </w:tc>
        <w:tc>
          <w:tcPr>
            <w:tcW w:w="2835" w:type="dxa"/>
            <w:noWrap/>
            <w:vAlign w:val="bottom"/>
            <w:hideMark/>
          </w:tcPr>
          <w:p w14:paraId="1E039971" w14:textId="77777777" w:rsidR="006639F9" w:rsidRPr="000A3A1C" w:rsidRDefault="006639F9" w:rsidP="004B3BFE">
            <w:pPr>
              <w:spacing w:line="276" w:lineRule="auto"/>
              <w:rPr>
                <w:rFonts w:ascii="Trebuchet MS" w:hAnsi="Trebuchet MS"/>
                <w:sz w:val="20"/>
                <w:szCs w:val="20"/>
              </w:rPr>
            </w:pPr>
            <w:r w:rsidRPr="000A3A1C">
              <w:rPr>
                <w:rFonts w:ascii="Trebuchet MS" w:hAnsi="Trebuchet MS"/>
                <w:sz w:val="20"/>
                <w:szCs w:val="20"/>
              </w:rPr>
              <w:t> </w:t>
            </w:r>
          </w:p>
        </w:tc>
        <w:tc>
          <w:tcPr>
            <w:tcW w:w="4110" w:type="dxa"/>
            <w:noWrap/>
            <w:vAlign w:val="bottom"/>
            <w:hideMark/>
          </w:tcPr>
          <w:p w14:paraId="0B223DAD" w14:textId="77777777" w:rsidR="006639F9" w:rsidRPr="000A3A1C" w:rsidRDefault="006639F9" w:rsidP="004B3BFE">
            <w:pPr>
              <w:spacing w:line="276" w:lineRule="auto"/>
              <w:rPr>
                <w:rFonts w:ascii="Trebuchet MS" w:hAnsi="Trebuchet MS"/>
                <w:sz w:val="20"/>
                <w:szCs w:val="20"/>
              </w:rPr>
            </w:pPr>
            <w:r w:rsidRPr="000A3A1C">
              <w:rPr>
                <w:rFonts w:ascii="Trebuchet MS" w:hAnsi="Trebuchet MS"/>
                <w:sz w:val="20"/>
                <w:szCs w:val="20"/>
              </w:rPr>
              <w:t> </w:t>
            </w:r>
          </w:p>
        </w:tc>
      </w:tr>
      <w:tr w:rsidR="006639F9" w:rsidRPr="000A3A1C" w14:paraId="0253EF64" w14:textId="77777777" w:rsidTr="006C3900">
        <w:trPr>
          <w:trHeight w:val="280"/>
        </w:trPr>
        <w:tc>
          <w:tcPr>
            <w:tcW w:w="2689" w:type="dxa"/>
            <w:noWrap/>
            <w:vAlign w:val="bottom"/>
            <w:hideMark/>
          </w:tcPr>
          <w:p w14:paraId="39F7BBE8" w14:textId="77777777" w:rsidR="006639F9" w:rsidRPr="000A3A1C" w:rsidRDefault="006639F9" w:rsidP="004B3BFE">
            <w:pPr>
              <w:spacing w:line="276" w:lineRule="auto"/>
              <w:rPr>
                <w:rFonts w:ascii="Trebuchet MS" w:hAnsi="Trebuchet MS"/>
                <w:b/>
                <w:bCs/>
                <w:sz w:val="20"/>
                <w:szCs w:val="20"/>
              </w:rPr>
            </w:pPr>
            <w:r w:rsidRPr="000A3A1C">
              <w:rPr>
                <w:rFonts w:ascii="Trebuchet MS" w:hAnsi="Trebuchet MS"/>
                <w:b/>
                <w:bCs/>
                <w:sz w:val="20"/>
                <w:szCs w:val="20"/>
              </w:rPr>
              <w:t>Date of Birth:</w:t>
            </w:r>
          </w:p>
        </w:tc>
        <w:tc>
          <w:tcPr>
            <w:tcW w:w="2835" w:type="dxa"/>
            <w:noWrap/>
            <w:vAlign w:val="bottom"/>
            <w:hideMark/>
          </w:tcPr>
          <w:p w14:paraId="6FF079DC" w14:textId="77777777" w:rsidR="006639F9" w:rsidRPr="000A3A1C" w:rsidRDefault="006639F9" w:rsidP="004B3BFE">
            <w:pPr>
              <w:spacing w:line="276" w:lineRule="auto"/>
              <w:rPr>
                <w:rFonts w:ascii="Trebuchet MS" w:hAnsi="Trebuchet MS"/>
                <w:sz w:val="20"/>
                <w:szCs w:val="20"/>
              </w:rPr>
            </w:pPr>
            <w:r w:rsidRPr="000A3A1C">
              <w:rPr>
                <w:rFonts w:ascii="Trebuchet MS" w:hAnsi="Trebuchet MS"/>
                <w:sz w:val="20"/>
                <w:szCs w:val="20"/>
              </w:rPr>
              <w:t> </w:t>
            </w:r>
          </w:p>
        </w:tc>
        <w:tc>
          <w:tcPr>
            <w:tcW w:w="4110" w:type="dxa"/>
            <w:noWrap/>
            <w:vAlign w:val="bottom"/>
            <w:hideMark/>
          </w:tcPr>
          <w:p w14:paraId="777FF12B" w14:textId="77777777" w:rsidR="006639F9" w:rsidRPr="000A3A1C" w:rsidRDefault="006639F9" w:rsidP="004B3BFE">
            <w:pPr>
              <w:spacing w:line="276" w:lineRule="auto"/>
              <w:rPr>
                <w:rFonts w:ascii="Trebuchet MS" w:hAnsi="Trebuchet MS"/>
                <w:sz w:val="20"/>
                <w:szCs w:val="20"/>
              </w:rPr>
            </w:pPr>
            <w:r w:rsidRPr="000A3A1C">
              <w:rPr>
                <w:rFonts w:ascii="Trebuchet MS" w:hAnsi="Trebuchet MS"/>
                <w:sz w:val="20"/>
                <w:szCs w:val="20"/>
              </w:rPr>
              <w:t> </w:t>
            </w:r>
          </w:p>
        </w:tc>
      </w:tr>
      <w:tr w:rsidR="006639F9" w:rsidRPr="000A3A1C" w14:paraId="0F9FB873" w14:textId="77777777" w:rsidTr="006C3900">
        <w:trPr>
          <w:trHeight w:val="280"/>
        </w:trPr>
        <w:tc>
          <w:tcPr>
            <w:tcW w:w="2689" w:type="dxa"/>
            <w:noWrap/>
            <w:vAlign w:val="bottom"/>
            <w:hideMark/>
          </w:tcPr>
          <w:p w14:paraId="6913910A" w14:textId="77777777" w:rsidR="006639F9" w:rsidRPr="000A3A1C" w:rsidRDefault="006639F9" w:rsidP="004B3BFE">
            <w:pPr>
              <w:spacing w:line="276" w:lineRule="auto"/>
              <w:rPr>
                <w:rFonts w:ascii="Trebuchet MS" w:hAnsi="Trebuchet MS"/>
                <w:b/>
                <w:bCs/>
                <w:sz w:val="20"/>
                <w:szCs w:val="20"/>
              </w:rPr>
            </w:pPr>
            <w:r w:rsidRPr="000A3A1C">
              <w:rPr>
                <w:rFonts w:ascii="Trebuchet MS" w:hAnsi="Trebuchet MS"/>
                <w:b/>
                <w:bCs/>
                <w:sz w:val="20"/>
                <w:szCs w:val="20"/>
              </w:rPr>
              <w:t>Nationality:</w:t>
            </w:r>
          </w:p>
        </w:tc>
        <w:tc>
          <w:tcPr>
            <w:tcW w:w="2835" w:type="dxa"/>
            <w:noWrap/>
            <w:vAlign w:val="bottom"/>
            <w:hideMark/>
          </w:tcPr>
          <w:p w14:paraId="2EB011F1" w14:textId="77777777" w:rsidR="006639F9" w:rsidRPr="000A3A1C" w:rsidRDefault="006639F9" w:rsidP="004B3BFE">
            <w:pPr>
              <w:spacing w:line="276" w:lineRule="auto"/>
              <w:rPr>
                <w:rFonts w:ascii="Trebuchet MS" w:hAnsi="Trebuchet MS"/>
                <w:sz w:val="20"/>
                <w:szCs w:val="20"/>
              </w:rPr>
            </w:pPr>
            <w:r w:rsidRPr="000A3A1C">
              <w:rPr>
                <w:rFonts w:ascii="Trebuchet MS" w:hAnsi="Trebuchet MS"/>
                <w:sz w:val="20"/>
                <w:szCs w:val="20"/>
              </w:rPr>
              <w:t> </w:t>
            </w:r>
          </w:p>
        </w:tc>
        <w:tc>
          <w:tcPr>
            <w:tcW w:w="4110" w:type="dxa"/>
            <w:noWrap/>
            <w:vAlign w:val="bottom"/>
            <w:hideMark/>
          </w:tcPr>
          <w:p w14:paraId="33AD04D9" w14:textId="77777777" w:rsidR="006639F9" w:rsidRPr="000A3A1C" w:rsidRDefault="006639F9" w:rsidP="004B3BFE">
            <w:pPr>
              <w:spacing w:line="276" w:lineRule="auto"/>
              <w:rPr>
                <w:rFonts w:ascii="Trebuchet MS" w:hAnsi="Trebuchet MS"/>
                <w:sz w:val="20"/>
                <w:szCs w:val="20"/>
              </w:rPr>
            </w:pPr>
            <w:r w:rsidRPr="000A3A1C">
              <w:rPr>
                <w:rFonts w:ascii="Trebuchet MS" w:hAnsi="Trebuchet MS"/>
                <w:sz w:val="20"/>
                <w:szCs w:val="20"/>
              </w:rPr>
              <w:t> </w:t>
            </w:r>
          </w:p>
        </w:tc>
      </w:tr>
      <w:tr w:rsidR="006639F9" w:rsidRPr="000A3A1C" w14:paraId="6B2EEDD7" w14:textId="77777777" w:rsidTr="006C3900">
        <w:trPr>
          <w:trHeight w:val="280"/>
        </w:trPr>
        <w:tc>
          <w:tcPr>
            <w:tcW w:w="2689" w:type="dxa"/>
            <w:noWrap/>
            <w:vAlign w:val="bottom"/>
          </w:tcPr>
          <w:p w14:paraId="7D73CF6B" w14:textId="77777777" w:rsidR="006639F9" w:rsidRPr="000A3A1C" w:rsidRDefault="006639F9" w:rsidP="004B3BFE">
            <w:pPr>
              <w:spacing w:line="276" w:lineRule="auto"/>
              <w:rPr>
                <w:rFonts w:ascii="Trebuchet MS" w:hAnsi="Trebuchet MS"/>
                <w:b/>
                <w:bCs/>
                <w:sz w:val="20"/>
                <w:szCs w:val="20"/>
              </w:rPr>
            </w:pPr>
            <w:r w:rsidRPr="000A3A1C">
              <w:rPr>
                <w:rFonts w:ascii="Trebuchet MS" w:hAnsi="Trebuchet MS"/>
                <w:b/>
                <w:bCs/>
                <w:sz w:val="20"/>
                <w:szCs w:val="20"/>
              </w:rPr>
              <w:t>Country of Residence:</w:t>
            </w:r>
          </w:p>
        </w:tc>
        <w:tc>
          <w:tcPr>
            <w:tcW w:w="2835" w:type="dxa"/>
            <w:noWrap/>
            <w:vAlign w:val="bottom"/>
          </w:tcPr>
          <w:p w14:paraId="5EE92C30" w14:textId="77777777" w:rsidR="006639F9" w:rsidRPr="000A3A1C" w:rsidRDefault="006639F9" w:rsidP="004B3BFE">
            <w:pPr>
              <w:spacing w:line="276" w:lineRule="auto"/>
              <w:rPr>
                <w:rFonts w:ascii="Trebuchet MS" w:hAnsi="Trebuchet MS"/>
                <w:sz w:val="20"/>
                <w:szCs w:val="20"/>
              </w:rPr>
            </w:pPr>
          </w:p>
        </w:tc>
        <w:tc>
          <w:tcPr>
            <w:tcW w:w="4110" w:type="dxa"/>
            <w:noWrap/>
            <w:vAlign w:val="bottom"/>
          </w:tcPr>
          <w:p w14:paraId="32511211" w14:textId="77777777" w:rsidR="006639F9" w:rsidRPr="000A3A1C" w:rsidRDefault="006639F9" w:rsidP="004B3BFE">
            <w:pPr>
              <w:spacing w:line="276" w:lineRule="auto"/>
              <w:rPr>
                <w:rFonts w:ascii="Trebuchet MS" w:hAnsi="Trebuchet MS"/>
                <w:sz w:val="20"/>
                <w:szCs w:val="20"/>
              </w:rPr>
            </w:pPr>
          </w:p>
        </w:tc>
      </w:tr>
      <w:tr w:rsidR="006639F9" w:rsidRPr="000A3A1C" w14:paraId="14C5F929" w14:textId="77777777" w:rsidTr="006C3900">
        <w:trPr>
          <w:trHeight w:val="280"/>
        </w:trPr>
        <w:tc>
          <w:tcPr>
            <w:tcW w:w="2689" w:type="dxa"/>
            <w:noWrap/>
            <w:vAlign w:val="bottom"/>
          </w:tcPr>
          <w:p w14:paraId="02673EE1" w14:textId="77777777" w:rsidR="006639F9" w:rsidRPr="000A3A1C" w:rsidRDefault="006639F9" w:rsidP="004B3BFE">
            <w:pPr>
              <w:spacing w:line="276" w:lineRule="auto"/>
              <w:rPr>
                <w:rFonts w:ascii="Trebuchet MS" w:hAnsi="Trebuchet MS"/>
                <w:b/>
                <w:bCs/>
                <w:sz w:val="20"/>
                <w:szCs w:val="20"/>
              </w:rPr>
            </w:pPr>
            <w:r w:rsidRPr="000A3A1C">
              <w:rPr>
                <w:rFonts w:ascii="Trebuchet MS" w:hAnsi="Trebuchet MS"/>
                <w:b/>
                <w:bCs/>
                <w:sz w:val="20"/>
                <w:szCs w:val="20"/>
              </w:rPr>
              <w:t>Official Identification number:</w:t>
            </w:r>
          </w:p>
        </w:tc>
        <w:tc>
          <w:tcPr>
            <w:tcW w:w="2835" w:type="dxa"/>
            <w:noWrap/>
            <w:vAlign w:val="bottom"/>
          </w:tcPr>
          <w:p w14:paraId="4DE3F542" w14:textId="77777777" w:rsidR="006639F9" w:rsidRPr="000A3A1C" w:rsidRDefault="006639F9" w:rsidP="004B3BFE">
            <w:pPr>
              <w:spacing w:line="276" w:lineRule="auto"/>
              <w:rPr>
                <w:rFonts w:ascii="Trebuchet MS" w:hAnsi="Trebuchet MS"/>
                <w:sz w:val="20"/>
                <w:szCs w:val="20"/>
              </w:rPr>
            </w:pPr>
          </w:p>
        </w:tc>
        <w:tc>
          <w:tcPr>
            <w:tcW w:w="4110" w:type="dxa"/>
            <w:noWrap/>
            <w:vAlign w:val="bottom"/>
          </w:tcPr>
          <w:p w14:paraId="3D44D5AC" w14:textId="77777777" w:rsidR="006639F9" w:rsidRPr="000A3A1C" w:rsidRDefault="006639F9" w:rsidP="004B3BFE">
            <w:pPr>
              <w:spacing w:line="276" w:lineRule="auto"/>
              <w:rPr>
                <w:rFonts w:ascii="Trebuchet MS" w:hAnsi="Trebuchet MS"/>
                <w:sz w:val="20"/>
                <w:szCs w:val="20"/>
              </w:rPr>
            </w:pPr>
          </w:p>
        </w:tc>
      </w:tr>
      <w:tr w:rsidR="006639F9" w:rsidRPr="000A3A1C" w14:paraId="09E81551" w14:textId="77777777" w:rsidTr="006C3900">
        <w:trPr>
          <w:trHeight w:val="280"/>
        </w:trPr>
        <w:tc>
          <w:tcPr>
            <w:tcW w:w="2689" w:type="dxa"/>
            <w:noWrap/>
            <w:vAlign w:val="bottom"/>
            <w:hideMark/>
          </w:tcPr>
          <w:p w14:paraId="09F44CED" w14:textId="77777777" w:rsidR="006639F9" w:rsidRPr="000A3A1C" w:rsidRDefault="006639F9" w:rsidP="004B3BFE">
            <w:pPr>
              <w:spacing w:line="276" w:lineRule="auto"/>
              <w:rPr>
                <w:rFonts w:ascii="Trebuchet MS" w:hAnsi="Trebuchet MS"/>
                <w:b/>
                <w:bCs/>
                <w:sz w:val="20"/>
                <w:szCs w:val="20"/>
              </w:rPr>
            </w:pPr>
            <w:r w:rsidRPr="000A3A1C">
              <w:rPr>
                <w:rFonts w:ascii="Trebuchet MS" w:hAnsi="Trebuchet MS"/>
                <w:b/>
                <w:bCs/>
                <w:sz w:val="20"/>
                <w:szCs w:val="20"/>
              </w:rPr>
              <w:t>Document Type:</w:t>
            </w:r>
          </w:p>
        </w:tc>
        <w:tc>
          <w:tcPr>
            <w:tcW w:w="2835" w:type="dxa"/>
            <w:noWrap/>
            <w:vAlign w:val="bottom"/>
            <w:hideMark/>
          </w:tcPr>
          <w:p w14:paraId="7C37C7F5" w14:textId="77777777" w:rsidR="006639F9" w:rsidRPr="000A3A1C" w:rsidRDefault="006639F9" w:rsidP="004B3BFE">
            <w:pPr>
              <w:spacing w:line="276" w:lineRule="auto"/>
              <w:rPr>
                <w:rFonts w:ascii="Trebuchet MS" w:hAnsi="Trebuchet MS"/>
                <w:sz w:val="20"/>
                <w:szCs w:val="20"/>
              </w:rPr>
            </w:pPr>
            <w:r w:rsidRPr="000A3A1C">
              <w:rPr>
                <w:rFonts w:ascii="Trebuchet MS" w:hAnsi="Trebuchet MS"/>
                <w:sz w:val="20"/>
                <w:szCs w:val="20"/>
              </w:rPr>
              <w:t> </w:t>
            </w:r>
          </w:p>
        </w:tc>
        <w:tc>
          <w:tcPr>
            <w:tcW w:w="4110" w:type="dxa"/>
            <w:noWrap/>
            <w:vAlign w:val="bottom"/>
            <w:hideMark/>
          </w:tcPr>
          <w:p w14:paraId="02FEF420" w14:textId="77777777" w:rsidR="006639F9" w:rsidRPr="000A3A1C" w:rsidRDefault="006639F9" w:rsidP="004B3BFE">
            <w:pPr>
              <w:spacing w:line="276" w:lineRule="auto"/>
              <w:rPr>
                <w:rFonts w:ascii="Trebuchet MS" w:hAnsi="Trebuchet MS"/>
                <w:sz w:val="20"/>
                <w:szCs w:val="20"/>
              </w:rPr>
            </w:pPr>
            <w:r w:rsidRPr="000A3A1C">
              <w:rPr>
                <w:rFonts w:ascii="Trebuchet MS" w:hAnsi="Trebuchet MS"/>
                <w:sz w:val="20"/>
                <w:szCs w:val="20"/>
              </w:rPr>
              <w:t> </w:t>
            </w:r>
          </w:p>
        </w:tc>
      </w:tr>
      <w:tr w:rsidR="006639F9" w:rsidRPr="000A3A1C" w14:paraId="6A462C3F" w14:textId="77777777" w:rsidTr="006C3900">
        <w:trPr>
          <w:trHeight w:val="280"/>
        </w:trPr>
        <w:tc>
          <w:tcPr>
            <w:tcW w:w="2689" w:type="dxa"/>
            <w:noWrap/>
            <w:vAlign w:val="bottom"/>
            <w:hideMark/>
          </w:tcPr>
          <w:p w14:paraId="278685EB" w14:textId="77777777" w:rsidR="006639F9" w:rsidRPr="000A3A1C" w:rsidRDefault="006639F9" w:rsidP="004B3BFE">
            <w:pPr>
              <w:spacing w:line="276" w:lineRule="auto"/>
              <w:rPr>
                <w:rFonts w:ascii="Trebuchet MS" w:hAnsi="Trebuchet MS"/>
                <w:b/>
                <w:bCs/>
                <w:sz w:val="20"/>
                <w:szCs w:val="20"/>
              </w:rPr>
            </w:pPr>
            <w:r w:rsidRPr="000A3A1C">
              <w:rPr>
                <w:rFonts w:ascii="Trebuchet MS" w:hAnsi="Trebuchet MS"/>
                <w:b/>
                <w:bCs/>
                <w:sz w:val="20"/>
                <w:szCs w:val="20"/>
              </w:rPr>
              <w:t>Country of Issue:</w:t>
            </w:r>
          </w:p>
        </w:tc>
        <w:tc>
          <w:tcPr>
            <w:tcW w:w="2835" w:type="dxa"/>
            <w:noWrap/>
            <w:vAlign w:val="bottom"/>
            <w:hideMark/>
          </w:tcPr>
          <w:p w14:paraId="6ECC4966" w14:textId="77777777" w:rsidR="006639F9" w:rsidRPr="000A3A1C" w:rsidRDefault="006639F9" w:rsidP="004B3BFE">
            <w:pPr>
              <w:spacing w:line="276" w:lineRule="auto"/>
              <w:rPr>
                <w:rFonts w:ascii="Trebuchet MS" w:hAnsi="Trebuchet MS"/>
                <w:sz w:val="20"/>
                <w:szCs w:val="20"/>
              </w:rPr>
            </w:pPr>
            <w:r w:rsidRPr="000A3A1C">
              <w:rPr>
                <w:rFonts w:ascii="Trebuchet MS" w:hAnsi="Trebuchet MS"/>
                <w:sz w:val="20"/>
                <w:szCs w:val="20"/>
              </w:rPr>
              <w:t> </w:t>
            </w:r>
          </w:p>
        </w:tc>
        <w:tc>
          <w:tcPr>
            <w:tcW w:w="4110" w:type="dxa"/>
            <w:noWrap/>
            <w:vAlign w:val="bottom"/>
            <w:hideMark/>
          </w:tcPr>
          <w:p w14:paraId="2E28B21F" w14:textId="77777777" w:rsidR="006639F9" w:rsidRPr="000A3A1C" w:rsidRDefault="006639F9" w:rsidP="004B3BFE">
            <w:pPr>
              <w:spacing w:line="276" w:lineRule="auto"/>
              <w:rPr>
                <w:rFonts w:ascii="Trebuchet MS" w:hAnsi="Trebuchet MS"/>
                <w:sz w:val="20"/>
                <w:szCs w:val="20"/>
              </w:rPr>
            </w:pPr>
            <w:r w:rsidRPr="000A3A1C">
              <w:rPr>
                <w:rFonts w:ascii="Trebuchet MS" w:hAnsi="Trebuchet MS"/>
                <w:sz w:val="20"/>
                <w:szCs w:val="20"/>
              </w:rPr>
              <w:t> </w:t>
            </w:r>
          </w:p>
        </w:tc>
      </w:tr>
      <w:tr w:rsidR="006639F9" w:rsidRPr="000A3A1C" w14:paraId="66204148" w14:textId="77777777" w:rsidTr="006C3900">
        <w:trPr>
          <w:trHeight w:val="280"/>
        </w:trPr>
        <w:tc>
          <w:tcPr>
            <w:tcW w:w="9634" w:type="dxa"/>
            <w:gridSpan w:val="3"/>
            <w:noWrap/>
            <w:vAlign w:val="bottom"/>
          </w:tcPr>
          <w:p w14:paraId="211C56B0" w14:textId="77777777" w:rsidR="006639F9" w:rsidRPr="000A3A1C" w:rsidRDefault="006639F9" w:rsidP="004B3BFE">
            <w:pPr>
              <w:spacing w:line="276" w:lineRule="auto"/>
              <w:rPr>
                <w:rFonts w:ascii="Trebuchet MS" w:hAnsi="Trebuchet MS"/>
                <w:sz w:val="20"/>
                <w:szCs w:val="20"/>
              </w:rPr>
            </w:pPr>
          </w:p>
          <w:p w14:paraId="573663B2" w14:textId="7BBDA9DA" w:rsidR="006639F9" w:rsidRPr="000A3A1C" w:rsidRDefault="006639F9" w:rsidP="004B3BFE">
            <w:pPr>
              <w:spacing w:line="276" w:lineRule="auto"/>
              <w:jc w:val="both"/>
              <w:rPr>
                <w:rFonts w:ascii="Trebuchet MS" w:hAnsi="Trebuchet MS"/>
                <w:i/>
                <w:iCs/>
                <w:sz w:val="20"/>
                <w:szCs w:val="20"/>
              </w:rPr>
            </w:pPr>
            <w:r w:rsidRPr="000A3A1C">
              <w:rPr>
                <w:rFonts w:ascii="Trebuchet MS" w:hAnsi="Trebuchet MS"/>
                <w:i/>
                <w:iCs/>
                <w:sz w:val="20"/>
                <w:szCs w:val="20"/>
              </w:rPr>
              <w:t>Please provide an explanation of the reasons for identifying the Senior Managing Official</w:t>
            </w:r>
            <w:r w:rsidR="000F58A8" w:rsidRPr="000A3A1C">
              <w:rPr>
                <w:rFonts w:ascii="Trebuchet MS" w:hAnsi="Trebuchet MS"/>
                <w:i/>
                <w:iCs/>
                <w:sz w:val="20"/>
                <w:szCs w:val="20"/>
              </w:rPr>
              <w:t>/</w:t>
            </w:r>
            <w:r w:rsidRPr="000A3A1C">
              <w:rPr>
                <w:rFonts w:ascii="Trebuchet MS" w:hAnsi="Trebuchet MS"/>
                <w:i/>
                <w:iCs/>
                <w:sz w:val="20"/>
                <w:szCs w:val="20"/>
              </w:rPr>
              <w:t xml:space="preserve">s of the </w:t>
            </w:r>
            <w:r w:rsidR="000044FB" w:rsidRPr="000A3A1C">
              <w:rPr>
                <w:rFonts w:ascii="Trebuchet MS" w:hAnsi="Trebuchet MS"/>
                <w:i/>
                <w:iCs/>
                <w:sz w:val="20"/>
                <w:szCs w:val="20"/>
              </w:rPr>
              <w:t>Economic Operator</w:t>
            </w:r>
            <w:r w:rsidR="00861982" w:rsidRPr="000A3A1C">
              <w:rPr>
                <w:rFonts w:ascii="Trebuchet MS" w:hAnsi="Trebuchet MS"/>
                <w:i/>
                <w:iCs/>
                <w:sz w:val="20"/>
                <w:szCs w:val="20"/>
              </w:rPr>
              <w:t xml:space="preserve"> forming part of the Contracted Joint Venture or Consortium or</w:t>
            </w:r>
            <w:r w:rsidR="008163F2" w:rsidRPr="000A3A1C">
              <w:rPr>
                <w:rFonts w:ascii="Trebuchet MS" w:hAnsi="Trebuchet MS"/>
                <w:i/>
                <w:iCs/>
                <w:sz w:val="20"/>
                <w:szCs w:val="20"/>
              </w:rPr>
              <w:t xml:space="preserve"> (Limited)</w:t>
            </w:r>
            <w:r w:rsidR="00861982" w:rsidRPr="000A3A1C">
              <w:rPr>
                <w:rFonts w:ascii="Trebuchet MS" w:hAnsi="Trebuchet MS"/>
                <w:i/>
                <w:iCs/>
                <w:sz w:val="20"/>
                <w:szCs w:val="20"/>
              </w:rPr>
              <w:t xml:space="preserve"> Partnership or Group of Economic Operators </w:t>
            </w:r>
            <w:r w:rsidRPr="000A3A1C">
              <w:rPr>
                <w:rFonts w:ascii="Trebuchet MS" w:hAnsi="Trebuchet MS"/>
                <w:i/>
                <w:iCs/>
                <w:sz w:val="20"/>
                <w:szCs w:val="20"/>
              </w:rPr>
              <w:t>as beneficial owner</w:t>
            </w:r>
            <w:r w:rsidR="000F58A8" w:rsidRPr="000A3A1C">
              <w:rPr>
                <w:rFonts w:ascii="Trebuchet MS" w:hAnsi="Trebuchet MS"/>
                <w:i/>
                <w:iCs/>
                <w:sz w:val="20"/>
                <w:szCs w:val="20"/>
              </w:rPr>
              <w:t>/s</w:t>
            </w:r>
            <w:r w:rsidRPr="000A3A1C">
              <w:rPr>
                <w:rFonts w:ascii="Trebuchet MS" w:hAnsi="Trebuchet MS"/>
                <w:i/>
                <w:iCs/>
                <w:sz w:val="20"/>
                <w:szCs w:val="20"/>
              </w:rPr>
              <w:t>.</w:t>
            </w:r>
          </w:p>
          <w:p w14:paraId="494C7155" w14:textId="77777777" w:rsidR="006639F9" w:rsidRPr="000A3A1C" w:rsidRDefault="006639F9" w:rsidP="004B3BFE">
            <w:pPr>
              <w:spacing w:line="276" w:lineRule="auto"/>
              <w:rPr>
                <w:rFonts w:ascii="Trebuchet MS" w:hAnsi="Trebuchet MS"/>
                <w:sz w:val="20"/>
                <w:szCs w:val="20"/>
              </w:rPr>
            </w:pPr>
          </w:p>
          <w:p w14:paraId="3FF2F14F" w14:textId="37EE3AA4" w:rsidR="008275A4" w:rsidRPr="000A3A1C" w:rsidRDefault="008275A4" w:rsidP="004B3BFE">
            <w:pPr>
              <w:spacing w:line="276" w:lineRule="auto"/>
              <w:rPr>
                <w:rFonts w:ascii="Trebuchet MS" w:hAnsi="Trebuchet MS"/>
                <w:sz w:val="20"/>
                <w:szCs w:val="20"/>
              </w:rPr>
            </w:pPr>
          </w:p>
        </w:tc>
      </w:tr>
    </w:tbl>
    <w:p w14:paraId="4F93FFD1" w14:textId="77777777" w:rsidR="003C090E" w:rsidRPr="000A3A1C" w:rsidRDefault="003C090E" w:rsidP="004B3BFE">
      <w:pPr>
        <w:spacing w:line="276" w:lineRule="auto"/>
        <w:jc w:val="both"/>
        <w:rPr>
          <w:rFonts w:ascii="Trebuchet MS" w:hAnsi="Trebuchet MS"/>
          <w:i/>
          <w:iCs/>
          <w:color w:val="FF0000"/>
          <w:sz w:val="18"/>
          <w:szCs w:val="18"/>
        </w:rPr>
      </w:pPr>
    </w:p>
    <w:p w14:paraId="67D83572" w14:textId="4173E259" w:rsidR="00436302" w:rsidRPr="000A3A1C" w:rsidRDefault="00144F66" w:rsidP="00011DC8">
      <w:pPr>
        <w:spacing w:line="276" w:lineRule="auto"/>
        <w:jc w:val="both"/>
        <w:rPr>
          <w:rFonts w:ascii="Trebuchet MS" w:hAnsi="Trebuchet MS"/>
          <w:sz w:val="20"/>
          <w:szCs w:val="20"/>
        </w:rPr>
      </w:pPr>
      <w:r w:rsidRPr="000A3A1C">
        <w:rPr>
          <w:rFonts w:ascii="Trebuchet MS" w:hAnsi="Trebuchet MS"/>
          <w:b/>
          <w:bCs/>
          <w:sz w:val="20"/>
          <w:szCs w:val="20"/>
          <w:u w:val="single"/>
        </w:rPr>
        <w:t>Declaration</w:t>
      </w:r>
      <w:r w:rsidRPr="000A3A1C">
        <w:rPr>
          <w:rFonts w:ascii="Trebuchet MS" w:hAnsi="Trebuchet MS"/>
          <w:sz w:val="20"/>
          <w:szCs w:val="20"/>
        </w:rPr>
        <w:t>:</w:t>
      </w:r>
      <w:r w:rsidRPr="000A3A1C">
        <w:rPr>
          <w:rFonts w:ascii="Trebuchet MS" w:hAnsi="Trebuchet MS"/>
          <w:sz w:val="20"/>
          <w:szCs w:val="20"/>
        </w:rPr>
        <w:br/>
        <w:t xml:space="preserve">I, the undersigned, for and on behalf of the reporting Economic Operator </w:t>
      </w:r>
      <w:r w:rsidR="00011DC8" w:rsidRPr="000A3A1C">
        <w:rPr>
          <w:rFonts w:ascii="Trebuchet MS" w:hAnsi="Trebuchet MS"/>
          <w:sz w:val="20"/>
          <w:szCs w:val="20"/>
        </w:rPr>
        <w:t xml:space="preserve">(forming part of the Contracted Joint Venture or Consortium or (Limited) Partnership or Group of Economic Operators) </w:t>
      </w:r>
      <w:r w:rsidRPr="000A3A1C">
        <w:rPr>
          <w:rFonts w:ascii="Trebuchet MS" w:hAnsi="Trebuchet MS"/>
          <w:sz w:val="20"/>
          <w:szCs w:val="20"/>
        </w:rPr>
        <w:t>confirm that all information provided in the above beneficial ownership declaration is accurate and reliable</w:t>
      </w:r>
      <w:r w:rsidR="00D260C7">
        <w:rPr>
          <w:rFonts w:ascii="Trebuchet MS" w:hAnsi="Trebuchet MS"/>
          <w:sz w:val="20"/>
          <w:szCs w:val="20"/>
        </w:rPr>
        <w:t>*</w:t>
      </w:r>
      <w:r w:rsidRPr="000A3A1C">
        <w:rPr>
          <w:rFonts w:ascii="Trebuchet MS" w:hAnsi="Trebuchet MS"/>
          <w:sz w:val="20"/>
          <w:szCs w:val="20"/>
        </w:rPr>
        <w:t xml:space="preserve">. </w:t>
      </w:r>
    </w:p>
    <w:p w14:paraId="01FE9D21" w14:textId="77777777" w:rsidR="00436302" w:rsidRPr="000A3A1C" w:rsidRDefault="00436302" w:rsidP="00436302">
      <w:pPr>
        <w:spacing w:line="276" w:lineRule="auto"/>
        <w:rPr>
          <w:rFonts w:ascii="Trebuchet MS" w:hAnsi="Trebuchet MS"/>
          <w:sz w:val="20"/>
          <w:szCs w:val="20"/>
        </w:rPr>
      </w:pPr>
    </w:p>
    <w:p w14:paraId="1FDEB8E2" w14:textId="77777777" w:rsidR="00436302" w:rsidRPr="000A3A1C" w:rsidRDefault="00436302" w:rsidP="00436302">
      <w:pPr>
        <w:spacing w:line="276" w:lineRule="auto"/>
        <w:rPr>
          <w:rFonts w:ascii="Trebuchet MS" w:hAnsi="Trebuchet MS"/>
          <w:sz w:val="20"/>
          <w:szCs w:val="20"/>
        </w:rPr>
      </w:pPr>
      <w:proofErr w:type="gramStart"/>
      <w:r w:rsidRPr="000A3A1C">
        <w:rPr>
          <w:rFonts w:ascii="Trebuchet MS" w:hAnsi="Trebuchet MS"/>
          <w:sz w:val="20"/>
          <w:szCs w:val="20"/>
        </w:rPr>
        <w:t>In the event that</w:t>
      </w:r>
      <w:proofErr w:type="gramEnd"/>
      <w:r w:rsidRPr="000A3A1C">
        <w:rPr>
          <w:rFonts w:ascii="Trebuchet MS" w:hAnsi="Trebuchet MS"/>
          <w:sz w:val="20"/>
          <w:szCs w:val="20"/>
        </w:rPr>
        <w:t xml:space="preserve"> there are changes to the submitted information in relation to the Beneficial Owners, I commit to re-</w:t>
      </w:r>
      <w:proofErr w:type="gramStart"/>
      <w:r w:rsidRPr="000A3A1C">
        <w:rPr>
          <w:rFonts w:ascii="Trebuchet MS" w:hAnsi="Trebuchet MS"/>
          <w:sz w:val="20"/>
          <w:szCs w:val="20"/>
        </w:rPr>
        <w:t>submit</w:t>
      </w:r>
      <w:proofErr w:type="gramEnd"/>
      <w:r w:rsidRPr="000A3A1C">
        <w:rPr>
          <w:rFonts w:ascii="Trebuchet MS" w:hAnsi="Trebuchet MS"/>
          <w:sz w:val="20"/>
          <w:szCs w:val="20"/>
        </w:rPr>
        <w:t xml:space="preserve"> an updated Beneficial Ownership Declaration.</w:t>
      </w:r>
    </w:p>
    <w:p w14:paraId="19C05160" w14:textId="77777777" w:rsidR="00436302" w:rsidRPr="000A3A1C" w:rsidRDefault="00436302" w:rsidP="00011DC8">
      <w:pPr>
        <w:spacing w:line="276" w:lineRule="auto"/>
        <w:jc w:val="both"/>
        <w:rPr>
          <w:rFonts w:ascii="Trebuchet MS" w:hAnsi="Trebuchet MS"/>
          <w:sz w:val="20"/>
          <w:szCs w:val="20"/>
        </w:rPr>
      </w:pPr>
    </w:p>
    <w:p w14:paraId="647DC683" w14:textId="241616C5" w:rsidR="00144F66" w:rsidRPr="00D260C7" w:rsidRDefault="00144F66" w:rsidP="00144F66">
      <w:pPr>
        <w:spacing w:line="276" w:lineRule="auto"/>
        <w:rPr>
          <w:rFonts w:ascii="Trebuchet MS" w:hAnsi="Trebuchet MS"/>
          <w:sz w:val="20"/>
          <w:szCs w:val="20"/>
        </w:rPr>
      </w:pPr>
      <w:r w:rsidRPr="000A3A1C">
        <w:rPr>
          <w:rFonts w:ascii="Trebuchet MS" w:hAnsi="Trebuchet MS"/>
          <w:sz w:val="20"/>
          <w:szCs w:val="20"/>
        </w:rPr>
        <w:br/>
      </w:r>
      <w:r w:rsidRPr="000A3A1C">
        <w:rPr>
          <w:rFonts w:ascii="Trebuchet MS" w:hAnsi="Trebuchet MS"/>
          <w:sz w:val="20"/>
          <w:szCs w:val="20"/>
        </w:rPr>
        <w:br/>
        <w:t xml:space="preserve">______________________                         </w:t>
      </w:r>
      <w:r w:rsidRPr="000A3A1C">
        <w:rPr>
          <w:rFonts w:ascii="Trebuchet MS" w:hAnsi="Trebuchet MS"/>
          <w:sz w:val="20"/>
          <w:szCs w:val="20"/>
        </w:rPr>
        <w:br/>
      </w:r>
      <w:r w:rsidRPr="000A3A1C">
        <w:rPr>
          <w:rFonts w:ascii="Trebuchet MS" w:hAnsi="Trebuchet MS"/>
          <w:b/>
          <w:bCs/>
          <w:sz w:val="20"/>
          <w:szCs w:val="20"/>
        </w:rPr>
        <w:t>[Name and Surname of the Declarant]</w:t>
      </w:r>
    </w:p>
    <w:p w14:paraId="483588E6" w14:textId="77777777" w:rsidR="00144F66" w:rsidRPr="00174433" w:rsidRDefault="00144F66" w:rsidP="00144F66">
      <w:pPr>
        <w:spacing w:line="276" w:lineRule="auto"/>
        <w:rPr>
          <w:rFonts w:ascii="Trebuchet MS" w:hAnsi="Trebuchet MS"/>
          <w:sz w:val="20"/>
          <w:szCs w:val="20"/>
        </w:rPr>
      </w:pPr>
    </w:p>
    <w:p w14:paraId="48D1BC51" w14:textId="77777777" w:rsidR="00144F66" w:rsidRPr="00174433" w:rsidRDefault="00144F66" w:rsidP="00144F66">
      <w:pPr>
        <w:spacing w:line="276" w:lineRule="auto"/>
        <w:rPr>
          <w:rFonts w:ascii="Trebuchet MS" w:hAnsi="Trebuchet MS"/>
          <w:sz w:val="20"/>
          <w:szCs w:val="20"/>
        </w:rPr>
      </w:pPr>
    </w:p>
    <w:p w14:paraId="31324452" w14:textId="77777777" w:rsidR="00144F66" w:rsidRPr="00174433" w:rsidRDefault="00144F66" w:rsidP="00144F66">
      <w:pPr>
        <w:spacing w:line="276" w:lineRule="auto"/>
        <w:rPr>
          <w:rFonts w:ascii="Trebuchet MS" w:hAnsi="Trebuchet MS"/>
          <w:sz w:val="20"/>
          <w:szCs w:val="20"/>
        </w:rPr>
      </w:pPr>
    </w:p>
    <w:p w14:paraId="7073CFE8" w14:textId="18175A73" w:rsidR="00144F66" w:rsidRPr="00174433" w:rsidRDefault="00144F66" w:rsidP="000A599D">
      <w:pPr>
        <w:spacing w:line="276" w:lineRule="auto"/>
        <w:jc w:val="both"/>
        <w:rPr>
          <w:rFonts w:ascii="Trebuchet MS" w:hAnsi="Trebuchet MS"/>
          <w:sz w:val="20"/>
          <w:szCs w:val="20"/>
        </w:rPr>
      </w:pPr>
      <w:r w:rsidRPr="00174433">
        <w:rPr>
          <w:rFonts w:ascii="Trebuchet MS" w:hAnsi="Trebuchet MS"/>
          <w:sz w:val="20"/>
          <w:szCs w:val="20"/>
        </w:rPr>
        <w:t xml:space="preserve">_____________________                        </w:t>
      </w:r>
      <w:r w:rsidRPr="00174433">
        <w:rPr>
          <w:rFonts w:ascii="Trebuchet MS" w:hAnsi="Trebuchet MS"/>
          <w:sz w:val="20"/>
          <w:szCs w:val="20"/>
        </w:rPr>
        <w:br/>
      </w:r>
      <w:r w:rsidRPr="000A3A1C">
        <w:rPr>
          <w:rFonts w:ascii="Trebuchet MS" w:hAnsi="Trebuchet MS"/>
          <w:b/>
          <w:bCs/>
          <w:sz w:val="20"/>
          <w:szCs w:val="20"/>
        </w:rPr>
        <w:t xml:space="preserve">[Title/Position of the Declarant within the Economic Operator’s </w:t>
      </w:r>
      <w:r w:rsidR="000A599D" w:rsidRPr="000A3A1C">
        <w:rPr>
          <w:rFonts w:ascii="Trebuchet MS" w:hAnsi="Trebuchet MS"/>
          <w:b/>
          <w:bCs/>
          <w:sz w:val="20"/>
          <w:szCs w:val="20"/>
        </w:rPr>
        <w:t>(forming part of the Contracted Joint Venture or Consortium or (Limited) Partnership or Group of Economic Operators)</w:t>
      </w:r>
      <w:r w:rsidR="000A599D" w:rsidRPr="000A3A1C">
        <w:rPr>
          <w:rFonts w:ascii="Trebuchet MS" w:hAnsi="Trebuchet MS"/>
          <w:sz w:val="20"/>
          <w:szCs w:val="20"/>
        </w:rPr>
        <w:t xml:space="preserve"> </w:t>
      </w:r>
      <w:r w:rsidRPr="000A3A1C">
        <w:rPr>
          <w:rFonts w:ascii="Trebuchet MS" w:hAnsi="Trebuchet MS"/>
          <w:b/>
          <w:bCs/>
          <w:sz w:val="20"/>
          <w:szCs w:val="20"/>
        </w:rPr>
        <w:t>Organisational Structure]</w:t>
      </w:r>
      <w:r w:rsidRPr="00174433">
        <w:rPr>
          <w:rFonts w:ascii="Trebuchet MS" w:hAnsi="Trebuchet MS"/>
          <w:b/>
          <w:bCs/>
          <w:sz w:val="20"/>
          <w:szCs w:val="20"/>
        </w:rPr>
        <w:tab/>
      </w:r>
      <w:r w:rsidRPr="00174433">
        <w:rPr>
          <w:rFonts w:ascii="Trebuchet MS" w:hAnsi="Trebuchet MS"/>
          <w:b/>
          <w:bCs/>
          <w:sz w:val="20"/>
          <w:szCs w:val="20"/>
        </w:rPr>
        <w:tab/>
      </w:r>
      <w:r w:rsidRPr="00174433">
        <w:rPr>
          <w:rFonts w:ascii="Trebuchet MS" w:hAnsi="Trebuchet MS"/>
          <w:sz w:val="20"/>
          <w:szCs w:val="20"/>
        </w:rPr>
        <w:tab/>
      </w:r>
      <w:r w:rsidRPr="00174433">
        <w:rPr>
          <w:rFonts w:ascii="Trebuchet MS" w:hAnsi="Trebuchet MS"/>
          <w:sz w:val="20"/>
          <w:szCs w:val="20"/>
        </w:rPr>
        <w:tab/>
        <w:t xml:space="preserve">   </w:t>
      </w:r>
    </w:p>
    <w:p w14:paraId="25FBFA7C" w14:textId="77777777" w:rsidR="00144F66" w:rsidRPr="00174433" w:rsidRDefault="00144F66" w:rsidP="00144F66">
      <w:pPr>
        <w:spacing w:line="276" w:lineRule="auto"/>
        <w:rPr>
          <w:rFonts w:ascii="Trebuchet MS" w:hAnsi="Trebuchet MS"/>
          <w:sz w:val="20"/>
          <w:szCs w:val="20"/>
        </w:rPr>
      </w:pPr>
    </w:p>
    <w:p w14:paraId="4EC51C9F" w14:textId="77777777" w:rsidR="00144F66" w:rsidRDefault="00144F66" w:rsidP="00144F66">
      <w:pPr>
        <w:spacing w:line="276" w:lineRule="auto"/>
        <w:rPr>
          <w:rFonts w:ascii="Trebuchet MS" w:hAnsi="Trebuchet MS"/>
          <w:sz w:val="20"/>
          <w:szCs w:val="20"/>
        </w:rPr>
      </w:pPr>
    </w:p>
    <w:p w14:paraId="4EFFA9AC" w14:textId="77777777" w:rsidR="00D260C7" w:rsidRPr="00174433" w:rsidRDefault="00D260C7" w:rsidP="00144F66">
      <w:pPr>
        <w:spacing w:line="276" w:lineRule="auto"/>
        <w:rPr>
          <w:rFonts w:ascii="Trebuchet MS" w:hAnsi="Trebuchet MS"/>
          <w:sz w:val="20"/>
          <w:szCs w:val="20"/>
        </w:rPr>
      </w:pPr>
    </w:p>
    <w:p w14:paraId="7AE7D4BA" w14:textId="436AF886" w:rsidR="00144F66" w:rsidRPr="00174433" w:rsidRDefault="00144F66" w:rsidP="00144F66">
      <w:pPr>
        <w:spacing w:line="276" w:lineRule="auto"/>
        <w:rPr>
          <w:rFonts w:ascii="Trebuchet MS" w:hAnsi="Trebuchet MS"/>
          <w:sz w:val="20"/>
          <w:szCs w:val="20"/>
        </w:rPr>
      </w:pPr>
      <w:r w:rsidRPr="00174433">
        <w:rPr>
          <w:rFonts w:ascii="Trebuchet MS" w:hAnsi="Trebuchet MS"/>
          <w:sz w:val="20"/>
          <w:szCs w:val="20"/>
        </w:rPr>
        <w:t xml:space="preserve">_________________ </w:t>
      </w:r>
    </w:p>
    <w:p w14:paraId="062B1C9B" w14:textId="2AD8E306" w:rsidR="003C090E" w:rsidRDefault="00144F66" w:rsidP="00144F66">
      <w:pPr>
        <w:spacing w:line="276" w:lineRule="auto"/>
        <w:jc w:val="both"/>
        <w:rPr>
          <w:rFonts w:ascii="Trebuchet MS" w:hAnsi="Trebuchet MS"/>
          <w:i/>
          <w:iCs/>
          <w:color w:val="FF0000"/>
          <w:sz w:val="18"/>
          <w:szCs w:val="18"/>
        </w:rPr>
      </w:pPr>
      <w:r w:rsidRPr="00174433">
        <w:rPr>
          <w:rFonts w:ascii="Trebuchet MS" w:hAnsi="Trebuchet MS"/>
          <w:b/>
          <w:bCs/>
          <w:sz w:val="20"/>
          <w:szCs w:val="20"/>
        </w:rPr>
        <w:t>[Signature]</w:t>
      </w:r>
      <w:r w:rsidRPr="006C50CA">
        <w:rPr>
          <w:rFonts w:ascii="Trebuchet MS" w:hAnsi="Trebuchet MS"/>
          <w:b/>
          <w:bCs/>
          <w:sz w:val="20"/>
          <w:szCs w:val="20"/>
        </w:rPr>
        <w:br/>
      </w:r>
    </w:p>
    <w:p w14:paraId="30B0E968" w14:textId="77777777" w:rsidR="00A03102" w:rsidRDefault="00A03102" w:rsidP="00A03102">
      <w:pPr>
        <w:spacing w:line="276" w:lineRule="auto"/>
        <w:rPr>
          <w:rFonts w:ascii="Trebuchet MS" w:hAnsi="Trebuchet MS"/>
          <w:b/>
          <w:bCs/>
          <w:sz w:val="20"/>
          <w:szCs w:val="20"/>
        </w:rPr>
      </w:pPr>
    </w:p>
    <w:p w14:paraId="53AC873E" w14:textId="77777777" w:rsidR="00D260C7" w:rsidRDefault="00D260C7" w:rsidP="00A03102">
      <w:pPr>
        <w:spacing w:line="276" w:lineRule="auto"/>
        <w:rPr>
          <w:rFonts w:ascii="Trebuchet MS" w:hAnsi="Trebuchet MS"/>
          <w:b/>
          <w:bCs/>
          <w:sz w:val="20"/>
          <w:szCs w:val="20"/>
        </w:rPr>
      </w:pPr>
    </w:p>
    <w:p w14:paraId="31C8DEE4" w14:textId="6F420AFD" w:rsidR="00A03102" w:rsidRPr="000A3A1C" w:rsidRDefault="00A03102" w:rsidP="00A03102">
      <w:pPr>
        <w:spacing w:line="276" w:lineRule="auto"/>
        <w:rPr>
          <w:rFonts w:ascii="Trebuchet MS" w:hAnsi="Trebuchet MS"/>
          <w:sz w:val="20"/>
          <w:szCs w:val="20"/>
        </w:rPr>
      </w:pPr>
      <w:r w:rsidRPr="000A3A1C">
        <w:rPr>
          <w:rFonts w:ascii="Trebuchet MS" w:hAnsi="Trebuchet MS"/>
          <w:sz w:val="20"/>
          <w:szCs w:val="20"/>
        </w:rPr>
        <w:t xml:space="preserve">_________________ </w:t>
      </w:r>
    </w:p>
    <w:p w14:paraId="021BA115" w14:textId="77777777" w:rsidR="00A03102" w:rsidRDefault="00A03102" w:rsidP="00A03102">
      <w:pPr>
        <w:spacing w:line="276" w:lineRule="auto"/>
        <w:rPr>
          <w:rFonts w:ascii="Trebuchet MS" w:hAnsi="Trebuchet MS"/>
          <w:b/>
          <w:bCs/>
          <w:sz w:val="20"/>
          <w:szCs w:val="20"/>
        </w:rPr>
      </w:pPr>
      <w:r w:rsidRPr="000A3A1C">
        <w:rPr>
          <w:rFonts w:ascii="Trebuchet MS" w:hAnsi="Trebuchet MS"/>
          <w:b/>
          <w:bCs/>
          <w:sz w:val="20"/>
          <w:szCs w:val="20"/>
        </w:rPr>
        <w:t>[Date]</w:t>
      </w:r>
    </w:p>
    <w:p w14:paraId="7BBD0894" w14:textId="77777777" w:rsidR="003C090E" w:rsidRDefault="003C090E" w:rsidP="004B3BFE">
      <w:pPr>
        <w:spacing w:line="276" w:lineRule="auto"/>
        <w:jc w:val="both"/>
        <w:rPr>
          <w:rFonts w:ascii="Trebuchet MS" w:hAnsi="Trebuchet MS"/>
          <w:i/>
          <w:iCs/>
          <w:color w:val="FF0000"/>
          <w:sz w:val="18"/>
          <w:szCs w:val="18"/>
        </w:rPr>
      </w:pPr>
    </w:p>
    <w:p w14:paraId="34CD48A3" w14:textId="77777777" w:rsidR="00F979B6" w:rsidRPr="00E0534B" w:rsidRDefault="00F979B6" w:rsidP="00E0534B">
      <w:pPr>
        <w:widowControl/>
        <w:suppressAutoHyphens w:val="0"/>
        <w:autoSpaceDE/>
        <w:jc w:val="both"/>
        <w:rPr>
          <w:rFonts w:ascii="Trebuchet MS" w:hAnsi="Trebuchet MS"/>
          <w:i/>
          <w:iCs/>
          <w:sz w:val="20"/>
          <w:szCs w:val="20"/>
          <w:highlight w:val="cyan"/>
        </w:rPr>
      </w:pPr>
    </w:p>
    <w:p w14:paraId="7A1AA61F" w14:textId="4CDB53AA" w:rsidR="002544FA" w:rsidRPr="00E0534B" w:rsidRDefault="0074485D" w:rsidP="00E0534B">
      <w:pPr>
        <w:widowControl/>
        <w:adjustRightInd w:val="0"/>
        <w:jc w:val="both"/>
        <w:textAlignment w:val="auto"/>
        <w:rPr>
          <w:rFonts w:ascii="Trebuchet MS" w:hAnsi="Trebuchet MS"/>
          <w:i/>
          <w:iCs/>
          <w:sz w:val="20"/>
          <w:szCs w:val="20"/>
        </w:rPr>
      </w:pPr>
      <w:r w:rsidRPr="00E0534B">
        <w:rPr>
          <w:rFonts w:ascii="Trebuchet MS" w:hAnsi="Trebuchet MS"/>
          <w:i/>
          <w:iCs/>
          <w:sz w:val="20"/>
          <w:szCs w:val="20"/>
        </w:rPr>
        <w:t xml:space="preserve">* Prior to </w:t>
      </w:r>
      <w:r w:rsidR="0074085E" w:rsidRPr="00E0534B">
        <w:rPr>
          <w:rFonts w:ascii="Trebuchet MS" w:hAnsi="Trebuchet MS"/>
          <w:i/>
          <w:iCs/>
          <w:sz w:val="20"/>
          <w:szCs w:val="20"/>
        </w:rPr>
        <w:t xml:space="preserve">Contract Signing </w:t>
      </w:r>
      <w:r w:rsidRPr="00E0534B">
        <w:rPr>
          <w:rFonts w:ascii="Trebuchet MS" w:hAnsi="Trebuchet MS"/>
          <w:i/>
          <w:iCs/>
          <w:sz w:val="20"/>
          <w:szCs w:val="20"/>
        </w:rPr>
        <w:t>and</w:t>
      </w:r>
      <w:r w:rsidR="0074085E" w:rsidRPr="00E0534B">
        <w:rPr>
          <w:rFonts w:ascii="Trebuchet MS" w:hAnsi="Trebuchet MS"/>
          <w:i/>
          <w:iCs/>
          <w:sz w:val="20"/>
          <w:szCs w:val="20"/>
        </w:rPr>
        <w:t xml:space="preserve"> at any moment during the Public Contract Execution</w:t>
      </w:r>
      <w:r w:rsidR="00E55FF9" w:rsidRPr="00E0534B">
        <w:rPr>
          <w:rFonts w:ascii="Trebuchet MS" w:hAnsi="Trebuchet MS"/>
          <w:i/>
          <w:iCs/>
          <w:sz w:val="20"/>
          <w:szCs w:val="20"/>
        </w:rPr>
        <w:t>, the Contracting Authority</w:t>
      </w:r>
      <w:r w:rsidR="00D611B6" w:rsidRPr="00E0534B">
        <w:rPr>
          <w:rFonts w:ascii="Trebuchet MS" w:hAnsi="Trebuchet MS"/>
          <w:i/>
          <w:iCs/>
          <w:sz w:val="20"/>
          <w:szCs w:val="20"/>
        </w:rPr>
        <w:t>/Entity</w:t>
      </w:r>
      <w:r w:rsidR="0074085E" w:rsidRPr="00E0534B">
        <w:rPr>
          <w:rFonts w:ascii="Trebuchet MS" w:hAnsi="Trebuchet MS"/>
          <w:i/>
          <w:iCs/>
          <w:sz w:val="20"/>
          <w:szCs w:val="20"/>
        </w:rPr>
        <w:t xml:space="preserve"> </w:t>
      </w:r>
      <w:r w:rsidR="00E55FF9" w:rsidRPr="00E0534B">
        <w:rPr>
          <w:rFonts w:ascii="Trebuchet MS" w:hAnsi="Trebuchet MS"/>
          <w:i/>
          <w:iCs/>
          <w:sz w:val="20"/>
          <w:szCs w:val="20"/>
        </w:rPr>
        <w:t xml:space="preserve">reserves the right to request </w:t>
      </w:r>
      <w:r w:rsidR="00D611B6" w:rsidRPr="00E0534B">
        <w:rPr>
          <w:rFonts w:ascii="Trebuchet MS" w:hAnsi="Trebuchet MS"/>
          <w:i/>
          <w:iCs/>
          <w:sz w:val="20"/>
          <w:szCs w:val="20"/>
        </w:rPr>
        <w:t>any Additional Information/S</w:t>
      </w:r>
      <w:r w:rsidR="0074085E" w:rsidRPr="00E0534B">
        <w:rPr>
          <w:rFonts w:ascii="Trebuchet MS" w:hAnsi="Trebuchet MS"/>
          <w:i/>
          <w:iCs/>
          <w:sz w:val="20"/>
          <w:szCs w:val="20"/>
        </w:rPr>
        <w:t xml:space="preserve">upporting </w:t>
      </w:r>
      <w:r w:rsidR="00D611B6" w:rsidRPr="00E0534B">
        <w:rPr>
          <w:rFonts w:ascii="Trebuchet MS" w:hAnsi="Trebuchet MS"/>
          <w:i/>
          <w:iCs/>
          <w:sz w:val="20"/>
          <w:szCs w:val="20"/>
        </w:rPr>
        <w:t>D</w:t>
      </w:r>
      <w:r w:rsidR="0074085E" w:rsidRPr="00E0534B">
        <w:rPr>
          <w:rFonts w:ascii="Trebuchet MS" w:hAnsi="Trebuchet MS"/>
          <w:i/>
          <w:iCs/>
          <w:sz w:val="20"/>
          <w:szCs w:val="20"/>
        </w:rPr>
        <w:t>ocument</w:t>
      </w:r>
      <w:r w:rsidR="00D611B6" w:rsidRPr="00E0534B">
        <w:rPr>
          <w:rFonts w:ascii="Trebuchet MS" w:hAnsi="Trebuchet MS"/>
          <w:i/>
          <w:iCs/>
          <w:sz w:val="20"/>
          <w:szCs w:val="20"/>
        </w:rPr>
        <w:t>ation</w:t>
      </w:r>
      <w:r w:rsidR="0074085E" w:rsidRPr="00E0534B">
        <w:rPr>
          <w:rFonts w:ascii="Trebuchet MS" w:hAnsi="Trebuchet MS"/>
          <w:i/>
          <w:iCs/>
          <w:sz w:val="20"/>
          <w:szCs w:val="20"/>
        </w:rPr>
        <w:t xml:space="preserve"> </w:t>
      </w:r>
      <w:r w:rsidR="00D611B6" w:rsidRPr="00E0534B">
        <w:rPr>
          <w:rFonts w:ascii="Trebuchet MS" w:hAnsi="Trebuchet MS"/>
          <w:i/>
          <w:iCs/>
          <w:sz w:val="20"/>
          <w:szCs w:val="20"/>
        </w:rPr>
        <w:t xml:space="preserve">in relation to the </w:t>
      </w:r>
      <w:r w:rsidR="00545531" w:rsidRPr="00E0534B">
        <w:rPr>
          <w:rFonts w:ascii="Trebuchet MS" w:hAnsi="Trebuchet MS"/>
          <w:i/>
          <w:iCs/>
          <w:sz w:val="20"/>
          <w:szCs w:val="20"/>
        </w:rPr>
        <w:t>Ultimate Beneficial Ownership Declaration</w:t>
      </w:r>
      <w:r w:rsidR="00E0534B" w:rsidRPr="00E0534B">
        <w:rPr>
          <w:rFonts w:ascii="Trebuchet MS" w:hAnsi="Trebuchet MS"/>
          <w:i/>
          <w:iCs/>
          <w:sz w:val="20"/>
          <w:szCs w:val="20"/>
        </w:rPr>
        <w:t xml:space="preserve">. </w:t>
      </w:r>
    </w:p>
    <w:p w14:paraId="388A0FAC" w14:textId="77777777" w:rsidR="00E0534B" w:rsidRDefault="00E0534B" w:rsidP="00E0534B">
      <w:pPr>
        <w:widowControl/>
        <w:suppressAutoHyphens w:val="0"/>
        <w:adjustRightInd w:val="0"/>
        <w:textAlignment w:val="auto"/>
        <w:rPr>
          <w:rFonts w:ascii="Trebuchet MS" w:hAnsi="Trebuchet MS"/>
          <w:b/>
          <w:bCs/>
          <w:sz w:val="20"/>
          <w:szCs w:val="20"/>
          <w:highlight w:val="cyan"/>
        </w:rPr>
      </w:pPr>
    </w:p>
    <w:p w14:paraId="5A952EEC" w14:textId="77777777" w:rsidR="00C15CD3" w:rsidRPr="00174433" w:rsidRDefault="00C15CD3" w:rsidP="00C15CD3">
      <w:pPr>
        <w:spacing w:line="276" w:lineRule="auto"/>
        <w:rPr>
          <w:rFonts w:ascii="Trebuchet MS" w:hAnsi="Trebuchet MS"/>
          <w:b/>
          <w:bCs/>
          <w:sz w:val="20"/>
          <w:szCs w:val="20"/>
        </w:rPr>
      </w:pPr>
      <w:r w:rsidRPr="00174433">
        <w:rPr>
          <w:rFonts w:ascii="Trebuchet MS" w:hAnsi="Trebuchet MS"/>
          <w:b/>
          <w:bCs/>
          <w:sz w:val="20"/>
          <w:szCs w:val="20"/>
        </w:rPr>
        <w:t>SECTION E - Beneficial Ownership Declaration</w:t>
      </w:r>
    </w:p>
    <w:p w14:paraId="2835F3A5" w14:textId="77777777" w:rsidR="00C15CD3" w:rsidRPr="00174433" w:rsidRDefault="00C15CD3" w:rsidP="00C15CD3">
      <w:pPr>
        <w:spacing w:line="276" w:lineRule="auto"/>
        <w:jc w:val="both"/>
        <w:rPr>
          <w:rFonts w:ascii="Trebuchet MS" w:hAnsi="Trebuchet MS"/>
          <w:i/>
          <w:iCs/>
          <w:color w:val="FF0000"/>
          <w:sz w:val="18"/>
          <w:szCs w:val="18"/>
        </w:rPr>
      </w:pPr>
      <w:r w:rsidRPr="00174433">
        <w:rPr>
          <w:rFonts w:ascii="Trebuchet MS" w:hAnsi="Trebuchet MS"/>
          <w:i/>
          <w:iCs/>
          <w:color w:val="FF0000"/>
          <w:sz w:val="18"/>
          <w:szCs w:val="18"/>
        </w:rPr>
        <w:t xml:space="preserve">This section refers to details about all the Beneficial Owner(s). </w:t>
      </w:r>
    </w:p>
    <w:p w14:paraId="67060584" w14:textId="77777777" w:rsidR="00C15CD3" w:rsidRPr="00174433" w:rsidRDefault="00C15CD3" w:rsidP="00C15CD3">
      <w:pPr>
        <w:spacing w:line="276" w:lineRule="auto"/>
        <w:jc w:val="both"/>
        <w:rPr>
          <w:rFonts w:ascii="Trebuchet MS" w:hAnsi="Trebuchet MS"/>
          <w:i/>
          <w:iCs/>
          <w:color w:val="FF0000"/>
          <w:sz w:val="18"/>
          <w:szCs w:val="18"/>
        </w:rPr>
      </w:pPr>
    </w:p>
    <w:p w14:paraId="7D3DA972" w14:textId="03C00F61" w:rsidR="00EF0725" w:rsidRPr="00174433" w:rsidRDefault="00EF0725" w:rsidP="004B3BFE">
      <w:pPr>
        <w:spacing w:line="276" w:lineRule="auto"/>
        <w:jc w:val="both"/>
        <w:rPr>
          <w:rFonts w:ascii="Trebuchet MS" w:hAnsi="Trebuchet MS"/>
          <w:b/>
          <w:bCs/>
          <w:sz w:val="20"/>
          <w:szCs w:val="20"/>
        </w:rPr>
      </w:pPr>
      <w:r w:rsidRPr="00174433">
        <w:rPr>
          <w:rFonts w:ascii="Trebuchet MS" w:hAnsi="Trebuchet MS"/>
          <w:b/>
          <w:bCs/>
          <w:sz w:val="20"/>
          <w:szCs w:val="20"/>
        </w:rPr>
        <w:t>Part II - Beneficial Ownership Declaration of Sub-Contractors</w:t>
      </w:r>
    </w:p>
    <w:p w14:paraId="621FB1BF" w14:textId="359E08F0" w:rsidR="00001162" w:rsidRPr="00174433" w:rsidRDefault="00001162" w:rsidP="004B3BFE">
      <w:pPr>
        <w:spacing w:line="276" w:lineRule="auto"/>
        <w:jc w:val="both"/>
        <w:rPr>
          <w:rFonts w:ascii="Trebuchet MS" w:hAnsi="Trebuchet MS"/>
          <w:i/>
          <w:iCs/>
          <w:color w:val="FF0000"/>
          <w:sz w:val="18"/>
          <w:szCs w:val="18"/>
        </w:rPr>
      </w:pPr>
      <w:r w:rsidRPr="00174433">
        <w:rPr>
          <w:rFonts w:ascii="Trebuchet MS" w:hAnsi="Trebuchet MS"/>
          <w:i/>
          <w:iCs/>
          <w:color w:val="FF0000"/>
          <w:sz w:val="18"/>
          <w:szCs w:val="18"/>
        </w:rPr>
        <w:t>Where, in accordance with the Beneficial Ownership definition, there is more than one owner, the particulars of each owner should be provided. The below table</w:t>
      </w:r>
      <w:r w:rsidR="004710EB" w:rsidRPr="00174433">
        <w:rPr>
          <w:rFonts w:ascii="Trebuchet MS" w:hAnsi="Trebuchet MS"/>
          <w:i/>
          <w:iCs/>
          <w:color w:val="FF0000"/>
          <w:sz w:val="18"/>
          <w:szCs w:val="18"/>
        </w:rPr>
        <w:t>s</w:t>
      </w:r>
      <w:r w:rsidRPr="00174433">
        <w:rPr>
          <w:rFonts w:ascii="Trebuchet MS" w:hAnsi="Trebuchet MS"/>
          <w:i/>
          <w:iCs/>
          <w:color w:val="FF0000"/>
          <w:sz w:val="18"/>
          <w:szCs w:val="18"/>
        </w:rPr>
        <w:t xml:space="preserve"> </w:t>
      </w:r>
      <w:r w:rsidR="004710EB" w:rsidRPr="00174433">
        <w:rPr>
          <w:rFonts w:ascii="Trebuchet MS" w:hAnsi="Trebuchet MS"/>
          <w:i/>
          <w:iCs/>
          <w:color w:val="FF0000"/>
          <w:sz w:val="18"/>
          <w:szCs w:val="18"/>
        </w:rPr>
        <w:t>are</w:t>
      </w:r>
      <w:r w:rsidRPr="00174433">
        <w:rPr>
          <w:rFonts w:ascii="Trebuchet MS" w:hAnsi="Trebuchet MS"/>
          <w:i/>
          <w:iCs/>
          <w:color w:val="FF0000"/>
          <w:sz w:val="18"/>
          <w:szCs w:val="18"/>
        </w:rPr>
        <w:t xml:space="preserve"> to be replicated as necessary.</w:t>
      </w:r>
    </w:p>
    <w:p w14:paraId="74F2D057" w14:textId="77777777" w:rsidR="00001162" w:rsidRPr="00174433" w:rsidRDefault="00001162" w:rsidP="004B3BFE">
      <w:pPr>
        <w:spacing w:line="276" w:lineRule="auto"/>
        <w:jc w:val="both"/>
        <w:rPr>
          <w:rFonts w:ascii="Trebuchet MS" w:hAnsi="Trebuchet MS"/>
          <w:i/>
          <w:iCs/>
          <w:sz w:val="20"/>
          <w:szCs w:val="20"/>
        </w:rPr>
      </w:pPr>
    </w:p>
    <w:p w14:paraId="222F7F49" w14:textId="74572605" w:rsidR="00001162" w:rsidRPr="00174433" w:rsidRDefault="00001162" w:rsidP="004B3BFE">
      <w:pPr>
        <w:spacing w:line="276" w:lineRule="auto"/>
        <w:jc w:val="both"/>
        <w:rPr>
          <w:rFonts w:ascii="Trebuchet MS" w:eastAsia="Times New Roman" w:hAnsi="Trebuchet MS" w:cs="Times New Roman"/>
          <w:sz w:val="20"/>
          <w:szCs w:val="20"/>
          <w:lang w:eastAsia="en-GB"/>
        </w:rPr>
      </w:pPr>
      <w:r w:rsidRPr="00174433">
        <w:rPr>
          <w:rFonts w:ascii="Trebuchet MS" w:hAnsi="Trebuchet MS"/>
          <w:sz w:val="20"/>
          <w:szCs w:val="20"/>
        </w:rPr>
        <w:t xml:space="preserve">The Beneficial Owner/s of the </w:t>
      </w:r>
      <w:r w:rsidR="00D74B8E" w:rsidRPr="00174433">
        <w:rPr>
          <w:rFonts w:ascii="Trebuchet MS" w:hAnsi="Trebuchet MS"/>
          <w:sz w:val="20"/>
          <w:szCs w:val="20"/>
        </w:rPr>
        <w:t>Sub-Contractor of the</w:t>
      </w:r>
      <w:r w:rsidR="00D74B8E" w:rsidRPr="00174433">
        <w:rPr>
          <w:rFonts w:ascii="Trebuchet MS" w:hAnsi="Trebuchet MS"/>
          <w:strike/>
          <w:sz w:val="20"/>
          <w:szCs w:val="20"/>
        </w:rPr>
        <w:t xml:space="preserve"> </w:t>
      </w:r>
      <w:r w:rsidRPr="00174433">
        <w:rPr>
          <w:rFonts w:ascii="Trebuchet MS" w:hAnsi="Trebuchet MS"/>
          <w:sz w:val="20"/>
          <w:szCs w:val="20"/>
        </w:rPr>
        <w:t xml:space="preserve">Contracted </w:t>
      </w:r>
      <w:r w:rsidR="00D74B8E" w:rsidRPr="00174433">
        <w:rPr>
          <w:rFonts w:ascii="Trebuchet MS" w:hAnsi="Trebuchet MS"/>
          <w:sz w:val="20"/>
          <w:szCs w:val="20"/>
        </w:rPr>
        <w:t>Economic Operator</w:t>
      </w:r>
      <w:r w:rsidRPr="00174433">
        <w:rPr>
          <w:rFonts w:ascii="Trebuchet MS" w:hAnsi="Trebuchet MS"/>
          <w:sz w:val="20"/>
          <w:szCs w:val="20"/>
        </w:rPr>
        <w:t xml:space="preserve"> is/are the following:</w:t>
      </w:r>
    </w:p>
    <w:tbl>
      <w:tblPr>
        <w:tblW w:w="958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5755"/>
      </w:tblGrid>
      <w:tr w:rsidR="00F6683E" w:rsidRPr="00174433" w14:paraId="09F45909" w14:textId="77777777" w:rsidTr="006C3900">
        <w:trPr>
          <w:trHeight w:val="425"/>
        </w:trPr>
        <w:tc>
          <w:tcPr>
            <w:tcW w:w="9583" w:type="dxa"/>
            <w:gridSpan w:val="2"/>
            <w:noWrap/>
            <w:vAlign w:val="center"/>
            <w:hideMark/>
          </w:tcPr>
          <w:p w14:paraId="31E7B207" w14:textId="77777777" w:rsidR="00F6683E" w:rsidRPr="00174433" w:rsidRDefault="00F6683E" w:rsidP="004B3BFE">
            <w:pPr>
              <w:spacing w:line="276" w:lineRule="auto"/>
              <w:jc w:val="center"/>
              <w:rPr>
                <w:rFonts w:ascii="Trebuchet MS" w:hAnsi="Trebuchet MS"/>
                <w:b/>
                <w:bCs/>
                <w:sz w:val="20"/>
                <w:szCs w:val="20"/>
              </w:rPr>
            </w:pPr>
            <w:proofErr w:type="gramStart"/>
            <w:r w:rsidRPr="00174433">
              <w:rPr>
                <w:rFonts w:ascii="Trebuchet MS" w:hAnsi="Trebuchet MS"/>
                <w:b/>
                <w:bCs/>
                <w:sz w:val="20"/>
                <w:szCs w:val="20"/>
              </w:rPr>
              <w:t>Particulars of</w:t>
            </w:r>
            <w:proofErr w:type="gramEnd"/>
            <w:r w:rsidRPr="00174433">
              <w:rPr>
                <w:rFonts w:ascii="Trebuchet MS" w:hAnsi="Trebuchet MS"/>
                <w:b/>
                <w:bCs/>
                <w:sz w:val="20"/>
                <w:szCs w:val="20"/>
              </w:rPr>
              <w:t xml:space="preserve"> Beneficial Owner No. 1</w:t>
            </w:r>
          </w:p>
          <w:p w14:paraId="20A58BE3" w14:textId="77777777" w:rsidR="00F6683E" w:rsidRPr="00174433" w:rsidRDefault="00F6683E" w:rsidP="004B3BFE">
            <w:pPr>
              <w:spacing w:line="276" w:lineRule="auto"/>
              <w:jc w:val="center"/>
              <w:rPr>
                <w:rFonts w:ascii="Trebuchet MS" w:hAnsi="Trebuchet MS"/>
                <w:sz w:val="20"/>
                <w:szCs w:val="20"/>
              </w:rPr>
            </w:pPr>
          </w:p>
        </w:tc>
      </w:tr>
      <w:tr w:rsidR="00F6683E" w:rsidRPr="00174433" w14:paraId="44242291" w14:textId="77777777" w:rsidTr="006C3900">
        <w:trPr>
          <w:trHeight w:val="257"/>
        </w:trPr>
        <w:tc>
          <w:tcPr>
            <w:tcW w:w="3828" w:type="dxa"/>
            <w:noWrap/>
            <w:vAlign w:val="bottom"/>
            <w:hideMark/>
          </w:tcPr>
          <w:p w14:paraId="7E087260" w14:textId="77777777" w:rsidR="00F6683E" w:rsidRPr="00174433" w:rsidRDefault="00F6683E" w:rsidP="004B3BFE">
            <w:pPr>
              <w:spacing w:line="276" w:lineRule="auto"/>
              <w:rPr>
                <w:rFonts w:ascii="Trebuchet MS" w:hAnsi="Trebuchet MS"/>
                <w:b/>
                <w:bCs/>
                <w:sz w:val="20"/>
                <w:szCs w:val="20"/>
              </w:rPr>
            </w:pPr>
            <w:r w:rsidRPr="00174433">
              <w:rPr>
                <w:rFonts w:ascii="Trebuchet MS" w:hAnsi="Trebuchet MS"/>
                <w:b/>
                <w:bCs/>
                <w:sz w:val="20"/>
                <w:szCs w:val="20"/>
              </w:rPr>
              <w:t>Name:</w:t>
            </w:r>
          </w:p>
        </w:tc>
        <w:tc>
          <w:tcPr>
            <w:tcW w:w="5755" w:type="dxa"/>
            <w:noWrap/>
            <w:vAlign w:val="bottom"/>
            <w:hideMark/>
          </w:tcPr>
          <w:p w14:paraId="2518D15A" w14:textId="77777777" w:rsidR="00F6683E" w:rsidRPr="00174433" w:rsidRDefault="00F6683E" w:rsidP="004B3BFE">
            <w:pPr>
              <w:spacing w:line="276" w:lineRule="auto"/>
              <w:rPr>
                <w:rFonts w:ascii="Trebuchet MS" w:hAnsi="Trebuchet MS"/>
                <w:sz w:val="20"/>
                <w:szCs w:val="20"/>
              </w:rPr>
            </w:pPr>
            <w:r w:rsidRPr="00174433">
              <w:rPr>
                <w:rFonts w:ascii="Trebuchet MS" w:hAnsi="Trebuchet MS"/>
                <w:sz w:val="20"/>
                <w:szCs w:val="20"/>
              </w:rPr>
              <w:t> </w:t>
            </w:r>
          </w:p>
        </w:tc>
      </w:tr>
      <w:tr w:rsidR="00F6683E" w:rsidRPr="00174433" w14:paraId="6A66BC0E" w14:textId="77777777" w:rsidTr="006C3900">
        <w:trPr>
          <w:trHeight w:val="257"/>
        </w:trPr>
        <w:tc>
          <w:tcPr>
            <w:tcW w:w="3828" w:type="dxa"/>
            <w:noWrap/>
            <w:vAlign w:val="bottom"/>
            <w:hideMark/>
          </w:tcPr>
          <w:p w14:paraId="394EE958" w14:textId="77777777" w:rsidR="00F6683E" w:rsidRPr="00174433" w:rsidRDefault="00F6683E" w:rsidP="004B3BFE">
            <w:pPr>
              <w:spacing w:line="276" w:lineRule="auto"/>
              <w:rPr>
                <w:rFonts w:ascii="Trebuchet MS" w:hAnsi="Trebuchet MS"/>
                <w:b/>
                <w:bCs/>
                <w:sz w:val="20"/>
                <w:szCs w:val="20"/>
              </w:rPr>
            </w:pPr>
            <w:r w:rsidRPr="00174433">
              <w:rPr>
                <w:rFonts w:ascii="Trebuchet MS" w:hAnsi="Trebuchet MS"/>
                <w:b/>
                <w:bCs/>
                <w:sz w:val="20"/>
                <w:szCs w:val="20"/>
              </w:rPr>
              <w:t>Date of Birth:</w:t>
            </w:r>
          </w:p>
        </w:tc>
        <w:tc>
          <w:tcPr>
            <w:tcW w:w="5755" w:type="dxa"/>
            <w:noWrap/>
            <w:vAlign w:val="bottom"/>
            <w:hideMark/>
          </w:tcPr>
          <w:p w14:paraId="235AB88D" w14:textId="77777777" w:rsidR="00F6683E" w:rsidRPr="00174433" w:rsidRDefault="00F6683E" w:rsidP="004B3BFE">
            <w:pPr>
              <w:spacing w:line="276" w:lineRule="auto"/>
              <w:rPr>
                <w:rFonts w:ascii="Trebuchet MS" w:hAnsi="Trebuchet MS"/>
                <w:sz w:val="20"/>
                <w:szCs w:val="20"/>
              </w:rPr>
            </w:pPr>
            <w:r w:rsidRPr="00174433">
              <w:rPr>
                <w:rFonts w:ascii="Trebuchet MS" w:hAnsi="Trebuchet MS"/>
                <w:sz w:val="20"/>
                <w:szCs w:val="20"/>
              </w:rPr>
              <w:t> </w:t>
            </w:r>
          </w:p>
        </w:tc>
      </w:tr>
      <w:tr w:rsidR="00F6683E" w:rsidRPr="00174433" w14:paraId="00BFACAB" w14:textId="77777777" w:rsidTr="006C3900">
        <w:trPr>
          <w:trHeight w:val="257"/>
        </w:trPr>
        <w:tc>
          <w:tcPr>
            <w:tcW w:w="3828" w:type="dxa"/>
            <w:noWrap/>
            <w:vAlign w:val="bottom"/>
            <w:hideMark/>
          </w:tcPr>
          <w:p w14:paraId="02496631" w14:textId="77777777" w:rsidR="00F6683E" w:rsidRPr="00174433" w:rsidRDefault="00F6683E" w:rsidP="004B3BFE">
            <w:pPr>
              <w:spacing w:line="276" w:lineRule="auto"/>
              <w:rPr>
                <w:rFonts w:ascii="Trebuchet MS" w:hAnsi="Trebuchet MS"/>
                <w:b/>
                <w:bCs/>
                <w:sz w:val="20"/>
                <w:szCs w:val="20"/>
              </w:rPr>
            </w:pPr>
            <w:r w:rsidRPr="00174433">
              <w:rPr>
                <w:rFonts w:ascii="Trebuchet MS" w:hAnsi="Trebuchet MS"/>
                <w:b/>
                <w:bCs/>
                <w:sz w:val="20"/>
                <w:szCs w:val="20"/>
              </w:rPr>
              <w:t>Nationality:</w:t>
            </w:r>
          </w:p>
        </w:tc>
        <w:tc>
          <w:tcPr>
            <w:tcW w:w="5755" w:type="dxa"/>
            <w:noWrap/>
            <w:vAlign w:val="bottom"/>
            <w:hideMark/>
          </w:tcPr>
          <w:p w14:paraId="54E21800" w14:textId="77777777" w:rsidR="00F6683E" w:rsidRPr="00174433" w:rsidRDefault="00F6683E" w:rsidP="004B3BFE">
            <w:pPr>
              <w:spacing w:line="276" w:lineRule="auto"/>
              <w:rPr>
                <w:rFonts w:ascii="Trebuchet MS" w:hAnsi="Trebuchet MS"/>
                <w:sz w:val="20"/>
                <w:szCs w:val="20"/>
              </w:rPr>
            </w:pPr>
            <w:r w:rsidRPr="00174433">
              <w:rPr>
                <w:rFonts w:ascii="Trebuchet MS" w:hAnsi="Trebuchet MS"/>
                <w:sz w:val="20"/>
                <w:szCs w:val="20"/>
              </w:rPr>
              <w:t> </w:t>
            </w:r>
          </w:p>
        </w:tc>
      </w:tr>
      <w:tr w:rsidR="00F6683E" w:rsidRPr="00174433" w14:paraId="27393D4A" w14:textId="77777777" w:rsidTr="006C3900">
        <w:trPr>
          <w:trHeight w:val="257"/>
        </w:trPr>
        <w:tc>
          <w:tcPr>
            <w:tcW w:w="3828" w:type="dxa"/>
            <w:noWrap/>
            <w:vAlign w:val="bottom"/>
          </w:tcPr>
          <w:p w14:paraId="544FDF7B" w14:textId="77777777" w:rsidR="00F6683E" w:rsidRPr="00174433" w:rsidRDefault="00F6683E" w:rsidP="004B3BFE">
            <w:pPr>
              <w:spacing w:line="276" w:lineRule="auto"/>
              <w:rPr>
                <w:rFonts w:ascii="Trebuchet MS" w:hAnsi="Trebuchet MS"/>
                <w:b/>
                <w:bCs/>
                <w:sz w:val="20"/>
                <w:szCs w:val="20"/>
              </w:rPr>
            </w:pPr>
            <w:r w:rsidRPr="00174433">
              <w:rPr>
                <w:rFonts w:ascii="Trebuchet MS" w:hAnsi="Trebuchet MS"/>
                <w:b/>
                <w:bCs/>
                <w:sz w:val="20"/>
                <w:szCs w:val="20"/>
              </w:rPr>
              <w:t>Country of Residence:</w:t>
            </w:r>
          </w:p>
        </w:tc>
        <w:tc>
          <w:tcPr>
            <w:tcW w:w="5755" w:type="dxa"/>
            <w:noWrap/>
            <w:vAlign w:val="bottom"/>
          </w:tcPr>
          <w:p w14:paraId="173D56D7" w14:textId="77777777" w:rsidR="00F6683E" w:rsidRPr="00174433" w:rsidRDefault="00F6683E" w:rsidP="004B3BFE">
            <w:pPr>
              <w:spacing w:line="276" w:lineRule="auto"/>
              <w:rPr>
                <w:rFonts w:ascii="Trebuchet MS" w:hAnsi="Trebuchet MS"/>
                <w:sz w:val="20"/>
                <w:szCs w:val="20"/>
              </w:rPr>
            </w:pPr>
          </w:p>
        </w:tc>
      </w:tr>
      <w:tr w:rsidR="00F6683E" w:rsidRPr="00174433" w14:paraId="67FCD8D6" w14:textId="77777777" w:rsidTr="006C3900">
        <w:trPr>
          <w:trHeight w:val="257"/>
        </w:trPr>
        <w:tc>
          <w:tcPr>
            <w:tcW w:w="3828" w:type="dxa"/>
            <w:noWrap/>
            <w:vAlign w:val="bottom"/>
          </w:tcPr>
          <w:p w14:paraId="59F108C9" w14:textId="77777777" w:rsidR="00F6683E" w:rsidRPr="00174433" w:rsidRDefault="00F6683E" w:rsidP="004B3BFE">
            <w:pPr>
              <w:spacing w:line="276" w:lineRule="auto"/>
              <w:rPr>
                <w:rFonts w:ascii="Trebuchet MS" w:hAnsi="Trebuchet MS"/>
                <w:b/>
                <w:bCs/>
                <w:sz w:val="20"/>
                <w:szCs w:val="20"/>
              </w:rPr>
            </w:pPr>
            <w:r w:rsidRPr="00174433">
              <w:rPr>
                <w:rFonts w:ascii="Trebuchet MS" w:hAnsi="Trebuchet MS"/>
                <w:b/>
                <w:bCs/>
                <w:sz w:val="20"/>
                <w:szCs w:val="20"/>
              </w:rPr>
              <w:t>Official Identification Number:</w:t>
            </w:r>
          </w:p>
        </w:tc>
        <w:tc>
          <w:tcPr>
            <w:tcW w:w="5755" w:type="dxa"/>
            <w:noWrap/>
            <w:vAlign w:val="bottom"/>
          </w:tcPr>
          <w:p w14:paraId="0EEAFD1C" w14:textId="77777777" w:rsidR="00F6683E" w:rsidRPr="00174433" w:rsidRDefault="00F6683E" w:rsidP="004B3BFE">
            <w:pPr>
              <w:spacing w:line="276" w:lineRule="auto"/>
              <w:rPr>
                <w:rFonts w:ascii="Trebuchet MS" w:hAnsi="Trebuchet MS"/>
                <w:sz w:val="20"/>
                <w:szCs w:val="20"/>
              </w:rPr>
            </w:pPr>
          </w:p>
        </w:tc>
      </w:tr>
      <w:tr w:rsidR="00F6683E" w:rsidRPr="00174433" w14:paraId="3AEB906B" w14:textId="77777777" w:rsidTr="006C3900">
        <w:trPr>
          <w:trHeight w:val="257"/>
        </w:trPr>
        <w:tc>
          <w:tcPr>
            <w:tcW w:w="3828" w:type="dxa"/>
            <w:noWrap/>
            <w:vAlign w:val="bottom"/>
            <w:hideMark/>
          </w:tcPr>
          <w:p w14:paraId="6A177663" w14:textId="77777777" w:rsidR="00F6683E" w:rsidRPr="00174433" w:rsidRDefault="00F6683E" w:rsidP="004B3BFE">
            <w:pPr>
              <w:spacing w:line="276" w:lineRule="auto"/>
              <w:rPr>
                <w:rFonts w:ascii="Trebuchet MS" w:hAnsi="Trebuchet MS"/>
                <w:b/>
                <w:bCs/>
                <w:sz w:val="20"/>
                <w:szCs w:val="20"/>
              </w:rPr>
            </w:pPr>
            <w:r w:rsidRPr="00174433">
              <w:rPr>
                <w:rFonts w:ascii="Trebuchet MS" w:hAnsi="Trebuchet MS"/>
                <w:b/>
                <w:bCs/>
                <w:sz w:val="20"/>
                <w:szCs w:val="20"/>
              </w:rPr>
              <w:t>Document Type:</w:t>
            </w:r>
          </w:p>
        </w:tc>
        <w:tc>
          <w:tcPr>
            <w:tcW w:w="5755" w:type="dxa"/>
            <w:noWrap/>
            <w:vAlign w:val="bottom"/>
            <w:hideMark/>
          </w:tcPr>
          <w:p w14:paraId="21259C58" w14:textId="77777777" w:rsidR="00F6683E" w:rsidRPr="00174433" w:rsidRDefault="00F6683E" w:rsidP="004B3BFE">
            <w:pPr>
              <w:spacing w:line="276" w:lineRule="auto"/>
              <w:rPr>
                <w:rFonts w:ascii="Trebuchet MS" w:hAnsi="Trebuchet MS"/>
                <w:sz w:val="20"/>
                <w:szCs w:val="20"/>
              </w:rPr>
            </w:pPr>
            <w:r w:rsidRPr="00174433">
              <w:rPr>
                <w:rFonts w:ascii="Trebuchet MS" w:hAnsi="Trebuchet MS"/>
                <w:sz w:val="20"/>
                <w:szCs w:val="20"/>
              </w:rPr>
              <w:t> </w:t>
            </w:r>
          </w:p>
        </w:tc>
      </w:tr>
      <w:tr w:rsidR="00F6683E" w:rsidRPr="00174433" w14:paraId="42AE2B9D" w14:textId="77777777" w:rsidTr="006C3900">
        <w:trPr>
          <w:trHeight w:val="257"/>
        </w:trPr>
        <w:tc>
          <w:tcPr>
            <w:tcW w:w="3828" w:type="dxa"/>
            <w:noWrap/>
            <w:vAlign w:val="bottom"/>
            <w:hideMark/>
          </w:tcPr>
          <w:p w14:paraId="7A103867" w14:textId="77777777" w:rsidR="00F6683E" w:rsidRPr="00174433" w:rsidRDefault="00F6683E" w:rsidP="004B3BFE">
            <w:pPr>
              <w:spacing w:line="276" w:lineRule="auto"/>
              <w:rPr>
                <w:rFonts w:ascii="Trebuchet MS" w:hAnsi="Trebuchet MS"/>
                <w:b/>
                <w:bCs/>
                <w:sz w:val="20"/>
                <w:szCs w:val="20"/>
              </w:rPr>
            </w:pPr>
            <w:r w:rsidRPr="00174433">
              <w:rPr>
                <w:rFonts w:ascii="Trebuchet MS" w:hAnsi="Trebuchet MS"/>
                <w:b/>
                <w:bCs/>
                <w:sz w:val="20"/>
                <w:szCs w:val="20"/>
              </w:rPr>
              <w:t>Country of Issue:</w:t>
            </w:r>
          </w:p>
        </w:tc>
        <w:tc>
          <w:tcPr>
            <w:tcW w:w="5755" w:type="dxa"/>
            <w:noWrap/>
            <w:vAlign w:val="bottom"/>
            <w:hideMark/>
          </w:tcPr>
          <w:p w14:paraId="5B50B7F5" w14:textId="77777777" w:rsidR="00F6683E" w:rsidRPr="00174433" w:rsidRDefault="00F6683E" w:rsidP="004B3BFE">
            <w:pPr>
              <w:spacing w:line="276" w:lineRule="auto"/>
              <w:rPr>
                <w:rFonts w:ascii="Trebuchet MS" w:hAnsi="Trebuchet MS"/>
                <w:sz w:val="20"/>
                <w:szCs w:val="20"/>
              </w:rPr>
            </w:pPr>
            <w:r w:rsidRPr="00174433">
              <w:rPr>
                <w:rFonts w:ascii="Trebuchet MS" w:hAnsi="Trebuchet MS"/>
                <w:sz w:val="20"/>
                <w:szCs w:val="20"/>
              </w:rPr>
              <w:t> </w:t>
            </w:r>
          </w:p>
        </w:tc>
      </w:tr>
      <w:tr w:rsidR="00F6683E" w:rsidRPr="00174433" w14:paraId="4C1B9F69" w14:textId="77777777" w:rsidTr="006C3900">
        <w:trPr>
          <w:trHeight w:val="495"/>
        </w:trPr>
        <w:tc>
          <w:tcPr>
            <w:tcW w:w="3828" w:type="dxa"/>
            <w:vMerge w:val="restart"/>
            <w:noWrap/>
            <w:vAlign w:val="center"/>
          </w:tcPr>
          <w:p w14:paraId="2ECBF84F" w14:textId="77777777" w:rsidR="00F6683E" w:rsidRPr="00174433" w:rsidRDefault="00F6683E" w:rsidP="004B3BFE">
            <w:pPr>
              <w:spacing w:line="276" w:lineRule="auto"/>
              <w:rPr>
                <w:rFonts w:ascii="Trebuchet MS" w:hAnsi="Trebuchet MS"/>
                <w:b/>
                <w:bCs/>
                <w:sz w:val="20"/>
                <w:szCs w:val="20"/>
              </w:rPr>
            </w:pPr>
            <w:r w:rsidRPr="00174433">
              <w:rPr>
                <w:rFonts w:ascii="Trebuchet MS" w:hAnsi="Trebuchet MS"/>
                <w:b/>
                <w:bCs/>
                <w:sz w:val="20"/>
                <w:szCs w:val="20"/>
              </w:rPr>
              <w:t>Information about how ownership is held or control over the Economic Operator is exercised</w:t>
            </w:r>
            <w:r w:rsidRPr="00174433">
              <w:rPr>
                <w:rFonts w:ascii="Trebuchet MS" w:hAnsi="Trebuchet MS"/>
                <w:b/>
                <w:bCs/>
                <w:sz w:val="20"/>
                <w:szCs w:val="20"/>
                <w:vertAlign w:val="superscript"/>
              </w:rPr>
              <w:footnoteReference w:id="11"/>
            </w:r>
          </w:p>
          <w:p w14:paraId="6201B31B" w14:textId="77777777" w:rsidR="00F6683E" w:rsidRPr="00174433" w:rsidRDefault="00F6683E" w:rsidP="004B3BFE">
            <w:pPr>
              <w:spacing w:line="276" w:lineRule="auto"/>
              <w:jc w:val="center"/>
              <w:rPr>
                <w:rFonts w:ascii="Trebuchet MS" w:hAnsi="Trebuchet MS"/>
                <w:b/>
                <w:bCs/>
                <w:sz w:val="20"/>
                <w:szCs w:val="20"/>
              </w:rPr>
            </w:pPr>
          </w:p>
          <w:p w14:paraId="76410CCA" w14:textId="77777777" w:rsidR="00F6683E" w:rsidRPr="00174433" w:rsidRDefault="00F6683E" w:rsidP="004B3BFE">
            <w:pPr>
              <w:spacing w:line="276" w:lineRule="auto"/>
              <w:jc w:val="center"/>
              <w:rPr>
                <w:rFonts w:ascii="Trebuchet MS" w:hAnsi="Trebuchet MS"/>
                <w:b/>
                <w:bCs/>
                <w:sz w:val="20"/>
                <w:szCs w:val="20"/>
              </w:rPr>
            </w:pPr>
          </w:p>
        </w:tc>
        <w:tc>
          <w:tcPr>
            <w:tcW w:w="5755" w:type="dxa"/>
            <w:noWrap/>
            <w:vAlign w:val="bottom"/>
          </w:tcPr>
          <w:p w14:paraId="3894967F" w14:textId="77777777" w:rsidR="00F6683E" w:rsidRPr="00174433" w:rsidRDefault="00F6683E" w:rsidP="004B3BFE">
            <w:pPr>
              <w:spacing w:line="276" w:lineRule="auto"/>
              <w:rPr>
                <w:rFonts w:ascii="Trebuchet MS" w:hAnsi="Trebuchet MS"/>
                <w:b/>
                <w:bCs/>
                <w:sz w:val="20"/>
                <w:szCs w:val="20"/>
              </w:rPr>
            </w:pPr>
            <w:r w:rsidRPr="00174433">
              <w:rPr>
                <w:rFonts w:ascii="Trebuchet MS" w:hAnsi="Trebuchet MS"/>
                <w:b/>
                <w:bCs/>
                <w:sz w:val="20"/>
                <w:szCs w:val="20"/>
              </w:rPr>
              <w:t>% of shares:</w:t>
            </w:r>
          </w:p>
          <w:p w14:paraId="375E5C61" w14:textId="77777777" w:rsidR="00F6683E" w:rsidRPr="00174433" w:rsidRDefault="00F6683E" w:rsidP="004B3BFE">
            <w:pPr>
              <w:spacing w:line="276" w:lineRule="auto"/>
              <w:rPr>
                <w:rFonts w:ascii="Trebuchet MS" w:hAnsi="Trebuchet MS"/>
                <w:i/>
                <w:iCs/>
                <w:color w:val="FF0000"/>
                <w:sz w:val="18"/>
                <w:szCs w:val="18"/>
              </w:rPr>
            </w:pPr>
            <w:r w:rsidRPr="00174433">
              <w:rPr>
                <w:rFonts w:ascii="Trebuchet MS" w:hAnsi="Trebuchet MS"/>
                <w:i/>
                <w:iCs/>
                <w:color w:val="FF0000"/>
                <w:sz w:val="18"/>
                <w:szCs w:val="18"/>
              </w:rPr>
              <w:t>[To be stated as a percentage of total ownership and/or control]</w:t>
            </w:r>
          </w:p>
          <w:p w14:paraId="3A0AD1B3" w14:textId="77777777" w:rsidR="00F6683E" w:rsidRPr="00174433" w:rsidRDefault="00F6683E" w:rsidP="004B3BFE">
            <w:pPr>
              <w:spacing w:line="276" w:lineRule="auto"/>
              <w:rPr>
                <w:rFonts w:ascii="Trebuchet MS" w:hAnsi="Trebuchet MS"/>
                <w:i/>
                <w:iCs/>
                <w:sz w:val="20"/>
                <w:szCs w:val="20"/>
              </w:rPr>
            </w:pPr>
          </w:p>
        </w:tc>
      </w:tr>
      <w:tr w:rsidR="00F6683E" w:rsidRPr="00174433" w14:paraId="78618658" w14:textId="77777777" w:rsidTr="006C3900">
        <w:trPr>
          <w:trHeight w:val="210"/>
        </w:trPr>
        <w:tc>
          <w:tcPr>
            <w:tcW w:w="3828" w:type="dxa"/>
            <w:vMerge/>
            <w:noWrap/>
            <w:vAlign w:val="bottom"/>
          </w:tcPr>
          <w:p w14:paraId="5ABF61C0" w14:textId="77777777" w:rsidR="00F6683E" w:rsidRPr="00174433" w:rsidRDefault="00F6683E" w:rsidP="004B3BFE">
            <w:pPr>
              <w:spacing w:line="276" w:lineRule="auto"/>
              <w:jc w:val="both"/>
              <w:rPr>
                <w:rFonts w:ascii="Trebuchet MS" w:eastAsia="Times New Roman" w:hAnsi="Trebuchet MS" w:cs="Calibri"/>
                <w:b/>
                <w:bCs/>
                <w:color w:val="000000"/>
                <w:sz w:val="20"/>
                <w:szCs w:val="20"/>
                <w:lang w:eastAsia="en-GB"/>
              </w:rPr>
            </w:pPr>
          </w:p>
        </w:tc>
        <w:tc>
          <w:tcPr>
            <w:tcW w:w="5755" w:type="dxa"/>
            <w:noWrap/>
            <w:vAlign w:val="bottom"/>
          </w:tcPr>
          <w:p w14:paraId="7B15DE16" w14:textId="77777777" w:rsidR="00F6683E" w:rsidRPr="00174433" w:rsidRDefault="00F6683E" w:rsidP="004B3BFE">
            <w:pPr>
              <w:spacing w:line="276" w:lineRule="auto"/>
              <w:rPr>
                <w:rFonts w:ascii="Trebuchet MS" w:hAnsi="Trebuchet MS"/>
                <w:b/>
                <w:bCs/>
                <w:sz w:val="20"/>
                <w:szCs w:val="20"/>
              </w:rPr>
            </w:pPr>
            <w:r w:rsidRPr="00174433">
              <w:rPr>
                <w:rFonts w:ascii="Trebuchet MS" w:hAnsi="Trebuchet MS"/>
                <w:b/>
                <w:bCs/>
                <w:sz w:val="20"/>
                <w:szCs w:val="20"/>
              </w:rPr>
              <w:t>% of direct voting rights:</w:t>
            </w:r>
          </w:p>
          <w:p w14:paraId="10F5DBF2" w14:textId="77777777" w:rsidR="00F6683E" w:rsidRPr="00174433" w:rsidRDefault="00F6683E" w:rsidP="004B3BFE">
            <w:pPr>
              <w:spacing w:line="276" w:lineRule="auto"/>
              <w:rPr>
                <w:rFonts w:ascii="Trebuchet MS" w:hAnsi="Trebuchet MS"/>
                <w:b/>
                <w:bCs/>
                <w:i/>
                <w:iCs/>
                <w:sz w:val="20"/>
                <w:szCs w:val="20"/>
              </w:rPr>
            </w:pPr>
            <w:r w:rsidRPr="00174433">
              <w:rPr>
                <w:rFonts w:ascii="Trebuchet MS" w:hAnsi="Trebuchet MS"/>
                <w:i/>
                <w:iCs/>
                <w:color w:val="FF0000"/>
                <w:sz w:val="18"/>
                <w:szCs w:val="18"/>
              </w:rPr>
              <w:t>[To be stated as a percentage of total ownership and/or control]</w:t>
            </w:r>
          </w:p>
          <w:p w14:paraId="43038065" w14:textId="77777777" w:rsidR="00F6683E" w:rsidRPr="00174433" w:rsidRDefault="00F6683E" w:rsidP="004B3BFE">
            <w:pPr>
              <w:spacing w:line="276" w:lineRule="auto"/>
              <w:rPr>
                <w:rFonts w:ascii="Trebuchet MS" w:hAnsi="Trebuchet MS"/>
                <w:sz w:val="20"/>
                <w:szCs w:val="20"/>
              </w:rPr>
            </w:pPr>
          </w:p>
        </w:tc>
      </w:tr>
      <w:tr w:rsidR="00F6683E" w:rsidRPr="00174433" w14:paraId="2320ABDC" w14:textId="77777777" w:rsidTr="006C3900">
        <w:trPr>
          <w:trHeight w:val="240"/>
        </w:trPr>
        <w:tc>
          <w:tcPr>
            <w:tcW w:w="3828" w:type="dxa"/>
            <w:vMerge/>
            <w:noWrap/>
            <w:vAlign w:val="bottom"/>
          </w:tcPr>
          <w:p w14:paraId="506BCE23" w14:textId="77777777" w:rsidR="00F6683E" w:rsidRPr="00174433" w:rsidRDefault="00F6683E" w:rsidP="004B3BFE">
            <w:pPr>
              <w:spacing w:line="276" w:lineRule="auto"/>
              <w:jc w:val="both"/>
              <w:rPr>
                <w:rFonts w:ascii="Trebuchet MS" w:eastAsia="Times New Roman" w:hAnsi="Trebuchet MS" w:cs="Calibri"/>
                <w:b/>
                <w:bCs/>
                <w:color w:val="000000"/>
                <w:sz w:val="20"/>
                <w:szCs w:val="20"/>
                <w:lang w:eastAsia="en-GB"/>
              </w:rPr>
            </w:pPr>
          </w:p>
        </w:tc>
        <w:tc>
          <w:tcPr>
            <w:tcW w:w="5755" w:type="dxa"/>
            <w:noWrap/>
            <w:vAlign w:val="bottom"/>
          </w:tcPr>
          <w:p w14:paraId="52CFEB68" w14:textId="77777777" w:rsidR="00F6683E" w:rsidRPr="00174433" w:rsidRDefault="00F6683E" w:rsidP="004B3BFE">
            <w:pPr>
              <w:spacing w:line="276" w:lineRule="auto"/>
              <w:rPr>
                <w:rFonts w:ascii="Trebuchet MS" w:hAnsi="Trebuchet MS"/>
                <w:b/>
                <w:bCs/>
                <w:sz w:val="20"/>
                <w:szCs w:val="20"/>
              </w:rPr>
            </w:pPr>
            <w:r w:rsidRPr="00174433">
              <w:rPr>
                <w:rFonts w:ascii="Trebuchet MS" w:hAnsi="Trebuchet MS"/>
                <w:b/>
                <w:bCs/>
                <w:sz w:val="20"/>
                <w:szCs w:val="20"/>
              </w:rPr>
              <w:t>% of indirect voting rights:</w:t>
            </w:r>
          </w:p>
          <w:p w14:paraId="0D86D4B1" w14:textId="77777777" w:rsidR="00F6683E" w:rsidRPr="00174433" w:rsidRDefault="00F6683E" w:rsidP="004B3BFE">
            <w:pPr>
              <w:spacing w:line="276" w:lineRule="auto"/>
              <w:rPr>
                <w:rFonts w:ascii="Trebuchet MS" w:hAnsi="Trebuchet MS"/>
                <w:i/>
                <w:iCs/>
                <w:color w:val="FF0000"/>
                <w:sz w:val="18"/>
                <w:szCs w:val="18"/>
              </w:rPr>
            </w:pPr>
            <w:r w:rsidRPr="00174433">
              <w:rPr>
                <w:rFonts w:ascii="Trebuchet MS" w:hAnsi="Trebuchet MS"/>
                <w:i/>
                <w:iCs/>
                <w:color w:val="FF0000"/>
                <w:sz w:val="18"/>
                <w:szCs w:val="18"/>
              </w:rPr>
              <w:t>[To be stated as a percentage of total ownership and/or control]</w:t>
            </w:r>
          </w:p>
          <w:p w14:paraId="089A50F6" w14:textId="77777777" w:rsidR="00F6683E" w:rsidRPr="00174433" w:rsidRDefault="00F6683E" w:rsidP="004B3BFE">
            <w:pPr>
              <w:spacing w:line="276" w:lineRule="auto"/>
              <w:rPr>
                <w:rFonts w:ascii="Trebuchet MS" w:hAnsi="Trebuchet MS"/>
                <w:sz w:val="20"/>
                <w:szCs w:val="20"/>
              </w:rPr>
            </w:pPr>
          </w:p>
        </w:tc>
      </w:tr>
      <w:tr w:rsidR="00F6683E" w:rsidRPr="00174433" w14:paraId="1637E839" w14:textId="77777777" w:rsidTr="006C3900">
        <w:trPr>
          <w:trHeight w:val="660"/>
        </w:trPr>
        <w:tc>
          <w:tcPr>
            <w:tcW w:w="3828" w:type="dxa"/>
            <w:vMerge/>
            <w:noWrap/>
            <w:vAlign w:val="bottom"/>
          </w:tcPr>
          <w:p w14:paraId="376DDD21" w14:textId="77777777" w:rsidR="00F6683E" w:rsidRPr="00174433" w:rsidRDefault="00F6683E" w:rsidP="004B3BFE">
            <w:pPr>
              <w:spacing w:line="276" w:lineRule="auto"/>
              <w:jc w:val="both"/>
              <w:rPr>
                <w:rFonts w:ascii="Trebuchet MS" w:eastAsia="Times New Roman" w:hAnsi="Trebuchet MS" w:cs="Calibri"/>
                <w:b/>
                <w:bCs/>
                <w:color w:val="000000"/>
                <w:sz w:val="20"/>
                <w:szCs w:val="20"/>
                <w:lang w:eastAsia="en-GB"/>
              </w:rPr>
            </w:pPr>
          </w:p>
        </w:tc>
        <w:tc>
          <w:tcPr>
            <w:tcW w:w="5755" w:type="dxa"/>
            <w:noWrap/>
            <w:vAlign w:val="bottom"/>
          </w:tcPr>
          <w:p w14:paraId="0CC91C66" w14:textId="77777777" w:rsidR="00F6683E" w:rsidRPr="00174433" w:rsidRDefault="00F6683E" w:rsidP="004B3BFE">
            <w:pPr>
              <w:spacing w:line="276" w:lineRule="auto"/>
              <w:rPr>
                <w:rFonts w:ascii="Trebuchet MS" w:hAnsi="Trebuchet MS"/>
                <w:sz w:val="20"/>
                <w:szCs w:val="20"/>
              </w:rPr>
            </w:pPr>
            <w:r w:rsidRPr="00174433">
              <w:rPr>
                <w:rFonts w:ascii="Trebuchet MS" w:hAnsi="Trebuchet MS"/>
                <w:b/>
                <w:bCs/>
                <w:sz w:val="20"/>
                <w:szCs w:val="20"/>
              </w:rPr>
              <w:t>Other:</w:t>
            </w:r>
            <w:r w:rsidRPr="00174433">
              <w:rPr>
                <w:rFonts w:ascii="Trebuchet MS" w:hAnsi="Trebuchet MS"/>
                <w:sz w:val="20"/>
                <w:szCs w:val="20"/>
              </w:rPr>
              <w:t xml:space="preserve"> </w:t>
            </w:r>
          </w:p>
          <w:p w14:paraId="1A532DA1" w14:textId="77777777" w:rsidR="00F6683E" w:rsidRPr="00174433" w:rsidRDefault="00F6683E" w:rsidP="004B3BFE">
            <w:pPr>
              <w:spacing w:line="276" w:lineRule="auto"/>
              <w:rPr>
                <w:rFonts w:ascii="Trebuchet MS" w:hAnsi="Trebuchet MS"/>
                <w:i/>
                <w:iCs/>
                <w:color w:val="FF0000"/>
                <w:sz w:val="18"/>
                <w:szCs w:val="18"/>
              </w:rPr>
            </w:pPr>
            <w:r w:rsidRPr="00174433">
              <w:rPr>
                <w:rFonts w:ascii="Trebuchet MS" w:hAnsi="Trebuchet MS"/>
                <w:i/>
                <w:iCs/>
                <w:color w:val="FF0000"/>
                <w:sz w:val="18"/>
                <w:szCs w:val="18"/>
              </w:rPr>
              <w:t xml:space="preserve">[Where control over the Economic Operator is exercised through other means, details should be provided here] </w:t>
            </w:r>
          </w:p>
          <w:p w14:paraId="040A324A" w14:textId="77777777" w:rsidR="00F6683E" w:rsidRPr="00174433" w:rsidRDefault="00F6683E" w:rsidP="004B3BFE">
            <w:pPr>
              <w:spacing w:line="276" w:lineRule="auto"/>
              <w:rPr>
                <w:rFonts w:ascii="Trebuchet MS" w:hAnsi="Trebuchet MS"/>
                <w:sz w:val="20"/>
                <w:szCs w:val="20"/>
              </w:rPr>
            </w:pPr>
          </w:p>
        </w:tc>
      </w:tr>
      <w:tr w:rsidR="00F6683E" w:rsidRPr="00174433" w14:paraId="16B7B119" w14:textId="77777777" w:rsidTr="006C3900">
        <w:trPr>
          <w:trHeight w:val="660"/>
        </w:trPr>
        <w:tc>
          <w:tcPr>
            <w:tcW w:w="9583" w:type="dxa"/>
            <w:gridSpan w:val="2"/>
            <w:noWrap/>
            <w:vAlign w:val="bottom"/>
          </w:tcPr>
          <w:p w14:paraId="79D4940B" w14:textId="77777777" w:rsidR="00F6683E" w:rsidRPr="00174433" w:rsidRDefault="00F6683E" w:rsidP="004B3BFE">
            <w:pPr>
              <w:spacing w:line="276" w:lineRule="auto"/>
              <w:rPr>
                <w:rFonts w:ascii="Trebuchet MS" w:hAnsi="Trebuchet MS"/>
                <w:i/>
                <w:iCs/>
                <w:sz w:val="20"/>
                <w:szCs w:val="20"/>
              </w:rPr>
            </w:pPr>
          </w:p>
          <w:p w14:paraId="57A03054" w14:textId="77777777" w:rsidR="00F6683E" w:rsidRPr="00174433" w:rsidRDefault="00F6683E" w:rsidP="004B3BFE">
            <w:pPr>
              <w:spacing w:line="276" w:lineRule="auto"/>
              <w:rPr>
                <w:rFonts w:ascii="Trebuchet MS" w:hAnsi="Trebuchet MS"/>
                <w:i/>
                <w:iCs/>
                <w:sz w:val="20"/>
                <w:szCs w:val="20"/>
              </w:rPr>
            </w:pPr>
            <w:r w:rsidRPr="00174433">
              <w:rPr>
                <w:rFonts w:ascii="Trebuchet MS" w:hAnsi="Trebuchet MS"/>
                <w:i/>
                <w:iCs/>
                <w:sz w:val="20"/>
                <w:szCs w:val="20"/>
              </w:rPr>
              <w:t>Provide any other useful information aimed at adequately identifying the Ultimate Beneficial Owner</w:t>
            </w:r>
            <w:r w:rsidR="000F58A8" w:rsidRPr="00174433">
              <w:rPr>
                <w:rFonts w:ascii="Trebuchet MS" w:hAnsi="Trebuchet MS"/>
                <w:i/>
                <w:iCs/>
                <w:sz w:val="20"/>
                <w:szCs w:val="20"/>
              </w:rPr>
              <w:t>/</w:t>
            </w:r>
            <w:r w:rsidRPr="00174433">
              <w:rPr>
                <w:rFonts w:ascii="Trebuchet MS" w:hAnsi="Trebuchet MS"/>
                <w:i/>
                <w:iCs/>
                <w:sz w:val="20"/>
                <w:szCs w:val="20"/>
              </w:rPr>
              <w:t>s.</w:t>
            </w:r>
          </w:p>
          <w:p w14:paraId="6F0E67F9" w14:textId="3D7BF62F" w:rsidR="00C15CD3" w:rsidRPr="00174433" w:rsidRDefault="00C15CD3" w:rsidP="004B3BFE">
            <w:pPr>
              <w:spacing w:line="276" w:lineRule="auto"/>
              <w:rPr>
                <w:rFonts w:ascii="Trebuchet MS" w:hAnsi="Trebuchet MS"/>
                <w:i/>
                <w:iCs/>
                <w:sz w:val="20"/>
                <w:szCs w:val="20"/>
              </w:rPr>
            </w:pPr>
          </w:p>
        </w:tc>
      </w:tr>
    </w:tbl>
    <w:p w14:paraId="7A4B14B2" w14:textId="77777777" w:rsidR="003C090E" w:rsidRPr="00174433" w:rsidRDefault="003C090E" w:rsidP="004B3BFE">
      <w:pPr>
        <w:spacing w:line="276" w:lineRule="auto"/>
        <w:jc w:val="both"/>
      </w:pPr>
    </w:p>
    <w:p w14:paraId="6DF2FB91" w14:textId="1C0B951C" w:rsidR="00F6683E" w:rsidRPr="00174433" w:rsidRDefault="00F6683E" w:rsidP="004B3BFE">
      <w:pPr>
        <w:spacing w:line="276" w:lineRule="auto"/>
        <w:jc w:val="both"/>
        <w:rPr>
          <w:rFonts w:ascii="Trebuchet MS" w:hAnsi="Trebuchet MS"/>
          <w:i/>
          <w:iCs/>
          <w:color w:val="FF0000"/>
          <w:sz w:val="18"/>
          <w:szCs w:val="18"/>
        </w:rPr>
      </w:pPr>
      <w:r w:rsidRPr="00174433">
        <w:rPr>
          <w:rFonts w:ascii="Trebuchet MS" w:hAnsi="Trebuchet MS"/>
          <w:i/>
          <w:iCs/>
          <w:color w:val="FF0000"/>
          <w:sz w:val="18"/>
          <w:szCs w:val="18"/>
        </w:rPr>
        <w:t>If, after having exhausted all possible means, no person is identified in line with the above definition, the natural person</w:t>
      </w:r>
      <w:r w:rsidR="004710EB" w:rsidRPr="00174433">
        <w:rPr>
          <w:rFonts w:ascii="Trebuchet MS" w:hAnsi="Trebuchet MS"/>
          <w:i/>
          <w:iCs/>
          <w:color w:val="FF0000"/>
          <w:sz w:val="18"/>
          <w:szCs w:val="18"/>
        </w:rPr>
        <w:t>/s</w:t>
      </w:r>
      <w:r w:rsidRPr="00174433">
        <w:rPr>
          <w:rFonts w:ascii="Trebuchet MS" w:hAnsi="Trebuchet MS"/>
          <w:i/>
          <w:iCs/>
          <w:color w:val="FF0000"/>
          <w:sz w:val="18"/>
          <w:szCs w:val="18"/>
        </w:rPr>
        <w:t xml:space="preserve"> who hold</w:t>
      </w:r>
      <w:r w:rsidR="004710EB" w:rsidRPr="00174433">
        <w:rPr>
          <w:rFonts w:ascii="Trebuchet MS" w:hAnsi="Trebuchet MS"/>
          <w:i/>
          <w:iCs/>
          <w:color w:val="FF0000"/>
          <w:sz w:val="18"/>
          <w:szCs w:val="18"/>
        </w:rPr>
        <w:t>/s</w:t>
      </w:r>
      <w:r w:rsidRPr="00174433">
        <w:rPr>
          <w:rFonts w:ascii="Trebuchet MS" w:hAnsi="Trebuchet MS"/>
          <w:i/>
          <w:iCs/>
          <w:color w:val="FF0000"/>
          <w:sz w:val="18"/>
          <w:szCs w:val="18"/>
        </w:rPr>
        <w:t xml:space="preserve"> the position of Senior Managing Official</w:t>
      </w:r>
      <w:r w:rsidR="004710EB" w:rsidRPr="00174433">
        <w:rPr>
          <w:rFonts w:ascii="Trebuchet MS" w:hAnsi="Trebuchet MS"/>
          <w:i/>
          <w:iCs/>
          <w:color w:val="FF0000"/>
          <w:sz w:val="18"/>
          <w:szCs w:val="18"/>
        </w:rPr>
        <w:t>/s</w:t>
      </w:r>
      <w:r w:rsidRPr="00174433">
        <w:rPr>
          <w:rFonts w:ascii="Trebuchet MS" w:hAnsi="Trebuchet MS"/>
          <w:i/>
          <w:iCs/>
          <w:color w:val="FF0000"/>
          <w:sz w:val="18"/>
          <w:szCs w:val="18"/>
        </w:rPr>
        <w:t xml:space="preserve"> should be provided.</w:t>
      </w:r>
    </w:p>
    <w:p w14:paraId="1DA9E9CE" w14:textId="77777777" w:rsidR="00F6683E" w:rsidRPr="00174433" w:rsidRDefault="00F6683E" w:rsidP="004B3BFE">
      <w:pPr>
        <w:spacing w:line="276" w:lineRule="auto"/>
        <w:jc w:val="both"/>
        <w:rPr>
          <w:rFonts w:ascii="Trebuchet MS" w:hAnsi="Trebuchet MS"/>
          <w:i/>
          <w:iCs/>
          <w:strike/>
          <w:color w:val="FF0000"/>
          <w:sz w:val="18"/>
          <w:szCs w:val="18"/>
        </w:rPr>
      </w:pPr>
    </w:p>
    <w:p w14:paraId="1A7B4EB1" w14:textId="35CC0AAE" w:rsidR="00F6683E" w:rsidRPr="008E41F2" w:rsidRDefault="00F6683E" w:rsidP="004B3BFE">
      <w:pPr>
        <w:spacing w:line="276" w:lineRule="auto"/>
        <w:jc w:val="both"/>
        <w:rPr>
          <w:rFonts w:ascii="Trebuchet MS" w:eastAsia="Times New Roman" w:hAnsi="Trebuchet MS" w:cs="Times New Roman"/>
          <w:sz w:val="20"/>
          <w:szCs w:val="20"/>
          <w:lang w:eastAsia="en-GB"/>
        </w:rPr>
      </w:pPr>
      <w:r w:rsidRPr="00174433">
        <w:rPr>
          <w:rFonts w:ascii="Trebuchet MS" w:hAnsi="Trebuchet MS"/>
          <w:sz w:val="20"/>
          <w:szCs w:val="20"/>
        </w:rPr>
        <w:t>The Senior Managing Official/s of the Sub-Contractor of the</w:t>
      </w:r>
      <w:r w:rsidR="008E41F2" w:rsidRPr="00174433">
        <w:rPr>
          <w:rFonts w:ascii="Trebuchet MS" w:hAnsi="Trebuchet MS"/>
          <w:sz w:val="20"/>
          <w:szCs w:val="20"/>
        </w:rPr>
        <w:t xml:space="preserve"> C</w:t>
      </w:r>
      <w:r w:rsidRPr="00174433">
        <w:rPr>
          <w:rFonts w:ascii="Trebuchet MS" w:hAnsi="Trebuchet MS"/>
          <w:sz w:val="20"/>
          <w:szCs w:val="20"/>
        </w:rPr>
        <w:t>ontracted Economic Operator is/are the following is/are the following:</w:t>
      </w:r>
    </w:p>
    <w:tbl>
      <w:tblPr>
        <w:tblpPr w:leftFromText="180" w:rightFromText="180" w:vertAnchor="text" w:horzAnchor="margin" w:tblpY="165"/>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2835"/>
        <w:gridCol w:w="4110"/>
      </w:tblGrid>
      <w:tr w:rsidR="008E41F2" w:rsidRPr="00174433" w14:paraId="3D0C36BB" w14:textId="77777777" w:rsidTr="006C3900">
        <w:trPr>
          <w:trHeight w:val="280"/>
        </w:trPr>
        <w:tc>
          <w:tcPr>
            <w:tcW w:w="2689" w:type="dxa"/>
            <w:noWrap/>
            <w:vAlign w:val="center"/>
            <w:hideMark/>
          </w:tcPr>
          <w:p w14:paraId="1B8F32FA" w14:textId="0AA8AD39" w:rsidR="008E41F2" w:rsidRPr="00174433" w:rsidRDefault="008E41F2" w:rsidP="004B3BFE">
            <w:pPr>
              <w:spacing w:line="276" w:lineRule="auto"/>
              <w:rPr>
                <w:rFonts w:ascii="Trebuchet MS" w:hAnsi="Trebuchet MS"/>
                <w:b/>
                <w:bCs/>
                <w:sz w:val="20"/>
                <w:szCs w:val="20"/>
              </w:rPr>
            </w:pPr>
            <w:proofErr w:type="gramStart"/>
            <w:r w:rsidRPr="00174433">
              <w:rPr>
                <w:rFonts w:ascii="Trebuchet MS" w:hAnsi="Trebuchet MS"/>
                <w:b/>
                <w:bCs/>
                <w:sz w:val="20"/>
                <w:szCs w:val="20"/>
              </w:rPr>
              <w:t>Particulars of</w:t>
            </w:r>
            <w:proofErr w:type="gramEnd"/>
            <w:r w:rsidRPr="00174433">
              <w:rPr>
                <w:rFonts w:ascii="Trebuchet MS" w:hAnsi="Trebuchet MS"/>
                <w:b/>
                <w:bCs/>
                <w:sz w:val="20"/>
                <w:szCs w:val="20"/>
              </w:rPr>
              <w:t xml:space="preserve"> Senior </w:t>
            </w:r>
            <w:proofErr w:type="gramStart"/>
            <w:r w:rsidRPr="00174433">
              <w:rPr>
                <w:rFonts w:ascii="Trebuchet MS" w:hAnsi="Trebuchet MS"/>
                <w:b/>
                <w:bCs/>
                <w:sz w:val="20"/>
                <w:szCs w:val="20"/>
              </w:rPr>
              <w:t>managing</w:t>
            </w:r>
            <w:proofErr w:type="gramEnd"/>
            <w:r w:rsidRPr="00174433">
              <w:rPr>
                <w:rFonts w:ascii="Trebuchet MS" w:hAnsi="Trebuchet MS"/>
                <w:b/>
                <w:bCs/>
                <w:sz w:val="20"/>
                <w:szCs w:val="20"/>
              </w:rPr>
              <w:t xml:space="preserve"> official</w:t>
            </w:r>
          </w:p>
        </w:tc>
        <w:tc>
          <w:tcPr>
            <w:tcW w:w="2835" w:type="dxa"/>
            <w:noWrap/>
            <w:vAlign w:val="center"/>
            <w:hideMark/>
          </w:tcPr>
          <w:p w14:paraId="5FA36A19" w14:textId="77777777" w:rsidR="008E41F2" w:rsidRPr="00174433" w:rsidRDefault="008E41F2" w:rsidP="004B3BFE">
            <w:pPr>
              <w:spacing w:line="276" w:lineRule="auto"/>
              <w:rPr>
                <w:rFonts w:ascii="Trebuchet MS" w:hAnsi="Trebuchet MS"/>
                <w:sz w:val="20"/>
                <w:szCs w:val="20"/>
              </w:rPr>
            </w:pPr>
          </w:p>
        </w:tc>
        <w:tc>
          <w:tcPr>
            <w:tcW w:w="4110" w:type="dxa"/>
            <w:noWrap/>
            <w:vAlign w:val="center"/>
            <w:hideMark/>
          </w:tcPr>
          <w:p w14:paraId="1B2A33A6" w14:textId="77777777" w:rsidR="008E41F2" w:rsidRPr="00174433" w:rsidRDefault="008E41F2" w:rsidP="004B3BFE">
            <w:pPr>
              <w:spacing w:line="276" w:lineRule="auto"/>
              <w:rPr>
                <w:rFonts w:ascii="Trebuchet MS" w:hAnsi="Trebuchet MS"/>
                <w:sz w:val="20"/>
                <w:szCs w:val="20"/>
              </w:rPr>
            </w:pPr>
            <w:r w:rsidRPr="00174433">
              <w:rPr>
                <w:rFonts w:ascii="Trebuchet MS" w:hAnsi="Trebuchet MS"/>
                <w:sz w:val="20"/>
                <w:szCs w:val="20"/>
              </w:rPr>
              <w:t>Designation / Capacity</w:t>
            </w:r>
          </w:p>
        </w:tc>
      </w:tr>
      <w:tr w:rsidR="008E41F2" w:rsidRPr="00174433" w14:paraId="7B56709C" w14:textId="77777777" w:rsidTr="006C3900">
        <w:trPr>
          <w:trHeight w:val="280"/>
        </w:trPr>
        <w:tc>
          <w:tcPr>
            <w:tcW w:w="2689" w:type="dxa"/>
            <w:noWrap/>
            <w:vAlign w:val="bottom"/>
            <w:hideMark/>
          </w:tcPr>
          <w:p w14:paraId="189C6C18" w14:textId="77777777" w:rsidR="008E41F2" w:rsidRPr="00174433" w:rsidRDefault="008E41F2" w:rsidP="004B3BFE">
            <w:pPr>
              <w:spacing w:line="276" w:lineRule="auto"/>
              <w:rPr>
                <w:rFonts w:ascii="Trebuchet MS" w:hAnsi="Trebuchet MS"/>
                <w:b/>
                <w:bCs/>
                <w:sz w:val="20"/>
                <w:szCs w:val="20"/>
              </w:rPr>
            </w:pPr>
            <w:r w:rsidRPr="00174433">
              <w:rPr>
                <w:rFonts w:ascii="Trebuchet MS" w:hAnsi="Trebuchet MS"/>
                <w:b/>
                <w:bCs/>
                <w:sz w:val="20"/>
                <w:szCs w:val="20"/>
              </w:rPr>
              <w:t>Name:</w:t>
            </w:r>
          </w:p>
        </w:tc>
        <w:tc>
          <w:tcPr>
            <w:tcW w:w="2835" w:type="dxa"/>
            <w:noWrap/>
            <w:vAlign w:val="bottom"/>
            <w:hideMark/>
          </w:tcPr>
          <w:p w14:paraId="43EB851F" w14:textId="77777777" w:rsidR="008E41F2" w:rsidRPr="00174433" w:rsidRDefault="008E41F2" w:rsidP="004B3BFE">
            <w:pPr>
              <w:spacing w:line="276" w:lineRule="auto"/>
              <w:rPr>
                <w:rFonts w:ascii="Trebuchet MS" w:hAnsi="Trebuchet MS"/>
                <w:sz w:val="20"/>
                <w:szCs w:val="20"/>
              </w:rPr>
            </w:pPr>
            <w:r w:rsidRPr="00174433">
              <w:rPr>
                <w:rFonts w:ascii="Trebuchet MS" w:hAnsi="Trebuchet MS"/>
                <w:sz w:val="20"/>
                <w:szCs w:val="20"/>
              </w:rPr>
              <w:t> </w:t>
            </w:r>
          </w:p>
        </w:tc>
        <w:tc>
          <w:tcPr>
            <w:tcW w:w="4110" w:type="dxa"/>
            <w:noWrap/>
            <w:vAlign w:val="bottom"/>
            <w:hideMark/>
          </w:tcPr>
          <w:p w14:paraId="3D5EDD24" w14:textId="77777777" w:rsidR="008E41F2" w:rsidRPr="00174433" w:rsidRDefault="008E41F2" w:rsidP="004B3BFE">
            <w:pPr>
              <w:spacing w:line="276" w:lineRule="auto"/>
              <w:rPr>
                <w:rFonts w:ascii="Trebuchet MS" w:hAnsi="Trebuchet MS"/>
                <w:sz w:val="20"/>
                <w:szCs w:val="20"/>
              </w:rPr>
            </w:pPr>
            <w:r w:rsidRPr="00174433">
              <w:rPr>
                <w:rFonts w:ascii="Trebuchet MS" w:hAnsi="Trebuchet MS"/>
                <w:sz w:val="20"/>
                <w:szCs w:val="20"/>
              </w:rPr>
              <w:t> </w:t>
            </w:r>
          </w:p>
        </w:tc>
      </w:tr>
      <w:tr w:rsidR="008E41F2" w:rsidRPr="00174433" w14:paraId="7E6998AF" w14:textId="77777777" w:rsidTr="006C3900">
        <w:trPr>
          <w:trHeight w:val="280"/>
        </w:trPr>
        <w:tc>
          <w:tcPr>
            <w:tcW w:w="2689" w:type="dxa"/>
            <w:noWrap/>
            <w:vAlign w:val="bottom"/>
            <w:hideMark/>
          </w:tcPr>
          <w:p w14:paraId="3E2B1C44" w14:textId="77777777" w:rsidR="008E41F2" w:rsidRPr="00174433" w:rsidRDefault="008E41F2" w:rsidP="004B3BFE">
            <w:pPr>
              <w:spacing w:line="276" w:lineRule="auto"/>
              <w:rPr>
                <w:rFonts w:ascii="Trebuchet MS" w:hAnsi="Trebuchet MS"/>
                <w:b/>
                <w:bCs/>
                <w:sz w:val="20"/>
                <w:szCs w:val="20"/>
              </w:rPr>
            </w:pPr>
            <w:r w:rsidRPr="00174433">
              <w:rPr>
                <w:rFonts w:ascii="Trebuchet MS" w:hAnsi="Trebuchet MS"/>
                <w:b/>
                <w:bCs/>
                <w:sz w:val="20"/>
                <w:szCs w:val="20"/>
              </w:rPr>
              <w:t>Date of Birth:</w:t>
            </w:r>
          </w:p>
        </w:tc>
        <w:tc>
          <w:tcPr>
            <w:tcW w:w="2835" w:type="dxa"/>
            <w:noWrap/>
            <w:vAlign w:val="bottom"/>
            <w:hideMark/>
          </w:tcPr>
          <w:p w14:paraId="16E81F78" w14:textId="77777777" w:rsidR="008E41F2" w:rsidRPr="00174433" w:rsidRDefault="008E41F2" w:rsidP="004B3BFE">
            <w:pPr>
              <w:spacing w:line="276" w:lineRule="auto"/>
              <w:rPr>
                <w:rFonts w:ascii="Trebuchet MS" w:hAnsi="Trebuchet MS"/>
                <w:sz w:val="20"/>
                <w:szCs w:val="20"/>
              </w:rPr>
            </w:pPr>
            <w:r w:rsidRPr="00174433">
              <w:rPr>
                <w:rFonts w:ascii="Trebuchet MS" w:hAnsi="Trebuchet MS"/>
                <w:sz w:val="20"/>
                <w:szCs w:val="20"/>
              </w:rPr>
              <w:t> </w:t>
            </w:r>
          </w:p>
        </w:tc>
        <w:tc>
          <w:tcPr>
            <w:tcW w:w="4110" w:type="dxa"/>
            <w:noWrap/>
            <w:vAlign w:val="bottom"/>
            <w:hideMark/>
          </w:tcPr>
          <w:p w14:paraId="620BEC00" w14:textId="77777777" w:rsidR="008E41F2" w:rsidRPr="00174433" w:rsidRDefault="008E41F2" w:rsidP="004B3BFE">
            <w:pPr>
              <w:spacing w:line="276" w:lineRule="auto"/>
              <w:rPr>
                <w:rFonts w:ascii="Trebuchet MS" w:hAnsi="Trebuchet MS"/>
                <w:sz w:val="20"/>
                <w:szCs w:val="20"/>
              </w:rPr>
            </w:pPr>
            <w:r w:rsidRPr="00174433">
              <w:rPr>
                <w:rFonts w:ascii="Trebuchet MS" w:hAnsi="Trebuchet MS"/>
                <w:sz w:val="20"/>
                <w:szCs w:val="20"/>
              </w:rPr>
              <w:t> </w:t>
            </w:r>
          </w:p>
        </w:tc>
      </w:tr>
      <w:tr w:rsidR="008E41F2" w:rsidRPr="00174433" w14:paraId="1A111C40" w14:textId="77777777" w:rsidTr="006C3900">
        <w:trPr>
          <w:trHeight w:val="280"/>
        </w:trPr>
        <w:tc>
          <w:tcPr>
            <w:tcW w:w="2689" w:type="dxa"/>
            <w:noWrap/>
            <w:vAlign w:val="bottom"/>
            <w:hideMark/>
          </w:tcPr>
          <w:p w14:paraId="341365DD" w14:textId="77777777" w:rsidR="008E41F2" w:rsidRPr="00174433" w:rsidRDefault="008E41F2" w:rsidP="004B3BFE">
            <w:pPr>
              <w:spacing w:line="276" w:lineRule="auto"/>
              <w:rPr>
                <w:rFonts w:ascii="Trebuchet MS" w:hAnsi="Trebuchet MS"/>
                <w:b/>
                <w:bCs/>
                <w:sz w:val="20"/>
                <w:szCs w:val="20"/>
              </w:rPr>
            </w:pPr>
            <w:r w:rsidRPr="00174433">
              <w:rPr>
                <w:rFonts w:ascii="Trebuchet MS" w:hAnsi="Trebuchet MS"/>
                <w:b/>
                <w:bCs/>
                <w:sz w:val="20"/>
                <w:szCs w:val="20"/>
              </w:rPr>
              <w:t>Nationality:</w:t>
            </w:r>
          </w:p>
        </w:tc>
        <w:tc>
          <w:tcPr>
            <w:tcW w:w="2835" w:type="dxa"/>
            <w:noWrap/>
            <w:vAlign w:val="bottom"/>
            <w:hideMark/>
          </w:tcPr>
          <w:p w14:paraId="6737A587" w14:textId="77777777" w:rsidR="008E41F2" w:rsidRPr="00174433" w:rsidRDefault="008E41F2" w:rsidP="004B3BFE">
            <w:pPr>
              <w:spacing w:line="276" w:lineRule="auto"/>
              <w:rPr>
                <w:rFonts w:ascii="Trebuchet MS" w:hAnsi="Trebuchet MS"/>
                <w:sz w:val="20"/>
                <w:szCs w:val="20"/>
              </w:rPr>
            </w:pPr>
            <w:r w:rsidRPr="00174433">
              <w:rPr>
                <w:rFonts w:ascii="Trebuchet MS" w:hAnsi="Trebuchet MS"/>
                <w:sz w:val="20"/>
                <w:szCs w:val="20"/>
              </w:rPr>
              <w:t> </w:t>
            </w:r>
          </w:p>
        </w:tc>
        <w:tc>
          <w:tcPr>
            <w:tcW w:w="4110" w:type="dxa"/>
            <w:noWrap/>
            <w:vAlign w:val="bottom"/>
            <w:hideMark/>
          </w:tcPr>
          <w:p w14:paraId="5CD60881" w14:textId="77777777" w:rsidR="008E41F2" w:rsidRPr="00174433" w:rsidRDefault="008E41F2" w:rsidP="004B3BFE">
            <w:pPr>
              <w:spacing w:line="276" w:lineRule="auto"/>
              <w:rPr>
                <w:rFonts w:ascii="Trebuchet MS" w:hAnsi="Trebuchet MS"/>
                <w:sz w:val="20"/>
                <w:szCs w:val="20"/>
              </w:rPr>
            </w:pPr>
            <w:r w:rsidRPr="00174433">
              <w:rPr>
                <w:rFonts w:ascii="Trebuchet MS" w:hAnsi="Trebuchet MS"/>
                <w:sz w:val="20"/>
                <w:szCs w:val="20"/>
              </w:rPr>
              <w:t> </w:t>
            </w:r>
          </w:p>
        </w:tc>
      </w:tr>
      <w:tr w:rsidR="008E41F2" w:rsidRPr="00174433" w14:paraId="436884F5" w14:textId="77777777" w:rsidTr="006C3900">
        <w:trPr>
          <w:trHeight w:val="280"/>
        </w:trPr>
        <w:tc>
          <w:tcPr>
            <w:tcW w:w="2689" w:type="dxa"/>
            <w:noWrap/>
            <w:vAlign w:val="bottom"/>
          </w:tcPr>
          <w:p w14:paraId="1D757F7F" w14:textId="77777777" w:rsidR="008E41F2" w:rsidRPr="00174433" w:rsidRDefault="008E41F2" w:rsidP="004B3BFE">
            <w:pPr>
              <w:spacing w:line="276" w:lineRule="auto"/>
              <w:rPr>
                <w:rFonts w:ascii="Trebuchet MS" w:hAnsi="Trebuchet MS"/>
                <w:b/>
                <w:bCs/>
                <w:sz w:val="20"/>
                <w:szCs w:val="20"/>
              </w:rPr>
            </w:pPr>
            <w:r w:rsidRPr="00174433">
              <w:rPr>
                <w:rFonts w:ascii="Trebuchet MS" w:hAnsi="Trebuchet MS"/>
                <w:b/>
                <w:bCs/>
                <w:sz w:val="20"/>
                <w:szCs w:val="20"/>
              </w:rPr>
              <w:t>Country of Residence:</w:t>
            </w:r>
          </w:p>
        </w:tc>
        <w:tc>
          <w:tcPr>
            <w:tcW w:w="2835" w:type="dxa"/>
            <w:noWrap/>
            <w:vAlign w:val="bottom"/>
          </w:tcPr>
          <w:p w14:paraId="3FA8E01D" w14:textId="77777777" w:rsidR="008E41F2" w:rsidRPr="00174433" w:rsidRDefault="008E41F2" w:rsidP="004B3BFE">
            <w:pPr>
              <w:spacing w:line="276" w:lineRule="auto"/>
              <w:rPr>
                <w:rFonts w:ascii="Trebuchet MS" w:hAnsi="Trebuchet MS"/>
                <w:sz w:val="20"/>
                <w:szCs w:val="20"/>
              </w:rPr>
            </w:pPr>
          </w:p>
        </w:tc>
        <w:tc>
          <w:tcPr>
            <w:tcW w:w="4110" w:type="dxa"/>
            <w:noWrap/>
            <w:vAlign w:val="bottom"/>
          </w:tcPr>
          <w:p w14:paraId="4CAA7C1F" w14:textId="77777777" w:rsidR="008E41F2" w:rsidRPr="00174433" w:rsidRDefault="008E41F2" w:rsidP="004B3BFE">
            <w:pPr>
              <w:spacing w:line="276" w:lineRule="auto"/>
              <w:rPr>
                <w:rFonts w:ascii="Trebuchet MS" w:hAnsi="Trebuchet MS"/>
                <w:sz w:val="20"/>
                <w:szCs w:val="20"/>
              </w:rPr>
            </w:pPr>
          </w:p>
        </w:tc>
      </w:tr>
      <w:tr w:rsidR="008E41F2" w:rsidRPr="00174433" w14:paraId="796058AA" w14:textId="77777777" w:rsidTr="006C3900">
        <w:trPr>
          <w:trHeight w:val="280"/>
        </w:trPr>
        <w:tc>
          <w:tcPr>
            <w:tcW w:w="2689" w:type="dxa"/>
            <w:noWrap/>
            <w:vAlign w:val="bottom"/>
          </w:tcPr>
          <w:p w14:paraId="1BC180B9" w14:textId="77777777" w:rsidR="008E41F2" w:rsidRPr="00174433" w:rsidRDefault="008E41F2" w:rsidP="004B3BFE">
            <w:pPr>
              <w:spacing w:line="276" w:lineRule="auto"/>
              <w:rPr>
                <w:rFonts w:ascii="Trebuchet MS" w:hAnsi="Trebuchet MS"/>
                <w:b/>
                <w:bCs/>
                <w:sz w:val="20"/>
                <w:szCs w:val="20"/>
              </w:rPr>
            </w:pPr>
            <w:r w:rsidRPr="00174433">
              <w:rPr>
                <w:rFonts w:ascii="Trebuchet MS" w:hAnsi="Trebuchet MS"/>
                <w:b/>
                <w:bCs/>
                <w:sz w:val="20"/>
                <w:szCs w:val="20"/>
              </w:rPr>
              <w:t>Official Identification number:</w:t>
            </w:r>
          </w:p>
        </w:tc>
        <w:tc>
          <w:tcPr>
            <w:tcW w:w="2835" w:type="dxa"/>
            <w:noWrap/>
            <w:vAlign w:val="bottom"/>
          </w:tcPr>
          <w:p w14:paraId="69740B40" w14:textId="77777777" w:rsidR="008E41F2" w:rsidRPr="00174433" w:rsidRDefault="008E41F2" w:rsidP="004B3BFE">
            <w:pPr>
              <w:spacing w:line="276" w:lineRule="auto"/>
              <w:rPr>
                <w:rFonts w:ascii="Trebuchet MS" w:hAnsi="Trebuchet MS"/>
                <w:sz w:val="20"/>
                <w:szCs w:val="20"/>
              </w:rPr>
            </w:pPr>
          </w:p>
        </w:tc>
        <w:tc>
          <w:tcPr>
            <w:tcW w:w="4110" w:type="dxa"/>
            <w:noWrap/>
            <w:vAlign w:val="bottom"/>
          </w:tcPr>
          <w:p w14:paraId="23E0927C" w14:textId="77777777" w:rsidR="008E41F2" w:rsidRPr="00174433" w:rsidRDefault="008E41F2" w:rsidP="004B3BFE">
            <w:pPr>
              <w:spacing w:line="276" w:lineRule="auto"/>
              <w:rPr>
                <w:rFonts w:ascii="Trebuchet MS" w:hAnsi="Trebuchet MS"/>
                <w:sz w:val="20"/>
                <w:szCs w:val="20"/>
              </w:rPr>
            </w:pPr>
          </w:p>
        </w:tc>
      </w:tr>
      <w:tr w:rsidR="008E41F2" w:rsidRPr="00174433" w14:paraId="3C70A2BE" w14:textId="77777777" w:rsidTr="006C3900">
        <w:trPr>
          <w:trHeight w:val="280"/>
        </w:trPr>
        <w:tc>
          <w:tcPr>
            <w:tcW w:w="2689" w:type="dxa"/>
            <w:noWrap/>
            <w:vAlign w:val="bottom"/>
            <w:hideMark/>
          </w:tcPr>
          <w:p w14:paraId="003665C0" w14:textId="77777777" w:rsidR="008E41F2" w:rsidRPr="00174433" w:rsidRDefault="008E41F2" w:rsidP="004B3BFE">
            <w:pPr>
              <w:spacing w:line="276" w:lineRule="auto"/>
              <w:rPr>
                <w:rFonts w:ascii="Trebuchet MS" w:hAnsi="Trebuchet MS"/>
                <w:b/>
                <w:bCs/>
                <w:sz w:val="20"/>
                <w:szCs w:val="20"/>
              </w:rPr>
            </w:pPr>
            <w:r w:rsidRPr="00174433">
              <w:rPr>
                <w:rFonts w:ascii="Trebuchet MS" w:hAnsi="Trebuchet MS"/>
                <w:b/>
                <w:bCs/>
                <w:sz w:val="20"/>
                <w:szCs w:val="20"/>
              </w:rPr>
              <w:t>Document Type:</w:t>
            </w:r>
          </w:p>
        </w:tc>
        <w:tc>
          <w:tcPr>
            <w:tcW w:w="2835" w:type="dxa"/>
            <w:noWrap/>
            <w:vAlign w:val="bottom"/>
            <w:hideMark/>
          </w:tcPr>
          <w:p w14:paraId="41EA311F" w14:textId="77777777" w:rsidR="008E41F2" w:rsidRPr="00174433" w:rsidRDefault="008E41F2" w:rsidP="004B3BFE">
            <w:pPr>
              <w:spacing w:line="276" w:lineRule="auto"/>
              <w:rPr>
                <w:rFonts w:ascii="Trebuchet MS" w:hAnsi="Trebuchet MS"/>
                <w:sz w:val="20"/>
                <w:szCs w:val="20"/>
              </w:rPr>
            </w:pPr>
            <w:r w:rsidRPr="00174433">
              <w:rPr>
                <w:rFonts w:ascii="Trebuchet MS" w:hAnsi="Trebuchet MS"/>
                <w:sz w:val="20"/>
                <w:szCs w:val="20"/>
              </w:rPr>
              <w:t> </w:t>
            </w:r>
          </w:p>
        </w:tc>
        <w:tc>
          <w:tcPr>
            <w:tcW w:w="4110" w:type="dxa"/>
            <w:noWrap/>
            <w:vAlign w:val="bottom"/>
            <w:hideMark/>
          </w:tcPr>
          <w:p w14:paraId="506B38D8" w14:textId="77777777" w:rsidR="008E41F2" w:rsidRPr="00174433" w:rsidRDefault="008E41F2" w:rsidP="004B3BFE">
            <w:pPr>
              <w:spacing w:line="276" w:lineRule="auto"/>
              <w:rPr>
                <w:rFonts w:ascii="Trebuchet MS" w:hAnsi="Trebuchet MS"/>
                <w:sz w:val="20"/>
                <w:szCs w:val="20"/>
              </w:rPr>
            </w:pPr>
            <w:r w:rsidRPr="00174433">
              <w:rPr>
                <w:rFonts w:ascii="Trebuchet MS" w:hAnsi="Trebuchet MS"/>
                <w:sz w:val="20"/>
                <w:szCs w:val="20"/>
              </w:rPr>
              <w:t> </w:t>
            </w:r>
          </w:p>
        </w:tc>
      </w:tr>
      <w:tr w:rsidR="008E41F2" w:rsidRPr="00174433" w14:paraId="3A38DCF8" w14:textId="77777777" w:rsidTr="006C3900">
        <w:trPr>
          <w:trHeight w:val="280"/>
        </w:trPr>
        <w:tc>
          <w:tcPr>
            <w:tcW w:w="2689" w:type="dxa"/>
            <w:noWrap/>
            <w:vAlign w:val="bottom"/>
            <w:hideMark/>
          </w:tcPr>
          <w:p w14:paraId="4820188F" w14:textId="77777777" w:rsidR="008E41F2" w:rsidRPr="00174433" w:rsidRDefault="008E41F2" w:rsidP="004B3BFE">
            <w:pPr>
              <w:spacing w:line="276" w:lineRule="auto"/>
              <w:rPr>
                <w:rFonts w:ascii="Trebuchet MS" w:hAnsi="Trebuchet MS"/>
                <w:b/>
                <w:bCs/>
                <w:sz w:val="20"/>
                <w:szCs w:val="20"/>
              </w:rPr>
            </w:pPr>
            <w:r w:rsidRPr="00174433">
              <w:rPr>
                <w:rFonts w:ascii="Trebuchet MS" w:hAnsi="Trebuchet MS"/>
                <w:b/>
                <w:bCs/>
                <w:sz w:val="20"/>
                <w:szCs w:val="20"/>
              </w:rPr>
              <w:t>Country of Issue:</w:t>
            </w:r>
          </w:p>
        </w:tc>
        <w:tc>
          <w:tcPr>
            <w:tcW w:w="2835" w:type="dxa"/>
            <w:noWrap/>
            <w:vAlign w:val="bottom"/>
            <w:hideMark/>
          </w:tcPr>
          <w:p w14:paraId="125AEF02" w14:textId="77777777" w:rsidR="008E41F2" w:rsidRPr="00174433" w:rsidRDefault="008E41F2" w:rsidP="004B3BFE">
            <w:pPr>
              <w:spacing w:line="276" w:lineRule="auto"/>
              <w:rPr>
                <w:rFonts w:ascii="Trebuchet MS" w:hAnsi="Trebuchet MS"/>
                <w:sz w:val="20"/>
                <w:szCs w:val="20"/>
              </w:rPr>
            </w:pPr>
            <w:r w:rsidRPr="00174433">
              <w:rPr>
                <w:rFonts w:ascii="Trebuchet MS" w:hAnsi="Trebuchet MS"/>
                <w:sz w:val="20"/>
                <w:szCs w:val="20"/>
              </w:rPr>
              <w:t> </w:t>
            </w:r>
          </w:p>
        </w:tc>
        <w:tc>
          <w:tcPr>
            <w:tcW w:w="4110" w:type="dxa"/>
            <w:noWrap/>
            <w:vAlign w:val="bottom"/>
            <w:hideMark/>
          </w:tcPr>
          <w:p w14:paraId="458FD706" w14:textId="77777777" w:rsidR="008E41F2" w:rsidRPr="00174433" w:rsidRDefault="008E41F2" w:rsidP="004B3BFE">
            <w:pPr>
              <w:spacing w:line="276" w:lineRule="auto"/>
              <w:rPr>
                <w:rFonts w:ascii="Trebuchet MS" w:hAnsi="Trebuchet MS"/>
                <w:sz w:val="20"/>
                <w:szCs w:val="20"/>
              </w:rPr>
            </w:pPr>
            <w:r w:rsidRPr="00174433">
              <w:rPr>
                <w:rFonts w:ascii="Trebuchet MS" w:hAnsi="Trebuchet MS"/>
                <w:sz w:val="20"/>
                <w:szCs w:val="20"/>
              </w:rPr>
              <w:t> </w:t>
            </w:r>
          </w:p>
        </w:tc>
      </w:tr>
      <w:tr w:rsidR="008E41F2" w:rsidRPr="006C50CA" w14:paraId="548EA60F" w14:textId="77777777" w:rsidTr="006C3900">
        <w:trPr>
          <w:trHeight w:val="280"/>
        </w:trPr>
        <w:tc>
          <w:tcPr>
            <w:tcW w:w="9634" w:type="dxa"/>
            <w:gridSpan w:val="3"/>
            <w:noWrap/>
            <w:vAlign w:val="bottom"/>
          </w:tcPr>
          <w:p w14:paraId="3281DD20" w14:textId="77777777" w:rsidR="008E41F2" w:rsidRPr="00174433" w:rsidRDefault="008E41F2" w:rsidP="004B3BFE">
            <w:pPr>
              <w:spacing w:line="276" w:lineRule="auto"/>
              <w:rPr>
                <w:rFonts w:ascii="Trebuchet MS" w:hAnsi="Trebuchet MS"/>
                <w:sz w:val="20"/>
                <w:szCs w:val="20"/>
              </w:rPr>
            </w:pPr>
          </w:p>
          <w:p w14:paraId="1E6F43B8" w14:textId="77777777" w:rsidR="00C15CD3" w:rsidRPr="00174433" w:rsidRDefault="00C15CD3" w:rsidP="004B3BFE">
            <w:pPr>
              <w:spacing w:line="276" w:lineRule="auto"/>
              <w:rPr>
                <w:rFonts w:ascii="Trebuchet MS" w:hAnsi="Trebuchet MS"/>
                <w:sz w:val="20"/>
                <w:szCs w:val="20"/>
              </w:rPr>
            </w:pPr>
          </w:p>
          <w:p w14:paraId="7B867239" w14:textId="77777777" w:rsidR="00C15CD3" w:rsidRPr="00174433" w:rsidRDefault="00C15CD3" w:rsidP="004B3BFE">
            <w:pPr>
              <w:spacing w:line="276" w:lineRule="auto"/>
              <w:rPr>
                <w:rFonts w:ascii="Trebuchet MS" w:hAnsi="Trebuchet MS"/>
                <w:i/>
                <w:iCs/>
                <w:sz w:val="20"/>
                <w:szCs w:val="20"/>
              </w:rPr>
            </w:pPr>
          </w:p>
          <w:p w14:paraId="7B448FF7" w14:textId="2D85A7E3" w:rsidR="008E41F2" w:rsidRPr="00174433" w:rsidRDefault="008E41F2" w:rsidP="004B3BFE">
            <w:pPr>
              <w:spacing w:line="276" w:lineRule="auto"/>
              <w:rPr>
                <w:rFonts w:ascii="Trebuchet MS" w:hAnsi="Trebuchet MS"/>
                <w:i/>
                <w:iCs/>
                <w:sz w:val="20"/>
                <w:szCs w:val="20"/>
              </w:rPr>
            </w:pPr>
            <w:r w:rsidRPr="00174433">
              <w:rPr>
                <w:rFonts w:ascii="Trebuchet MS" w:hAnsi="Trebuchet MS"/>
                <w:i/>
                <w:iCs/>
                <w:sz w:val="20"/>
                <w:szCs w:val="20"/>
              </w:rPr>
              <w:t>Please provide an explanation of the reasons for identifying the Senior Managing Official</w:t>
            </w:r>
            <w:r w:rsidR="004710EB" w:rsidRPr="00174433">
              <w:rPr>
                <w:rFonts w:ascii="Trebuchet MS" w:hAnsi="Trebuchet MS"/>
                <w:i/>
                <w:iCs/>
                <w:sz w:val="20"/>
                <w:szCs w:val="20"/>
              </w:rPr>
              <w:t>/</w:t>
            </w:r>
            <w:r w:rsidRPr="00174433">
              <w:rPr>
                <w:rFonts w:ascii="Trebuchet MS" w:hAnsi="Trebuchet MS"/>
                <w:i/>
                <w:iCs/>
                <w:sz w:val="20"/>
                <w:szCs w:val="20"/>
              </w:rPr>
              <w:t>s of the</w:t>
            </w:r>
            <w:r w:rsidR="004710EB" w:rsidRPr="00174433">
              <w:rPr>
                <w:rFonts w:ascii="Trebuchet MS" w:hAnsi="Trebuchet MS"/>
                <w:i/>
                <w:iCs/>
                <w:sz w:val="20"/>
                <w:szCs w:val="20"/>
              </w:rPr>
              <w:t xml:space="preserve"> Sub-Contractor of the Contracted Economic Operator </w:t>
            </w:r>
            <w:r w:rsidRPr="00174433">
              <w:rPr>
                <w:rFonts w:ascii="Trebuchet MS" w:hAnsi="Trebuchet MS"/>
                <w:i/>
                <w:iCs/>
                <w:sz w:val="20"/>
                <w:szCs w:val="20"/>
              </w:rPr>
              <w:t>as beneficial owner</w:t>
            </w:r>
            <w:r w:rsidR="004710EB" w:rsidRPr="00174433">
              <w:rPr>
                <w:rFonts w:ascii="Trebuchet MS" w:hAnsi="Trebuchet MS"/>
                <w:i/>
                <w:iCs/>
                <w:sz w:val="20"/>
                <w:szCs w:val="20"/>
              </w:rPr>
              <w:t>/</w:t>
            </w:r>
            <w:r w:rsidRPr="00174433">
              <w:rPr>
                <w:rFonts w:ascii="Trebuchet MS" w:hAnsi="Trebuchet MS"/>
                <w:i/>
                <w:iCs/>
                <w:sz w:val="20"/>
                <w:szCs w:val="20"/>
              </w:rPr>
              <w:t>s.</w:t>
            </w:r>
          </w:p>
          <w:p w14:paraId="68E7DB94" w14:textId="77777777" w:rsidR="008E41F2" w:rsidRPr="00174433" w:rsidRDefault="008E41F2" w:rsidP="004B3BFE">
            <w:pPr>
              <w:spacing w:line="276" w:lineRule="auto"/>
              <w:rPr>
                <w:rFonts w:ascii="Trebuchet MS" w:hAnsi="Trebuchet MS"/>
                <w:sz w:val="20"/>
                <w:szCs w:val="20"/>
              </w:rPr>
            </w:pPr>
          </w:p>
          <w:p w14:paraId="41116CFB" w14:textId="60D866AD" w:rsidR="008275A4" w:rsidRPr="00174433" w:rsidRDefault="008275A4" w:rsidP="004B3BFE">
            <w:pPr>
              <w:spacing w:line="276" w:lineRule="auto"/>
              <w:rPr>
                <w:rFonts w:ascii="Trebuchet MS" w:hAnsi="Trebuchet MS"/>
                <w:sz w:val="20"/>
                <w:szCs w:val="20"/>
              </w:rPr>
            </w:pPr>
          </w:p>
        </w:tc>
      </w:tr>
    </w:tbl>
    <w:p w14:paraId="1D695BC9" w14:textId="77777777" w:rsidR="00F6683E" w:rsidRDefault="00F6683E" w:rsidP="004B3BFE">
      <w:pPr>
        <w:spacing w:line="276" w:lineRule="auto"/>
        <w:jc w:val="both"/>
      </w:pPr>
    </w:p>
    <w:p w14:paraId="57D9FAEA" w14:textId="15BF46E1" w:rsidR="00144F66" w:rsidRDefault="00144F66" w:rsidP="00144F66">
      <w:pPr>
        <w:spacing w:line="276" w:lineRule="auto"/>
        <w:rPr>
          <w:rFonts w:ascii="Trebuchet MS" w:hAnsi="Trebuchet MS"/>
          <w:sz w:val="20"/>
          <w:szCs w:val="20"/>
        </w:rPr>
      </w:pPr>
      <w:r w:rsidRPr="00174433">
        <w:rPr>
          <w:rFonts w:ascii="Trebuchet MS" w:hAnsi="Trebuchet MS"/>
          <w:b/>
          <w:bCs/>
          <w:sz w:val="20"/>
          <w:szCs w:val="20"/>
          <w:u w:val="single"/>
        </w:rPr>
        <w:t>Declaration</w:t>
      </w:r>
      <w:r w:rsidRPr="00174433">
        <w:rPr>
          <w:rFonts w:ascii="Trebuchet MS" w:hAnsi="Trebuchet MS"/>
          <w:sz w:val="20"/>
          <w:szCs w:val="20"/>
        </w:rPr>
        <w:t>:</w:t>
      </w:r>
      <w:r w:rsidRPr="00174433">
        <w:rPr>
          <w:rFonts w:ascii="Trebuchet MS" w:hAnsi="Trebuchet MS"/>
          <w:sz w:val="20"/>
          <w:szCs w:val="20"/>
        </w:rPr>
        <w:br/>
        <w:t xml:space="preserve">I, the undersigned, for and on behalf of the reporting </w:t>
      </w:r>
      <w:r w:rsidR="00414759" w:rsidRPr="00174433">
        <w:rPr>
          <w:rFonts w:ascii="Trebuchet MS" w:hAnsi="Trebuchet MS"/>
          <w:sz w:val="20"/>
          <w:szCs w:val="20"/>
        </w:rPr>
        <w:t xml:space="preserve">Sub-Contractor </w:t>
      </w:r>
      <w:r w:rsidRPr="00174433">
        <w:rPr>
          <w:rFonts w:ascii="Trebuchet MS" w:hAnsi="Trebuchet MS"/>
          <w:sz w:val="20"/>
          <w:szCs w:val="20"/>
        </w:rPr>
        <w:t>confirm that all information provided in the above beneficial ownership declaration is accurate and reliable</w:t>
      </w:r>
      <w:r w:rsidR="00D260C7">
        <w:rPr>
          <w:rFonts w:ascii="Trebuchet MS" w:hAnsi="Trebuchet MS"/>
          <w:sz w:val="20"/>
          <w:szCs w:val="20"/>
        </w:rPr>
        <w:t>*</w:t>
      </w:r>
      <w:r w:rsidRPr="00174433">
        <w:rPr>
          <w:rFonts w:ascii="Trebuchet MS" w:hAnsi="Trebuchet MS"/>
          <w:sz w:val="20"/>
          <w:szCs w:val="20"/>
        </w:rPr>
        <w:t xml:space="preserve">. </w:t>
      </w:r>
    </w:p>
    <w:p w14:paraId="15A33612" w14:textId="77777777" w:rsidR="00845029" w:rsidRDefault="00845029" w:rsidP="00845029">
      <w:pPr>
        <w:spacing w:line="276" w:lineRule="auto"/>
        <w:rPr>
          <w:rFonts w:ascii="Trebuchet MS" w:hAnsi="Trebuchet MS"/>
          <w:sz w:val="20"/>
          <w:szCs w:val="20"/>
        </w:rPr>
      </w:pPr>
    </w:p>
    <w:p w14:paraId="315E10FB" w14:textId="77777777" w:rsidR="00845029" w:rsidRDefault="00845029" w:rsidP="00845029">
      <w:pPr>
        <w:spacing w:line="276" w:lineRule="auto"/>
        <w:rPr>
          <w:rFonts w:ascii="Trebuchet MS" w:hAnsi="Trebuchet MS"/>
          <w:sz w:val="20"/>
          <w:szCs w:val="20"/>
        </w:rPr>
      </w:pPr>
      <w:proofErr w:type="gramStart"/>
      <w:r w:rsidRPr="000A3A1C">
        <w:rPr>
          <w:rFonts w:ascii="Trebuchet MS" w:hAnsi="Trebuchet MS"/>
          <w:sz w:val="20"/>
          <w:szCs w:val="20"/>
        </w:rPr>
        <w:t>In the event that</w:t>
      </w:r>
      <w:proofErr w:type="gramEnd"/>
      <w:r w:rsidRPr="000A3A1C">
        <w:rPr>
          <w:rFonts w:ascii="Trebuchet MS" w:hAnsi="Trebuchet MS"/>
          <w:sz w:val="20"/>
          <w:szCs w:val="20"/>
        </w:rPr>
        <w:t xml:space="preserve"> there are changes to the submitted information in relation to the Beneficial Owners, I commit to re-</w:t>
      </w:r>
      <w:proofErr w:type="gramStart"/>
      <w:r w:rsidRPr="000A3A1C">
        <w:rPr>
          <w:rFonts w:ascii="Trebuchet MS" w:hAnsi="Trebuchet MS"/>
          <w:sz w:val="20"/>
          <w:szCs w:val="20"/>
        </w:rPr>
        <w:t>submit</w:t>
      </w:r>
      <w:proofErr w:type="gramEnd"/>
      <w:r w:rsidRPr="000A3A1C">
        <w:rPr>
          <w:rFonts w:ascii="Trebuchet MS" w:hAnsi="Trebuchet MS"/>
          <w:sz w:val="20"/>
          <w:szCs w:val="20"/>
        </w:rPr>
        <w:t xml:space="preserve"> an updated Beneficial Ownership Declaration.</w:t>
      </w:r>
    </w:p>
    <w:p w14:paraId="38B1BCC2" w14:textId="77777777" w:rsidR="00845029" w:rsidRPr="00174433" w:rsidRDefault="00845029" w:rsidP="00144F66">
      <w:pPr>
        <w:spacing w:line="276" w:lineRule="auto"/>
        <w:rPr>
          <w:rFonts w:ascii="Trebuchet MS" w:hAnsi="Trebuchet MS"/>
          <w:sz w:val="20"/>
          <w:szCs w:val="20"/>
        </w:rPr>
      </w:pPr>
    </w:p>
    <w:p w14:paraId="607BB547" w14:textId="3D8CCBF3" w:rsidR="00144F66" w:rsidRPr="00174433" w:rsidRDefault="00144F66" w:rsidP="00144F66">
      <w:pPr>
        <w:spacing w:line="276" w:lineRule="auto"/>
        <w:rPr>
          <w:rFonts w:ascii="Trebuchet MS" w:hAnsi="Trebuchet MS"/>
          <w:sz w:val="20"/>
          <w:szCs w:val="20"/>
        </w:rPr>
      </w:pPr>
    </w:p>
    <w:p w14:paraId="04E64F92" w14:textId="77777777" w:rsidR="00144F66" w:rsidRPr="00174433" w:rsidRDefault="00144F66" w:rsidP="00144F66">
      <w:pPr>
        <w:spacing w:line="276" w:lineRule="auto"/>
        <w:rPr>
          <w:rFonts w:ascii="Trebuchet MS" w:hAnsi="Trebuchet MS"/>
          <w:b/>
          <w:bCs/>
          <w:sz w:val="20"/>
          <w:szCs w:val="20"/>
        </w:rPr>
      </w:pPr>
      <w:r w:rsidRPr="00174433">
        <w:rPr>
          <w:rFonts w:ascii="Trebuchet MS" w:hAnsi="Trebuchet MS"/>
          <w:sz w:val="20"/>
          <w:szCs w:val="20"/>
        </w:rPr>
        <w:br/>
        <w:t xml:space="preserve">______________________                         </w:t>
      </w:r>
      <w:r w:rsidRPr="00174433">
        <w:rPr>
          <w:rFonts w:ascii="Trebuchet MS" w:hAnsi="Trebuchet MS"/>
          <w:sz w:val="20"/>
          <w:szCs w:val="20"/>
        </w:rPr>
        <w:br/>
      </w:r>
      <w:r w:rsidRPr="00174433">
        <w:rPr>
          <w:rFonts w:ascii="Trebuchet MS" w:hAnsi="Trebuchet MS"/>
          <w:b/>
          <w:bCs/>
          <w:sz w:val="20"/>
          <w:szCs w:val="20"/>
        </w:rPr>
        <w:t>[Name and Surname of the Declarant]</w:t>
      </w:r>
    </w:p>
    <w:p w14:paraId="1287414D" w14:textId="77777777" w:rsidR="00144F66" w:rsidRPr="00174433" w:rsidRDefault="00144F66" w:rsidP="00144F66">
      <w:pPr>
        <w:spacing w:line="276" w:lineRule="auto"/>
        <w:rPr>
          <w:rFonts w:ascii="Trebuchet MS" w:hAnsi="Trebuchet MS"/>
          <w:sz w:val="20"/>
          <w:szCs w:val="20"/>
        </w:rPr>
      </w:pPr>
    </w:p>
    <w:p w14:paraId="69E0CF5B" w14:textId="77777777" w:rsidR="00144F66" w:rsidRPr="00174433" w:rsidRDefault="00144F66" w:rsidP="00144F66">
      <w:pPr>
        <w:spacing w:line="276" w:lineRule="auto"/>
        <w:rPr>
          <w:rFonts w:ascii="Trebuchet MS" w:hAnsi="Trebuchet MS"/>
          <w:sz w:val="20"/>
          <w:szCs w:val="20"/>
        </w:rPr>
      </w:pPr>
    </w:p>
    <w:p w14:paraId="707FD296" w14:textId="77777777" w:rsidR="00144F66" w:rsidRPr="00174433" w:rsidRDefault="00144F66" w:rsidP="00144F66">
      <w:pPr>
        <w:spacing w:line="276" w:lineRule="auto"/>
        <w:rPr>
          <w:rFonts w:ascii="Trebuchet MS" w:hAnsi="Trebuchet MS"/>
          <w:sz w:val="20"/>
          <w:szCs w:val="20"/>
        </w:rPr>
      </w:pPr>
    </w:p>
    <w:p w14:paraId="72BEC059" w14:textId="7711BC30" w:rsidR="00144F66" w:rsidRPr="00174433" w:rsidRDefault="00144F66" w:rsidP="00144F66">
      <w:pPr>
        <w:spacing w:line="276" w:lineRule="auto"/>
        <w:rPr>
          <w:rFonts w:ascii="Trebuchet MS" w:hAnsi="Trebuchet MS"/>
          <w:sz w:val="20"/>
          <w:szCs w:val="20"/>
        </w:rPr>
      </w:pPr>
      <w:r w:rsidRPr="00174433">
        <w:rPr>
          <w:rFonts w:ascii="Trebuchet MS" w:hAnsi="Trebuchet MS"/>
          <w:sz w:val="20"/>
          <w:szCs w:val="20"/>
        </w:rPr>
        <w:t xml:space="preserve">_____________________                        </w:t>
      </w:r>
      <w:r w:rsidRPr="00174433">
        <w:rPr>
          <w:rFonts w:ascii="Trebuchet MS" w:hAnsi="Trebuchet MS"/>
          <w:sz w:val="20"/>
          <w:szCs w:val="20"/>
        </w:rPr>
        <w:br/>
      </w:r>
      <w:r w:rsidRPr="00174433">
        <w:rPr>
          <w:rFonts w:ascii="Trebuchet MS" w:hAnsi="Trebuchet MS"/>
          <w:b/>
          <w:bCs/>
          <w:sz w:val="20"/>
          <w:szCs w:val="20"/>
        </w:rPr>
        <w:t xml:space="preserve">[Title/Position of the Declarant within </w:t>
      </w:r>
      <w:r w:rsidR="000A3A1C">
        <w:rPr>
          <w:rFonts w:ascii="Trebuchet MS" w:hAnsi="Trebuchet MS"/>
          <w:b/>
          <w:bCs/>
          <w:sz w:val="20"/>
          <w:szCs w:val="20"/>
        </w:rPr>
        <w:t xml:space="preserve">the </w:t>
      </w:r>
      <w:r w:rsidR="00414759" w:rsidRPr="000A3A1C">
        <w:rPr>
          <w:rFonts w:ascii="Trebuchet MS" w:hAnsi="Trebuchet MS"/>
          <w:b/>
          <w:bCs/>
          <w:sz w:val="20"/>
          <w:szCs w:val="20"/>
        </w:rPr>
        <w:t>Sub-Contractor’s</w:t>
      </w:r>
      <w:r w:rsidR="00414759" w:rsidRPr="00174433">
        <w:rPr>
          <w:rFonts w:ascii="Trebuchet MS" w:hAnsi="Trebuchet MS"/>
          <w:sz w:val="20"/>
          <w:szCs w:val="20"/>
        </w:rPr>
        <w:t xml:space="preserve"> </w:t>
      </w:r>
      <w:r w:rsidRPr="00174433">
        <w:rPr>
          <w:rFonts w:ascii="Trebuchet MS" w:hAnsi="Trebuchet MS"/>
          <w:b/>
          <w:bCs/>
          <w:sz w:val="20"/>
          <w:szCs w:val="20"/>
        </w:rPr>
        <w:t>Organisational Structure]</w:t>
      </w:r>
      <w:r w:rsidRPr="00174433">
        <w:rPr>
          <w:rFonts w:ascii="Trebuchet MS" w:hAnsi="Trebuchet MS"/>
          <w:b/>
          <w:bCs/>
          <w:sz w:val="20"/>
          <w:szCs w:val="20"/>
        </w:rPr>
        <w:tab/>
      </w:r>
      <w:r w:rsidRPr="00174433">
        <w:rPr>
          <w:rFonts w:ascii="Trebuchet MS" w:hAnsi="Trebuchet MS"/>
          <w:b/>
          <w:bCs/>
          <w:sz w:val="20"/>
          <w:szCs w:val="20"/>
        </w:rPr>
        <w:tab/>
      </w:r>
      <w:r w:rsidRPr="00174433">
        <w:rPr>
          <w:rFonts w:ascii="Trebuchet MS" w:hAnsi="Trebuchet MS"/>
          <w:sz w:val="20"/>
          <w:szCs w:val="20"/>
        </w:rPr>
        <w:tab/>
      </w:r>
      <w:r w:rsidRPr="00174433">
        <w:rPr>
          <w:rFonts w:ascii="Trebuchet MS" w:hAnsi="Trebuchet MS"/>
          <w:sz w:val="20"/>
          <w:szCs w:val="20"/>
        </w:rPr>
        <w:tab/>
        <w:t xml:space="preserve">   </w:t>
      </w:r>
    </w:p>
    <w:p w14:paraId="1AE5F9EA" w14:textId="77777777" w:rsidR="00144F66" w:rsidRPr="00174433" w:rsidRDefault="00144F66" w:rsidP="00144F66">
      <w:pPr>
        <w:spacing w:line="276" w:lineRule="auto"/>
        <w:rPr>
          <w:rFonts w:ascii="Trebuchet MS" w:hAnsi="Trebuchet MS"/>
          <w:sz w:val="20"/>
          <w:szCs w:val="20"/>
        </w:rPr>
      </w:pPr>
    </w:p>
    <w:p w14:paraId="03B148EC" w14:textId="77777777" w:rsidR="00144F66" w:rsidRPr="00174433" w:rsidRDefault="00144F66" w:rsidP="00144F66">
      <w:pPr>
        <w:spacing w:line="276" w:lineRule="auto"/>
        <w:rPr>
          <w:rFonts w:ascii="Trebuchet MS" w:hAnsi="Trebuchet MS"/>
          <w:sz w:val="20"/>
          <w:szCs w:val="20"/>
        </w:rPr>
      </w:pPr>
    </w:p>
    <w:p w14:paraId="43474114" w14:textId="77777777" w:rsidR="00144F66" w:rsidRPr="00174433" w:rsidRDefault="00144F66" w:rsidP="00144F66">
      <w:pPr>
        <w:spacing w:line="276" w:lineRule="auto"/>
        <w:rPr>
          <w:rFonts w:ascii="Trebuchet MS" w:hAnsi="Trebuchet MS"/>
          <w:sz w:val="20"/>
          <w:szCs w:val="20"/>
        </w:rPr>
      </w:pPr>
      <w:r w:rsidRPr="00174433">
        <w:rPr>
          <w:rFonts w:ascii="Trebuchet MS" w:hAnsi="Trebuchet MS"/>
          <w:sz w:val="20"/>
          <w:szCs w:val="20"/>
        </w:rPr>
        <w:t xml:space="preserve">  _________________ </w:t>
      </w:r>
    </w:p>
    <w:p w14:paraId="7C2F76FD" w14:textId="25855393" w:rsidR="00144F66" w:rsidRDefault="00144F66" w:rsidP="004B3BFE">
      <w:pPr>
        <w:spacing w:line="276" w:lineRule="auto"/>
        <w:jc w:val="both"/>
      </w:pPr>
      <w:r w:rsidRPr="00174433">
        <w:rPr>
          <w:rFonts w:ascii="Trebuchet MS" w:hAnsi="Trebuchet MS"/>
          <w:b/>
          <w:bCs/>
          <w:sz w:val="20"/>
          <w:szCs w:val="20"/>
        </w:rPr>
        <w:t>[Signature]</w:t>
      </w:r>
      <w:r w:rsidRPr="006C50CA">
        <w:rPr>
          <w:rFonts w:ascii="Trebuchet MS" w:hAnsi="Trebuchet MS"/>
          <w:b/>
          <w:bCs/>
          <w:sz w:val="20"/>
          <w:szCs w:val="20"/>
        </w:rPr>
        <w:br/>
      </w:r>
    </w:p>
    <w:p w14:paraId="74598CFD" w14:textId="77777777" w:rsidR="00A03102" w:rsidRDefault="00A03102" w:rsidP="004B3BFE">
      <w:pPr>
        <w:spacing w:line="276" w:lineRule="auto"/>
        <w:jc w:val="both"/>
      </w:pPr>
    </w:p>
    <w:p w14:paraId="20C97C01" w14:textId="77777777" w:rsidR="00A03102" w:rsidRDefault="00A03102" w:rsidP="00A03102">
      <w:pPr>
        <w:spacing w:line="276" w:lineRule="auto"/>
        <w:rPr>
          <w:rFonts w:ascii="Trebuchet MS" w:hAnsi="Trebuchet MS"/>
          <w:b/>
          <w:bCs/>
          <w:sz w:val="20"/>
          <w:szCs w:val="20"/>
        </w:rPr>
      </w:pPr>
    </w:p>
    <w:p w14:paraId="6CA6E516" w14:textId="77777777" w:rsidR="00A03102" w:rsidRPr="005D1554" w:rsidRDefault="00A03102" w:rsidP="00A03102">
      <w:pPr>
        <w:spacing w:line="276" w:lineRule="auto"/>
        <w:rPr>
          <w:rFonts w:ascii="Trebuchet MS" w:hAnsi="Trebuchet MS"/>
          <w:sz w:val="20"/>
          <w:szCs w:val="20"/>
        </w:rPr>
      </w:pPr>
      <w:r w:rsidRPr="005D1554">
        <w:rPr>
          <w:rFonts w:ascii="Trebuchet MS" w:hAnsi="Trebuchet MS"/>
          <w:sz w:val="20"/>
          <w:szCs w:val="20"/>
        </w:rPr>
        <w:t xml:space="preserve">_________________ </w:t>
      </w:r>
    </w:p>
    <w:p w14:paraId="59AF7C12" w14:textId="77777777" w:rsidR="00A03102" w:rsidRDefault="00A03102" w:rsidP="00A03102">
      <w:pPr>
        <w:spacing w:line="276" w:lineRule="auto"/>
        <w:rPr>
          <w:rFonts w:ascii="Trebuchet MS" w:hAnsi="Trebuchet MS"/>
          <w:b/>
          <w:bCs/>
          <w:sz w:val="20"/>
          <w:szCs w:val="20"/>
        </w:rPr>
      </w:pPr>
      <w:r w:rsidRPr="005D1554">
        <w:rPr>
          <w:rFonts w:ascii="Trebuchet MS" w:hAnsi="Trebuchet MS"/>
          <w:b/>
          <w:bCs/>
          <w:sz w:val="20"/>
          <w:szCs w:val="20"/>
        </w:rPr>
        <w:t>[Date]</w:t>
      </w:r>
    </w:p>
    <w:p w14:paraId="3FC5C2A8" w14:textId="77777777" w:rsidR="00A03102" w:rsidRDefault="00A03102" w:rsidP="004B3BFE">
      <w:pPr>
        <w:spacing w:line="276" w:lineRule="auto"/>
        <w:jc w:val="both"/>
      </w:pPr>
    </w:p>
    <w:p w14:paraId="20A8128B" w14:textId="77777777" w:rsidR="00144F66" w:rsidRDefault="00144F66" w:rsidP="004B3BFE">
      <w:pPr>
        <w:spacing w:line="276" w:lineRule="auto"/>
        <w:jc w:val="both"/>
      </w:pPr>
    </w:p>
    <w:p w14:paraId="660ED158" w14:textId="77777777" w:rsidR="00D260C7" w:rsidRPr="00E0534B" w:rsidRDefault="00D260C7" w:rsidP="00D260C7">
      <w:pPr>
        <w:widowControl/>
        <w:adjustRightInd w:val="0"/>
        <w:jc w:val="both"/>
        <w:textAlignment w:val="auto"/>
        <w:rPr>
          <w:rFonts w:ascii="Trebuchet MS" w:hAnsi="Trebuchet MS"/>
          <w:i/>
          <w:iCs/>
          <w:sz w:val="20"/>
          <w:szCs w:val="20"/>
        </w:rPr>
      </w:pPr>
      <w:r w:rsidRPr="00E0534B">
        <w:rPr>
          <w:rFonts w:ascii="Trebuchet MS" w:hAnsi="Trebuchet MS"/>
          <w:i/>
          <w:iCs/>
          <w:sz w:val="20"/>
          <w:szCs w:val="20"/>
        </w:rPr>
        <w:t xml:space="preserve">* Prior to Contract Signing and at any moment during the Public Contract Execution, the Contracting Authority/Entity reserves the right to request any Additional Information/Supporting Documentation in relation to the Ultimate Beneficial Ownership Declaration. </w:t>
      </w:r>
    </w:p>
    <w:p w14:paraId="71D6ACB3" w14:textId="77777777" w:rsidR="002544FA" w:rsidRDefault="002544FA">
      <w:pPr>
        <w:widowControl/>
        <w:suppressAutoHyphens w:val="0"/>
        <w:autoSpaceDE/>
        <w:rPr>
          <w:rFonts w:ascii="Trebuchet MS" w:hAnsi="Trebuchet MS"/>
          <w:b/>
          <w:bCs/>
          <w:sz w:val="20"/>
          <w:szCs w:val="20"/>
          <w:highlight w:val="cyan"/>
        </w:rPr>
      </w:pPr>
      <w:r>
        <w:rPr>
          <w:rFonts w:ascii="Trebuchet MS" w:hAnsi="Trebuchet MS"/>
          <w:b/>
          <w:bCs/>
          <w:sz w:val="20"/>
          <w:szCs w:val="20"/>
          <w:highlight w:val="cyan"/>
        </w:rPr>
        <w:br w:type="page"/>
      </w:r>
    </w:p>
    <w:p w14:paraId="6FD8EED6" w14:textId="77777777" w:rsidR="00C15CD3" w:rsidRPr="00174433" w:rsidRDefault="00C15CD3" w:rsidP="00C15CD3">
      <w:pPr>
        <w:spacing w:line="276" w:lineRule="auto"/>
        <w:rPr>
          <w:rFonts w:ascii="Trebuchet MS" w:hAnsi="Trebuchet MS"/>
          <w:b/>
          <w:bCs/>
          <w:sz w:val="20"/>
          <w:szCs w:val="20"/>
        </w:rPr>
      </w:pPr>
      <w:r w:rsidRPr="00174433">
        <w:rPr>
          <w:rFonts w:ascii="Trebuchet MS" w:hAnsi="Trebuchet MS"/>
          <w:b/>
          <w:bCs/>
          <w:sz w:val="20"/>
          <w:szCs w:val="20"/>
        </w:rPr>
        <w:lastRenderedPageBreak/>
        <w:t>SECTION E - Beneficial Ownership Declaration</w:t>
      </w:r>
    </w:p>
    <w:p w14:paraId="704F8AF0" w14:textId="77777777" w:rsidR="00C15CD3" w:rsidRPr="00174433" w:rsidRDefault="00C15CD3" w:rsidP="00C15CD3">
      <w:pPr>
        <w:spacing w:line="276" w:lineRule="auto"/>
        <w:jc w:val="both"/>
        <w:rPr>
          <w:rFonts w:ascii="Trebuchet MS" w:hAnsi="Trebuchet MS"/>
          <w:i/>
          <w:iCs/>
          <w:color w:val="FF0000"/>
          <w:sz w:val="18"/>
          <w:szCs w:val="18"/>
        </w:rPr>
      </w:pPr>
      <w:r w:rsidRPr="00174433">
        <w:rPr>
          <w:rFonts w:ascii="Trebuchet MS" w:hAnsi="Trebuchet MS"/>
          <w:i/>
          <w:iCs/>
          <w:color w:val="FF0000"/>
          <w:sz w:val="18"/>
          <w:szCs w:val="18"/>
        </w:rPr>
        <w:t xml:space="preserve">This section refers to details about all the Beneficial Owner(s). </w:t>
      </w:r>
    </w:p>
    <w:p w14:paraId="713623DF" w14:textId="77777777" w:rsidR="00C15CD3" w:rsidRPr="00174433" w:rsidRDefault="00C15CD3" w:rsidP="00C15CD3">
      <w:pPr>
        <w:spacing w:line="276" w:lineRule="auto"/>
        <w:jc w:val="both"/>
        <w:rPr>
          <w:rFonts w:ascii="Trebuchet MS" w:hAnsi="Trebuchet MS"/>
          <w:i/>
          <w:iCs/>
          <w:color w:val="FF0000"/>
          <w:sz w:val="18"/>
          <w:szCs w:val="18"/>
        </w:rPr>
      </w:pPr>
    </w:p>
    <w:p w14:paraId="5496ED20" w14:textId="6B63E1B4" w:rsidR="00144F66" w:rsidRPr="00174433" w:rsidRDefault="00144F66" w:rsidP="00144F66">
      <w:pPr>
        <w:spacing w:line="276" w:lineRule="auto"/>
        <w:jc w:val="both"/>
        <w:rPr>
          <w:rFonts w:ascii="Trebuchet MS" w:hAnsi="Trebuchet MS"/>
          <w:b/>
          <w:bCs/>
          <w:sz w:val="20"/>
          <w:szCs w:val="20"/>
        </w:rPr>
      </w:pPr>
      <w:r w:rsidRPr="00174433">
        <w:rPr>
          <w:rFonts w:ascii="Trebuchet MS" w:hAnsi="Trebuchet MS"/>
          <w:b/>
          <w:bCs/>
          <w:sz w:val="20"/>
          <w:szCs w:val="20"/>
        </w:rPr>
        <w:t>Part III - Beneficial Ownership Declaration of Entities</w:t>
      </w:r>
      <w:r w:rsidR="000C4094" w:rsidRPr="00174433">
        <w:rPr>
          <w:rFonts w:ascii="Trebuchet MS" w:hAnsi="Trebuchet MS"/>
          <w:b/>
          <w:bCs/>
          <w:sz w:val="20"/>
          <w:szCs w:val="20"/>
        </w:rPr>
        <w:t xml:space="preserve"> (relied upon for their Capacities)</w:t>
      </w:r>
    </w:p>
    <w:p w14:paraId="3D13BFD0" w14:textId="77777777" w:rsidR="00144F66" w:rsidRPr="00174433" w:rsidRDefault="00144F66" w:rsidP="00144F66">
      <w:pPr>
        <w:spacing w:line="276" w:lineRule="auto"/>
        <w:jc w:val="both"/>
        <w:rPr>
          <w:rFonts w:ascii="Trebuchet MS" w:hAnsi="Trebuchet MS"/>
          <w:i/>
          <w:iCs/>
          <w:color w:val="FF0000"/>
          <w:sz w:val="18"/>
          <w:szCs w:val="18"/>
        </w:rPr>
      </w:pPr>
      <w:r w:rsidRPr="00174433">
        <w:rPr>
          <w:rFonts w:ascii="Trebuchet MS" w:hAnsi="Trebuchet MS"/>
          <w:i/>
          <w:iCs/>
          <w:color w:val="FF0000"/>
          <w:sz w:val="18"/>
          <w:szCs w:val="18"/>
        </w:rPr>
        <w:t>Where, in accordance with the Beneficial Ownership definition, there is more than one owner, the particulars of each owner should be provided. The below tables are to be replicated as necessary.</w:t>
      </w:r>
    </w:p>
    <w:p w14:paraId="19E095A8" w14:textId="77777777" w:rsidR="00144F66" w:rsidRPr="00174433" w:rsidRDefault="00144F66" w:rsidP="004B3BFE">
      <w:pPr>
        <w:spacing w:line="276" w:lineRule="auto"/>
        <w:jc w:val="both"/>
      </w:pPr>
    </w:p>
    <w:p w14:paraId="575F8DD1" w14:textId="4517FE10" w:rsidR="00BA4AC2" w:rsidRPr="00174433" w:rsidRDefault="004710EB" w:rsidP="004B3BFE">
      <w:pPr>
        <w:spacing w:line="276" w:lineRule="auto"/>
        <w:jc w:val="both"/>
        <w:rPr>
          <w:rFonts w:ascii="Trebuchet MS" w:hAnsi="Trebuchet MS"/>
          <w:sz w:val="20"/>
          <w:szCs w:val="20"/>
        </w:rPr>
      </w:pPr>
      <w:r w:rsidRPr="00174433">
        <w:rPr>
          <w:rFonts w:ascii="Trebuchet MS" w:hAnsi="Trebuchet MS"/>
          <w:sz w:val="20"/>
          <w:szCs w:val="20"/>
        </w:rPr>
        <w:t xml:space="preserve">The Beneficial Owner/s of the </w:t>
      </w:r>
      <w:r w:rsidR="00F45FAC" w:rsidRPr="00174433">
        <w:rPr>
          <w:rFonts w:ascii="Trebuchet MS" w:hAnsi="Trebuchet MS"/>
          <w:sz w:val="20"/>
          <w:szCs w:val="20"/>
        </w:rPr>
        <w:t>Entity</w:t>
      </w:r>
      <w:r w:rsidRPr="00174433">
        <w:rPr>
          <w:rFonts w:ascii="Trebuchet MS" w:hAnsi="Trebuchet MS"/>
          <w:sz w:val="20"/>
          <w:szCs w:val="20"/>
        </w:rPr>
        <w:t xml:space="preserve"> relied upon </w:t>
      </w:r>
      <w:r w:rsidR="00F45FAC" w:rsidRPr="00174433">
        <w:rPr>
          <w:rFonts w:ascii="Trebuchet MS" w:hAnsi="Trebuchet MS"/>
          <w:sz w:val="20"/>
          <w:szCs w:val="20"/>
        </w:rPr>
        <w:t xml:space="preserve">(for its Capacities) </w:t>
      </w:r>
      <w:r w:rsidRPr="00174433">
        <w:rPr>
          <w:rFonts w:ascii="Trebuchet MS" w:hAnsi="Trebuchet MS"/>
          <w:sz w:val="20"/>
          <w:szCs w:val="20"/>
        </w:rPr>
        <w:t>by the Contracted Economic Operator is/are the following:</w:t>
      </w:r>
    </w:p>
    <w:tbl>
      <w:tblPr>
        <w:tblW w:w="958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8"/>
        <w:gridCol w:w="5755"/>
      </w:tblGrid>
      <w:tr w:rsidR="004710EB" w:rsidRPr="00174433" w14:paraId="24E2FF15" w14:textId="77777777" w:rsidTr="00C738D1">
        <w:trPr>
          <w:trHeight w:val="425"/>
        </w:trPr>
        <w:tc>
          <w:tcPr>
            <w:tcW w:w="9583" w:type="dxa"/>
            <w:gridSpan w:val="2"/>
            <w:noWrap/>
            <w:vAlign w:val="center"/>
            <w:hideMark/>
          </w:tcPr>
          <w:p w14:paraId="4EF15320" w14:textId="77777777" w:rsidR="004710EB" w:rsidRPr="00174433" w:rsidRDefault="004710EB" w:rsidP="004B3BFE">
            <w:pPr>
              <w:spacing w:line="276" w:lineRule="auto"/>
              <w:jc w:val="center"/>
              <w:rPr>
                <w:rFonts w:ascii="Trebuchet MS" w:hAnsi="Trebuchet MS"/>
                <w:b/>
                <w:bCs/>
                <w:sz w:val="20"/>
                <w:szCs w:val="20"/>
              </w:rPr>
            </w:pPr>
            <w:proofErr w:type="gramStart"/>
            <w:r w:rsidRPr="00174433">
              <w:rPr>
                <w:rFonts w:ascii="Trebuchet MS" w:hAnsi="Trebuchet MS"/>
                <w:b/>
                <w:bCs/>
                <w:sz w:val="20"/>
                <w:szCs w:val="20"/>
              </w:rPr>
              <w:t>Particulars of</w:t>
            </w:r>
            <w:proofErr w:type="gramEnd"/>
            <w:r w:rsidRPr="00174433">
              <w:rPr>
                <w:rFonts w:ascii="Trebuchet MS" w:hAnsi="Trebuchet MS"/>
                <w:b/>
                <w:bCs/>
                <w:sz w:val="20"/>
                <w:szCs w:val="20"/>
              </w:rPr>
              <w:t xml:space="preserve"> Beneficial Owner No. 1</w:t>
            </w:r>
          </w:p>
          <w:p w14:paraId="1B0EE139" w14:textId="77777777" w:rsidR="004710EB" w:rsidRPr="00174433" w:rsidRDefault="004710EB" w:rsidP="004B3BFE">
            <w:pPr>
              <w:spacing w:line="276" w:lineRule="auto"/>
              <w:jc w:val="center"/>
              <w:rPr>
                <w:rFonts w:ascii="Trebuchet MS" w:hAnsi="Trebuchet MS"/>
                <w:sz w:val="20"/>
                <w:szCs w:val="20"/>
              </w:rPr>
            </w:pPr>
          </w:p>
        </w:tc>
      </w:tr>
      <w:tr w:rsidR="004710EB" w:rsidRPr="00174433" w14:paraId="4A162610" w14:textId="77777777" w:rsidTr="00C738D1">
        <w:trPr>
          <w:trHeight w:val="257"/>
        </w:trPr>
        <w:tc>
          <w:tcPr>
            <w:tcW w:w="3828" w:type="dxa"/>
            <w:noWrap/>
            <w:vAlign w:val="bottom"/>
            <w:hideMark/>
          </w:tcPr>
          <w:p w14:paraId="33608506" w14:textId="77777777" w:rsidR="004710EB" w:rsidRPr="00174433" w:rsidRDefault="004710EB" w:rsidP="004B3BFE">
            <w:pPr>
              <w:spacing w:line="276" w:lineRule="auto"/>
              <w:rPr>
                <w:rFonts w:ascii="Trebuchet MS" w:hAnsi="Trebuchet MS"/>
                <w:b/>
                <w:bCs/>
                <w:sz w:val="20"/>
                <w:szCs w:val="20"/>
              </w:rPr>
            </w:pPr>
            <w:r w:rsidRPr="00174433">
              <w:rPr>
                <w:rFonts w:ascii="Trebuchet MS" w:hAnsi="Trebuchet MS"/>
                <w:b/>
                <w:bCs/>
                <w:sz w:val="20"/>
                <w:szCs w:val="20"/>
              </w:rPr>
              <w:t>Name:</w:t>
            </w:r>
          </w:p>
        </w:tc>
        <w:tc>
          <w:tcPr>
            <w:tcW w:w="5755" w:type="dxa"/>
            <w:noWrap/>
            <w:vAlign w:val="bottom"/>
            <w:hideMark/>
          </w:tcPr>
          <w:p w14:paraId="18DBFA18" w14:textId="77777777" w:rsidR="004710EB" w:rsidRPr="00174433" w:rsidRDefault="004710EB" w:rsidP="004B3BFE">
            <w:pPr>
              <w:spacing w:line="276" w:lineRule="auto"/>
              <w:rPr>
                <w:rFonts w:ascii="Trebuchet MS" w:hAnsi="Trebuchet MS"/>
                <w:sz w:val="20"/>
                <w:szCs w:val="20"/>
              </w:rPr>
            </w:pPr>
            <w:r w:rsidRPr="00174433">
              <w:rPr>
                <w:rFonts w:ascii="Trebuchet MS" w:hAnsi="Trebuchet MS"/>
                <w:sz w:val="20"/>
                <w:szCs w:val="20"/>
              </w:rPr>
              <w:t> </w:t>
            </w:r>
          </w:p>
        </w:tc>
      </w:tr>
      <w:tr w:rsidR="004710EB" w:rsidRPr="00174433" w14:paraId="25B5C7DE" w14:textId="77777777" w:rsidTr="00C738D1">
        <w:trPr>
          <w:trHeight w:val="257"/>
        </w:trPr>
        <w:tc>
          <w:tcPr>
            <w:tcW w:w="3828" w:type="dxa"/>
            <w:noWrap/>
            <w:vAlign w:val="bottom"/>
            <w:hideMark/>
          </w:tcPr>
          <w:p w14:paraId="4EBF0842" w14:textId="77777777" w:rsidR="004710EB" w:rsidRPr="00174433" w:rsidRDefault="004710EB" w:rsidP="004B3BFE">
            <w:pPr>
              <w:spacing w:line="276" w:lineRule="auto"/>
              <w:rPr>
                <w:rFonts w:ascii="Trebuchet MS" w:hAnsi="Trebuchet MS"/>
                <w:b/>
                <w:bCs/>
                <w:sz w:val="20"/>
                <w:szCs w:val="20"/>
              </w:rPr>
            </w:pPr>
            <w:r w:rsidRPr="00174433">
              <w:rPr>
                <w:rFonts w:ascii="Trebuchet MS" w:hAnsi="Trebuchet MS"/>
                <w:b/>
                <w:bCs/>
                <w:sz w:val="20"/>
                <w:szCs w:val="20"/>
              </w:rPr>
              <w:t>Date of Birth:</w:t>
            </w:r>
          </w:p>
        </w:tc>
        <w:tc>
          <w:tcPr>
            <w:tcW w:w="5755" w:type="dxa"/>
            <w:noWrap/>
            <w:vAlign w:val="bottom"/>
            <w:hideMark/>
          </w:tcPr>
          <w:p w14:paraId="11AC9AA8" w14:textId="77777777" w:rsidR="004710EB" w:rsidRPr="00174433" w:rsidRDefault="004710EB" w:rsidP="004B3BFE">
            <w:pPr>
              <w:spacing w:line="276" w:lineRule="auto"/>
              <w:rPr>
                <w:rFonts w:ascii="Trebuchet MS" w:hAnsi="Trebuchet MS"/>
                <w:sz w:val="20"/>
                <w:szCs w:val="20"/>
              </w:rPr>
            </w:pPr>
            <w:r w:rsidRPr="00174433">
              <w:rPr>
                <w:rFonts w:ascii="Trebuchet MS" w:hAnsi="Trebuchet MS"/>
                <w:sz w:val="20"/>
                <w:szCs w:val="20"/>
              </w:rPr>
              <w:t> </w:t>
            </w:r>
          </w:p>
        </w:tc>
      </w:tr>
      <w:tr w:rsidR="004710EB" w:rsidRPr="00174433" w14:paraId="64016B58" w14:textId="77777777" w:rsidTr="00C738D1">
        <w:trPr>
          <w:trHeight w:val="257"/>
        </w:trPr>
        <w:tc>
          <w:tcPr>
            <w:tcW w:w="3828" w:type="dxa"/>
            <w:noWrap/>
            <w:vAlign w:val="bottom"/>
            <w:hideMark/>
          </w:tcPr>
          <w:p w14:paraId="49C16943" w14:textId="77777777" w:rsidR="004710EB" w:rsidRPr="00174433" w:rsidRDefault="004710EB" w:rsidP="004B3BFE">
            <w:pPr>
              <w:spacing w:line="276" w:lineRule="auto"/>
              <w:rPr>
                <w:rFonts w:ascii="Trebuchet MS" w:hAnsi="Trebuchet MS"/>
                <w:b/>
                <w:bCs/>
                <w:sz w:val="20"/>
                <w:szCs w:val="20"/>
              </w:rPr>
            </w:pPr>
            <w:r w:rsidRPr="00174433">
              <w:rPr>
                <w:rFonts w:ascii="Trebuchet MS" w:hAnsi="Trebuchet MS"/>
                <w:b/>
                <w:bCs/>
                <w:sz w:val="20"/>
                <w:szCs w:val="20"/>
              </w:rPr>
              <w:t>Nationality:</w:t>
            </w:r>
          </w:p>
        </w:tc>
        <w:tc>
          <w:tcPr>
            <w:tcW w:w="5755" w:type="dxa"/>
            <w:noWrap/>
            <w:vAlign w:val="bottom"/>
            <w:hideMark/>
          </w:tcPr>
          <w:p w14:paraId="1BF01279" w14:textId="77777777" w:rsidR="004710EB" w:rsidRPr="00174433" w:rsidRDefault="004710EB" w:rsidP="004B3BFE">
            <w:pPr>
              <w:spacing w:line="276" w:lineRule="auto"/>
              <w:rPr>
                <w:rFonts w:ascii="Trebuchet MS" w:hAnsi="Trebuchet MS"/>
                <w:sz w:val="20"/>
                <w:szCs w:val="20"/>
              </w:rPr>
            </w:pPr>
            <w:r w:rsidRPr="00174433">
              <w:rPr>
                <w:rFonts w:ascii="Trebuchet MS" w:hAnsi="Trebuchet MS"/>
                <w:sz w:val="20"/>
                <w:szCs w:val="20"/>
              </w:rPr>
              <w:t> </w:t>
            </w:r>
          </w:p>
        </w:tc>
      </w:tr>
      <w:tr w:rsidR="004710EB" w:rsidRPr="00174433" w14:paraId="45A5A102" w14:textId="77777777" w:rsidTr="00C738D1">
        <w:trPr>
          <w:trHeight w:val="257"/>
        </w:trPr>
        <w:tc>
          <w:tcPr>
            <w:tcW w:w="3828" w:type="dxa"/>
            <w:noWrap/>
            <w:vAlign w:val="bottom"/>
          </w:tcPr>
          <w:p w14:paraId="2580026F" w14:textId="77777777" w:rsidR="004710EB" w:rsidRPr="00174433" w:rsidRDefault="004710EB" w:rsidP="004B3BFE">
            <w:pPr>
              <w:spacing w:line="276" w:lineRule="auto"/>
              <w:rPr>
                <w:rFonts w:ascii="Trebuchet MS" w:hAnsi="Trebuchet MS"/>
                <w:b/>
                <w:bCs/>
                <w:sz w:val="20"/>
                <w:szCs w:val="20"/>
              </w:rPr>
            </w:pPr>
            <w:r w:rsidRPr="00174433">
              <w:rPr>
                <w:rFonts w:ascii="Trebuchet MS" w:hAnsi="Trebuchet MS"/>
                <w:b/>
                <w:bCs/>
                <w:sz w:val="20"/>
                <w:szCs w:val="20"/>
              </w:rPr>
              <w:t>Country of Residence:</w:t>
            </w:r>
          </w:p>
        </w:tc>
        <w:tc>
          <w:tcPr>
            <w:tcW w:w="5755" w:type="dxa"/>
            <w:noWrap/>
            <w:vAlign w:val="bottom"/>
          </w:tcPr>
          <w:p w14:paraId="3AEA32A4" w14:textId="77777777" w:rsidR="004710EB" w:rsidRPr="00174433" w:rsidRDefault="004710EB" w:rsidP="004B3BFE">
            <w:pPr>
              <w:spacing w:line="276" w:lineRule="auto"/>
              <w:rPr>
                <w:rFonts w:ascii="Trebuchet MS" w:hAnsi="Trebuchet MS"/>
                <w:sz w:val="20"/>
                <w:szCs w:val="20"/>
              </w:rPr>
            </w:pPr>
          </w:p>
        </w:tc>
      </w:tr>
      <w:tr w:rsidR="004710EB" w:rsidRPr="00174433" w14:paraId="080DE2B9" w14:textId="77777777" w:rsidTr="00C738D1">
        <w:trPr>
          <w:trHeight w:val="257"/>
        </w:trPr>
        <w:tc>
          <w:tcPr>
            <w:tcW w:w="3828" w:type="dxa"/>
            <w:noWrap/>
            <w:vAlign w:val="bottom"/>
          </w:tcPr>
          <w:p w14:paraId="7E1EA4FC" w14:textId="77777777" w:rsidR="004710EB" w:rsidRPr="00174433" w:rsidRDefault="004710EB" w:rsidP="004B3BFE">
            <w:pPr>
              <w:spacing w:line="276" w:lineRule="auto"/>
              <w:rPr>
                <w:rFonts w:ascii="Trebuchet MS" w:hAnsi="Trebuchet MS"/>
                <w:b/>
                <w:bCs/>
                <w:sz w:val="20"/>
                <w:szCs w:val="20"/>
              </w:rPr>
            </w:pPr>
            <w:r w:rsidRPr="00174433">
              <w:rPr>
                <w:rFonts w:ascii="Trebuchet MS" w:hAnsi="Trebuchet MS"/>
                <w:b/>
                <w:bCs/>
                <w:sz w:val="20"/>
                <w:szCs w:val="20"/>
              </w:rPr>
              <w:t>Official Identification Number:</w:t>
            </w:r>
          </w:p>
        </w:tc>
        <w:tc>
          <w:tcPr>
            <w:tcW w:w="5755" w:type="dxa"/>
            <w:noWrap/>
            <w:vAlign w:val="bottom"/>
          </w:tcPr>
          <w:p w14:paraId="78AC60E3" w14:textId="77777777" w:rsidR="004710EB" w:rsidRPr="00174433" w:rsidRDefault="004710EB" w:rsidP="004B3BFE">
            <w:pPr>
              <w:spacing w:line="276" w:lineRule="auto"/>
              <w:rPr>
                <w:rFonts w:ascii="Trebuchet MS" w:hAnsi="Trebuchet MS"/>
                <w:sz w:val="20"/>
                <w:szCs w:val="20"/>
              </w:rPr>
            </w:pPr>
          </w:p>
        </w:tc>
      </w:tr>
      <w:tr w:rsidR="004710EB" w:rsidRPr="00174433" w14:paraId="6E8F8F8E" w14:textId="77777777" w:rsidTr="00C738D1">
        <w:trPr>
          <w:trHeight w:val="257"/>
        </w:trPr>
        <w:tc>
          <w:tcPr>
            <w:tcW w:w="3828" w:type="dxa"/>
            <w:noWrap/>
            <w:vAlign w:val="bottom"/>
            <w:hideMark/>
          </w:tcPr>
          <w:p w14:paraId="17BF893C" w14:textId="77777777" w:rsidR="004710EB" w:rsidRPr="00174433" w:rsidRDefault="004710EB" w:rsidP="004B3BFE">
            <w:pPr>
              <w:spacing w:line="276" w:lineRule="auto"/>
              <w:rPr>
                <w:rFonts w:ascii="Trebuchet MS" w:hAnsi="Trebuchet MS"/>
                <w:b/>
                <w:bCs/>
                <w:sz w:val="20"/>
                <w:szCs w:val="20"/>
              </w:rPr>
            </w:pPr>
            <w:r w:rsidRPr="00174433">
              <w:rPr>
                <w:rFonts w:ascii="Trebuchet MS" w:hAnsi="Trebuchet MS"/>
                <w:b/>
                <w:bCs/>
                <w:sz w:val="20"/>
                <w:szCs w:val="20"/>
              </w:rPr>
              <w:t>Document Type:</w:t>
            </w:r>
          </w:p>
        </w:tc>
        <w:tc>
          <w:tcPr>
            <w:tcW w:w="5755" w:type="dxa"/>
            <w:noWrap/>
            <w:vAlign w:val="bottom"/>
            <w:hideMark/>
          </w:tcPr>
          <w:p w14:paraId="2A0074DA" w14:textId="77777777" w:rsidR="004710EB" w:rsidRPr="00174433" w:rsidRDefault="004710EB" w:rsidP="004B3BFE">
            <w:pPr>
              <w:spacing w:line="276" w:lineRule="auto"/>
              <w:rPr>
                <w:rFonts w:ascii="Trebuchet MS" w:hAnsi="Trebuchet MS"/>
                <w:sz w:val="20"/>
                <w:szCs w:val="20"/>
              </w:rPr>
            </w:pPr>
            <w:r w:rsidRPr="00174433">
              <w:rPr>
                <w:rFonts w:ascii="Trebuchet MS" w:hAnsi="Trebuchet MS"/>
                <w:sz w:val="20"/>
                <w:szCs w:val="20"/>
              </w:rPr>
              <w:t> </w:t>
            </w:r>
          </w:p>
        </w:tc>
      </w:tr>
      <w:tr w:rsidR="004710EB" w:rsidRPr="00174433" w14:paraId="1820CB94" w14:textId="77777777" w:rsidTr="00C738D1">
        <w:trPr>
          <w:trHeight w:val="257"/>
        </w:trPr>
        <w:tc>
          <w:tcPr>
            <w:tcW w:w="3828" w:type="dxa"/>
            <w:noWrap/>
            <w:vAlign w:val="bottom"/>
            <w:hideMark/>
          </w:tcPr>
          <w:p w14:paraId="14833BEA" w14:textId="77777777" w:rsidR="004710EB" w:rsidRPr="00174433" w:rsidRDefault="004710EB" w:rsidP="004B3BFE">
            <w:pPr>
              <w:spacing w:line="276" w:lineRule="auto"/>
              <w:rPr>
                <w:rFonts w:ascii="Trebuchet MS" w:hAnsi="Trebuchet MS"/>
                <w:b/>
                <w:bCs/>
                <w:sz w:val="20"/>
                <w:szCs w:val="20"/>
              </w:rPr>
            </w:pPr>
            <w:r w:rsidRPr="00174433">
              <w:rPr>
                <w:rFonts w:ascii="Trebuchet MS" w:hAnsi="Trebuchet MS"/>
                <w:b/>
                <w:bCs/>
                <w:sz w:val="20"/>
                <w:szCs w:val="20"/>
              </w:rPr>
              <w:t>Country of Issue:</w:t>
            </w:r>
          </w:p>
        </w:tc>
        <w:tc>
          <w:tcPr>
            <w:tcW w:w="5755" w:type="dxa"/>
            <w:noWrap/>
            <w:vAlign w:val="bottom"/>
            <w:hideMark/>
          </w:tcPr>
          <w:p w14:paraId="099E4745" w14:textId="77777777" w:rsidR="004710EB" w:rsidRPr="00174433" w:rsidRDefault="004710EB" w:rsidP="004B3BFE">
            <w:pPr>
              <w:spacing w:line="276" w:lineRule="auto"/>
              <w:rPr>
                <w:rFonts w:ascii="Trebuchet MS" w:hAnsi="Trebuchet MS"/>
                <w:sz w:val="20"/>
                <w:szCs w:val="20"/>
              </w:rPr>
            </w:pPr>
            <w:r w:rsidRPr="00174433">
              <w:rPr>
                <w:rFonts w:ascii="Trebuchet MS" w:hAnsi="Trebuchet MS"/>
                <w:sz w:val="20"/>
                <w:szCs w:val="20"/>
              </w:rPr>
              <w:t> </w:t>
            </w:r>
          </w:p>
        </w:tc>
      </w:tr>
      <w:tr w:rsidR="004710EB" w:rsidRPr="00174433" w14:paraId="7FE2C008" w14:textId="77777777" w:rsidTr="00C738D1">
        <w:trPr>
          <w:trHeight w:val="495"/>
        </w:trPr>
        <w:tc>
          <w:tcPr>
            <w:tcW w:w="3828" w:type="dxa"/>
            <w:vMerge w:val="restart"/>
            <w:noWrap/>
            <w:vAlign w:val="center"/>
          </w:tcPr>
          <w:p w14:paraId="3D2EB85E" w14:textId="77777777" w:rsidR="004710EB" w:rsidRPr="00174433" w:rsidRDefault="004710EB" w:rsidP="004B3BFE">
            <w:pPr>
              <w:spacing w:line="276" w:lineRule="auto"/>
              <w:rPr>
                <w:rFonts w:ascii="Trebuchet MS" w:hAnsi="Trebuchet MS"/>
                <w:b/>
                <w:bCs/>
                <w:sz w:val="20"/>
                <w:szCs w:val="20"/>
              </w:rPr>
            </w:pPr>
            <w:r w:rsidRPr="00174433">
              <w:rPr>
                <w:rFonts w:ascii="Trebuchet MS" w:hAnsi="Trebuchet MS"/>
                <w:b/>
                <w:bCs/>
                <w:sz w:val="20"/>
                <w:szCs w:val="20"/>
              </w:rPr>
              <w:t>Information about how ownership is held or control over the Economic Operator is exercised</w:t>
            </w:r>
            <w:r w:rsidRPr="00174433">
              <w:rPr>
                <w:rFonts w:ascii="Trebuchet MS" w:hAnsi="Trebuchet MS"/>
                <w:b/>
                <w:bCs/>
                <w:sz w:val="20"/>
                <w:szCs w:val="20"/>
                <w:vertAlign w:val="superscript"/>
              </w:rPr>
              <w:footnoteReference w:id="12"/>
            </w:r>
          </w:p>
          <w:p w14:paraId="4463D28D" w14:textId="77777777" w:rsidR="004710EB" w:rsidRPr="00174433" w:rsidRDefault="004710EB" w:rsidP="004B3BFE">
            <w:pPr>
              <w:spacing w:line="276" w:lineRule="auto"/>
              <w:jc w:val="center"/>
              <w:rPr>
                <w:rFonts w:ascii="Trebuchet MS" w:hAnsi="Trebuchet MS"/>
                <w:b/>
                <w:bCs/>
                <w:sz w:val="20"/>
                <w:szCs w:val="20"/>
              </w:rPr>
            </w:pPr>
          </w:p>
          <w:p w14:paraId="44915459" w14:textId="77777777" w:rsidR="004710EB" w:rsidRPr="00174433" w:rsidRDefault="004710EB" w:rsidP="004B3BFE">
            <w:pPr>
              <w:spacing w:line="276" w:lineRule="auto"/>
              <w:jc w:val="center"/>
              <w:rPr>
                <w:rFonts w:ascii="Trebuchet MS" w:hAnsi="Trebuchet MS"/>
                <w:b/>
                <w:bCs/>
                <w:sz w:val="20"/>
                <w:szCs w:val="20"/>
              </w:rPr>
            </w:pPr>
          </w:p>
        </w:tc>
        <w:tc>
          <w:tcPr>
            <w:tcW w:w="5755" w:type="dxa"/>
            <w:noWrap/>
            <w:vAlign w:val="bottom"/>
          </w:tcPr>
          <w:p w14:paraId="165DAE1B" w14:textId="77777777" w:rsidR="004710EB" w:rsidRPr="00174433" w:rsidRDefault="004710EB" w:rsidP="004B3BFE">
            <w:pPr>
              <w:spacing w:line="276" w:lineRule="auto"/>
              <w:rPr>
                <w:rFonts w:ascii="Trebuchet MS" w:hAnsi="Trebuchet MS"/>
                <w:b/>
                <w:bCs/>
                <w:sz w:val="20"/>
                <w:szCs w:val="20"/>
              </w:rPr>
            </w:pPr>
            <w:r w:rsidRPr="00174433">
              <w:rPr>
                <w:rFonts w:ascii="Trebuchet MS" w:hAnsi="Trebuchet MS"/>
                <w:b/>
                <w:bCs/>
                <w:sz w:val="20"/>
                <w:szCs w:val="20"/>
              </w:rPr>
              <w:t>% of shares:</w:t>
            </w:r>
          </w:p>
          <w:p w14:paraId="22ECF822" w14:textId="77777777" w:rsidR="004710EB" w:rsidRPr="00174433" w:rsidRDefault="004710EB" w:rsidP="004B3BFE">
            <w:pPr>
              <w:spacing w:line="276" w:lineRule="auto"/>
              <w:rPr>
                <w:rFonts w:ascii="Trebuchet MS" w:hAnsi="Trebuchet MS"/>
                <w:i/>
                <w:iCs/>
                <w:color w:val="FF0000"/>
                <w:sz w:val="18"/>
                <w:szCs w:val="18"/>
              </w:rPr>
            </w:pPr>
            <w:r w:rsidRPr="00174433">
              <w:rPr>
                <w:rFonts w:ascii="Trebuchet MS" w:hAnsi="Trebuchet MS"/>
                <w:i/>
                <w:iCs/>
                <w:color w:val="FF0000"/>
                <w:sz w:val="18"/>
                <w:szCs w:val="18"/>
              </w:rPr>
              <w:t>[To be stated as a percentage of total ownership and/or control]</w:t>
            </w:r>
          </w:p>
          <w:p w14:paraId="77F7FE46" w14:textId="77777777" w:rsidR="004710EB" w:rsidRPr="00174433" w:rsidRDefault="004710EB" w:rsidP="004B3BFE">
            <w:pPr>
              <w:spacing w:line="276" w:lineRule="auto"/>
              <w:rPr>
                <w:rFonts w:ascii="Trebuchet MS" w:hAnsi="Trebuchet MS"/>
                <w:i/>
                <w:iCs/>
                <w:sz w:val="20"/>
                <w:szCs w:val="20"/>
              </w:rPr>
            </w:pPr>
          </w:p>
        </w:tc>
      </w:tr>
      <w:tr w:rsidR="004710EB" w:rsidRPr="00174433" w14:paraId="5AD2A60B" w14:textId="77777777" w:rsidTr="00C738D1">
        <w:trPr>
          <w:trHeight w:val="210"/>
        </w:trPr>
        <w:tc>
          <w:tcPr>
            <w:tcW w:w="3828" w:type="dxa"/>
            <w:vMerge/>
            <w:noWrap/>
            <w:vAlign w:val="bottom"/>
          </w:tcPr>
          <w:p w14:paraId="38EDF5CF" w14:textId="77777777" w:rsidR="004710EB" w:rsidRPr="00174433" w:rsidRDefault="004710EB" w:rsidP="004B3BFE">
            <w:pPr>
              <w:spacing w:line="276" w:lineRule="auto"/>
              <w:jc w:val="both"/>
              <w:rPr>
                <w:rFonts w:ascii="Trebuchet MS" w:eastAsia="Times New Roman" w:hAnsi="Trebuchet MS" w:cs="Calibri"/>
                <w:b/>
                <w:bCs/>
                <w:color w:val="000000"/>
                <w:sz w:val="20"/>
                <w:szCs w:val="20"/>
                <w:lang w:eastAsia="en-GB"/>
              </w:rPr>
            </w:pPr>
          </w:p>
        </w:tc>
        <w:tc>
          <w:tcPr>
            <w:tcW w:w="5755" w:type="dxa"/>
            <w:noWrap/>
            <w:vAlign w:val="bottom"/>
          </w:tcPr>
          <w:p w14:paraId="1BFBC644" w14:textId="77777777" w:rsidR="004710EB" w:rsidRPr="00174433" w:rsidRDefault="004710EB" w:rsidP="004B3BFE">
            <w:pPr>
              <w:spacing w:line="276" w:lineRule="auto"/>
              <w:rPr>
                <w:rFonts w:ascii="Trebuchet MS" w:hAnsi="Trebuchet MS"/>
                <w:b/>
                <w:bCs/>
                <w:sz w:val="20"/>
                <w:szCs w:val="20"/>
              </w:rPr>
            </w:pPr>
            <w:r w:rsidRPr="00174433">
              <w:rPr>
                <w:rFonts w:ascii="Trebuchet MS" w:hAnsi="Trebuchet MS"/>
                <w:b/>
                <w:bCs/>
                <w:sz w:val="20"/>
                <w:szCs w:val="20"/>
              </w:rPr>
              <w:t>% of direct voting rights:</w:t>
            </w:r>
          </w:p>
          <w:p w14:paraId="24F1DDCB" w14:textId="77777777" w:rsidR="004710EB" w:rsidRPr="00174433" w:rsidRDefault="004710EB" w:rsidP="004B3BFE">
            <w:pPr>
              <w:spacing w:line="276" w:lineRule="auto"/>
              <w:rPr>
                <w:rFonts w:ascii="Trebuchet MS" w:hAnsi="Trebuchet MS"/>
                <w:b/>
                <w:bCs/>
                <w:i/>
                <w:iCs/>
                <w:sz w:val="20"/>
                <w:szCs w:val="20"/>
              </w:rPr>
            </w:pPr>
            <w:r w:rsidRPr="00174433">
              <w:rPr>
                <w:rFonts w:ascii="Trebuchet MS" w:hAnsi="Trebuchet MS"/>
                <w:i/>
                <w:iCs/>
                <w:color w:val="FF0000"/>
                <w:sz w:val="18"/>
                <w:szCs w:val="18"/>
              </w:rPr>
              <w:t>[To be stated as a percentage of total ownership and/or control]</w:t>
            </w:r>
          </w:p>
          <w:p w14:paraId="6DD68C56" w14:textId="77777777" w:rsidR="004710EB" w:rsidRPr="00174433" w:rsidRDefault="004710EB" w:rsidP="004B3BFE">
            <w:pPr>
              <w:spacing w:line="276" w:lineRule="auto"/>
              <w:rPr>
                <w:rFonts w:ascii="Trebuchet MS" w:hAnsi="Trebuchet MS"/>
                <w:sz w:val="20"/>
                <w:szCs w:val="20"/>
              </w:rPr>
            </w:pPr>
          </w:p>
        </w:tc>
      </w:tr>
      <w:tr w:rsidR="004710EB" w:rsidRPr="00174433" w14:paraId="69205042" w14:textId="77777777" w:rsidTr="00C738D1">
        <w:trPr>
          <w:trHeight w:val="240"/>
        </w:trPr>
        <w:tc>
          <w:tcPr>
            <w:tcW w:w="3828" w:type="dxa"/>
            <w:vMerge/>
            <w:noWrap/>
            <w:vAlign w:val="bottom"/>
          </w:tcPr>
          <w:p w14:paraId="5E38D5ED" w14:textId="77777777" w:rsidR="004710EB" w:rsidRPr="00174433" w:rsidRDefault="004710EB" w:rsidP="004B3BFE">
            <w:pPr>
              <w:spacing w:line="276" w:lineRule="auto"/>
              <w:jc w:val="both"/>
              <w:rPr>
                <w:rFonts w:ascii="Trebuchet MS" w:eastAsia="Times New Roman" w:hAnsi="Trebuchet MS" w:cs="Calibri"/>
                <w:b/>
                <w:bCs/>
                <w:color w:val="000000"/>
                <w:sz w:val="20"/>
                <w:szCs w:val="20"/>
                <w:lang w:eastAsia="en-GB"/>
              </w:rPr>
            </w:pPr>
          </w:p>
        </w:tc>
        <w:tc>
          <w:tcPr>
            <w:tcW w:w="5755" w:type="dxa"/>
            <w:noWrap/>
            <w:vAlign w:val="bottom"/>
          </w:tcPr>
          <w:p w14:paraId="4573CE72" w14:textId="77777777" w:rsidR="004710EB" w:rsidRPr="00174433" w:rsidRDefault="004710EB" w:rsidP="004B3BFE">
            <w:pPr>
              <w:spacing w:line="276" w:lineRule="auto"/>
              <w:rPr>
                <w:rFonts w:ascii="Trebuchet MS" w:hAnsi="Trebuchet MS"/>
                <w:b/>
                <w:bCs/>
                <w:sz w:val="20"/>
                <w:szCs w:val="20"/>
              </w:rPr>
            </w:pPr>
            <w:r w:rsidRPr="00174433">
              <w:rPr>
                <w:rFonts w:ascii="Trebuchet MS" w:hAnsi="Trebuchet MS"/>
                <w:b/>
                <w:bCs/>
                <w:sz w:val="20"/>
                <w:szCs w:val="20"/>
              </w:rPr>
              <w:t>% of indirect voting rights:</w:t>
            </w:r>
          </w:p>
          <w:p w14:paraId="06C3D418" w14:textId="77777777" w:rsidR="004710EB" w:rsidRPr="00174433" w:rsidRDefault="004710EB" w:rsidP="004B3BFE">
            <w:pPr>
              <w:spacing w:line="276" w:lineRule="auto"/>
              <w:rPr>
                <w:rFonts w:ascii="Trebuchet MS" w:hAnsi="Trebuchet MS"/>
                <w:i/>
                <w:iCs/>
                <w:color w:val="FF0000"/>
                <w:sz w:val="18"/>
                <w:szCs w:val="18"/>
              </w:rPr>
            </w:pPr>
            <w:r w:rsidRPr="00174433">
              <w:rPr>
                <w:rFonts w:ascii="Trebuchet MS" w:hAnsi="Trebuchet MS"/>
                <w:i/>
                <w:iCs/>
                <w:color w:val="FF0000"/>
                <w:sz w:val="18"/>
                <w:szCs w:val="18"/>
              </w:rPr>
              <w:t>[To be stated as a percentage of total ownership and/or control]</w:t>
            </w:r>
          </w:p>
          <w:p w14:paraId="21AC46AE" w14:textId="77777777" w:rsidR="004710EB" w:rsidRPr="00174433" w:rsidRDefault="004710EB" w:rsidP="004B3BFE">
            <w:pPr>
              <w:spacing w:line="276" w:lineRule="auto"/>
              <w:rPr>
                <w:rFonts w:ascii="Trebuchet MS" w:hAnsi="Trebuchet MS"/>
                <w:sz w:val="20"/>
                <w:szCs w:val="20"/>
              </w:rPr>
            </w:pPr>
          </w:p>
        </w:tc>
      </w:tr>
      <w:tr w:rsidR="004710EB" w:rsidRPr="00174433" w14:paraId="697E2996" w14:textId="77777777" w:rsidTr="00C738D1">
        <w:trPr>
          <w:trHeight w:val="660"/>
        </w:trPr>
        <w:tc>
          <w:tcPr>
            <w:tcW w:w="3828" w:type="dxa"/>
            <w:vMerge/>
            <w:noWrap/>
            <w:vAlign w:val="bottom"/>
          </w:tcPr>
          <w:p w14:paraId="17B3E605" w14:textId="77777777" w:rsidR="004710EB" w:rsidRPr="00174433" w:rsidRDefault="004710EB" w:rsidP="004B3BFE">
            <w:pPr>
              <w:spacing w:line="276" w:lineRule="auto"/>
              <w:jc w:val="both"/>
              <w:rPr>
                <w:rFonts w:ascii="Trebuchet MS" w:eastAsia="Times New Roman" w:hAnsi="Trebuchet MS" w:cs="Calibri"/>
                <w:b/>
                <w:bCs/>
                <w:color w:val="000000"/>
                <w:sz w:val="20"/>
                <w:szCs w:val="20"/>
                <w:lang w:eastAsia="en-GB"/>
              </w:rPr>
            </w:pPr>
          </w:p>
        </w:tc>
        <w:tc>
          <w:tcPr>
            <w:tcW w:w="5755" w:type="dxa"/>
            <w:noWrap/>
            <w:vAlign w:val="bottom"/>
          </w:tcPr>
          <w:p w14:paraId="6B8C12D3" w14:textId="77777777" w:rsidR="004710EB" w:rsidRPr="00174433" w:rsidRDefault="004710EB" w:rsidP="004B3BFE">
            <w:pPr>
              <w:spacing w:line="276" w:lineRule="auto"/>
              <w:rPr>
                <w:rFonts w:ascii="Trebuchet MS" w:hAnsi="Trebuchet MS"/>
                <w:sz w:val="20"/>
                <w:szCs w:val="20"/>
              </w:rPr>
            </w:pPr>
            <w:r w:rsidRPr="00174433">
              <w:rPr>
                <w:rFonts w:ascii="Trebuchet MS" w:hAnsi="Trebuchet MS"/>
                <w:b/>
                <w:bCs/>
                <w:sz w:val="20"/>
                <w:szCs w:val="20"/>
              </w:rPr>
              <w:t>Other:</w:t>
            </w:r>
            <w:r w:rsidRPr="00174433">
              <w:rPr>
                <w:rFonts w:ascii="Trebuchet MS" w:hAnsi="Trebuchet MS"/>
                <w:sz w:val="20"/>
                <w:szCs w:val="20"/>
              </w:rPr>
              <w:t xml:space="preserve"> </w:t>
            </w:r>
          </w:p>
          <w:p w14:paraId="77BB0DA7" w14:textId="77777777" w:rsidR="004710EB" w:rsidRPr="00174433" w:rsidRDefault="004710EB" w:rsidP="004B3BFE">
            <w:pPr>
              <w:spacing w:line="276" w:lineRule="auto"/>
              <w:rPr>
                <w:rFonts w:ascii="Trebuchet MS" w:hAnsi="Trebuchet MS"/>
                <w:i/>
                <w:iCs/>
                <w:color w:val="FF0000"/>
                <w:sz w:val="18"/>
                <w:szCs w:val="18"/>
              </w:rPr>
            </w:pPr>
            <w:r w:rsidRPr="00174433">
              <w:rPr>
                <w:rFonts w:ascii="Trebuchet MS" w:hAnsi="Trebuchet MS"/>
                <w:i/>
                <w:iCs/>
                <w:color w:val="FF0000"/>
                <w:sz w:val="18"/>
                <w:szCs w:val="18"/>
              </w:rPr>
              <w:t xml:space="preserve">[Where control over the Economic Operator is exercised through other means, details should be provided here] </w:t>
            </w:r>
          </w:p>
          <w:p w14:paraId="5E07BA2D" w14:textId="77777777" w:rsidR="004710EB" w:rsidRPr="00174433" w:rsidRDefault="004710EB" w:rsidP="004B3BFE">
            <w:pPr>
              <w:spacing w:line="276" w:lineRule="auto"/>
              <w:rPr>
                <w:rFonts w:ascii="Trebuchet MS" w:hAnsi="Trebuchet MS"/>
                <w:sz w:val="20"/>
                <w:szCs w:val="20"/>
              </w:rPr>
            </w:pPr>
          </w:p>
        </w:tc>
      </w:tr>
      <w:tr w:rsidR="004710EB" w:rsidRPr="00174433" w14:paraId="47922C31" w14:textId="77777777" w:rsidTr="00C738D1">
        <w:trPr>
          <w:trHeight w:val="660"/>
        </w:trPr>
        <w:tc>
          <w:tcPr>
            <w:tcW w:w="9583" w:type="dxa"/>
            <w:gridSpan w:val="2"/>
            <w:noWrap/>
            <w:vAlign w:val="bottom"/>
          </w:tcPr>
          <w:p w14:paraId="280E4625" w14:textId="77777777" w:rsidR="004710EB" w:rsidRPr="00174433" w:rsidRDefault="004710EB" w:rsidP="004B3BFE">
            <w:pPr>
              <w:spacing w:line="276" w:lineRule="auto"/>
              <w:rPr>
                <w:rFonts w:ascii="Trebuchet MS" w:hAnsi="Trebuchet MS"/>
                <w:i/>
                <w:iCs/>
                <w:sz w:val="20"/>
                <w:szCs w:val="20"/>
              </w:rPr>
            </w:pPr>
          </w:p>
          <w:p w14:paraId="46A5CD70" w14:textId="77777777" w:rsidR="004710EB" w:rsidRPr="00174433" w:rsidRDefault="004710EB" w:rsidP="004B3BFE">
            <w:pPr>
              <w:spacing w:line="276" w:lineRule="auto"/>
              <w:rPr>
                <w:rFonts w:ascii="Trebuchet MS" w:hAnsi="Trebuchet MS"/>
                <w:i/>
                <w:iCs/>
                <w:sz w:val="20"/>
                <w:szCs w:val="20"/>
              </w:rPr>
            </w:pPr>
            <w:r w:rsidRPr="00174433">
              <w:rPr>
                <w:rFonts w:ascii="Trebuchet MS" w:hAnsi="Trebuchet MS"/>
                <w:i/>
                <w:iCs/>
                <w:sz w:val="20"/>
                <w:szCs w:val="20"/>
              </w:rPr>
              <w:t>Provide any other useful information aimed at adequately identifying the Ultimate Beneficial Owner/s.</w:t>
            </w:r>
          </w:p>
          <w:p w14:paraId="2C4754EF" w14:textId="77777777" w:rsidR="004710EB" w:rsidRPr="00174433" w:rsidRDefault="004710EB" w:rsidP="004B3BFE">
            <w:pPr>
              <w:spacing w:line="276" w:lineRule="auto"/>
              <w:rPr>
                <w:rFonts w:ascii="Trebuchet MS" w:hAnsi="Trebuchet MS"/>
                <w:i/>
                <w:iCs/>
                <w:sz w:val="20"/>
                <w:szCs w:val="20"/>
              </w:rPr>
            </w:pPr>
          </w:p>
        </w:tc>
      </w:tr>
    </w:tbl>
    <w:p w14:paraId="4DB625B2" w14:textId="77777777" w:rsidR="004710EB" w:rsidRPr="00174433" w:rsidRDefault="004710EB" w:rsidP="004B3BFE">
      <w:pPr>
        <w:spacing w:line="276" w:lineRule="auto"/>
        <w:jc w:val="both"/>
      </w:pPr>
    </w:p>
    <w:p w14:paraId="5FD10BF5" w14:textId="0676F581" w:rsidR="004710EB" w:rsidRPr="00174433" w:rsidRDefault="004710EB" w:rsidP="004B3BFE">
      <w:pPr>
        <w:spacing w:line="276" w:lineRule="auto"/>
        <w:jc w:val="both"/>
        <w:rPr>
          <w:rFonts w:ascii="Trebuchet MS" w:hAnsi="Trebuchet MS"/>
          <w:i/>
          <w:iCs/>
          <w:color w:val="FF0000"/>
          <w:sz w:val="18"/>
          <w:szCs w:val="18"/>
        </w:rPr>
      </w:pPr>
      <w:r w:rsidRPr="00174433">
        <w:rPr>
          <w:rFonts w:ascii="Trebuchet MS" w:hAnsi="Trebuchet MS"/>
          <w:i/>
          <w:iCs/>
          <w:color w:val="FF0000"/>
          <w:sz w:val="18"/>
          <w:szCs w:val="18"/>
        </w:rPr>
        <w:t>If, after having exhausted all possible means, no person is identified in line with the above definition, the natural person</w:t>
      </w:r>
      <w:r w:rsidR="00F45FAC" w:rsidRPr="00174433">
        <w:rPr>
          <w:rFonts w:ascii="Trebuchet MS" w:hAnsi="Trebuchet MS"/>
          <w:i/>
          <w:iCs/>
          <w:color w:val="FF0000"/>
          <w:sz w:val="18"/>
          <w:szCs w:val="18"/>
        </w:rPr>
        <w:t>/s</w:t>
      </w:r>
      <w:r w:rsidRPr="00174433">
        <w:rPr>
          <w:rFonts w:ascii="Trebuchet MS" w:hAnsi="Trebuchet MS"/>
          <w:i/>
          <w:iCs/>
          <w:color w:val="FF0000"/>
          <w:sz w:val="18"/>
          <w:szCs w:val="18"/>
        </w:rPr>
        <w:t xml:space="preserve"> who hold the position of Senior Managing Official</w:t>
      </w:r>
      <w:r w:rsidR="00F45FAC" w:rsidRPr="00174433">
        <w:rPr>
          <w:rFonts w:ascii="Trebuchet MS" w:hAnsi="Trebuchet MS"/>
          <w:i/>
          <w:iCs/>
          <w:color w:val="FF0000"/>
          <w:sz w:val="18"/>
          <w:szCs w:val="18"/>
        </w:rPr>
        <w:t>/s</w:t>
      </w:r>
      <w:r w:rsidRPr="00174433">
        <w:rPr>
          <w:rFonts w:ascii="Trebuchet MS" w:hAnsi="Trebuchet MS"/>
          <w:i/>
          <w:iCs/>
          <w:color w:val="FF0000"/>
          <w:sz w:val="18"/>
          <w:szCs w:val="18"/>
        </w:rPr>
        <w:t xml:space="preserve"> should be provided.</w:t>
      </w:r>
    </w:p>
    <w:p w14:paraId="71C49E3A" w14:textId="77777777" w:rsidR="004710EB" w:rsidRPr="00174433" w:rsidRDefault="004710EB" w:rsidP="004B3BFE">
      <w:pPr>
        <w:spacing w:line="276" w:lineRule="auto"/>
        <w:jc w:val="both"/>
        <w:rPr>
          <w:rFonts w:ascii="Trebuchet MS" w:hAnsi="Trebuchet MS"/>
          <w:i/>
          <w:iCs/>
          <w:strike/>
          <w:color w:val="FF0000"/>
          <w:sz w:val="18"/>
          <w:szCs w:val="18"/>
        </w:rPr>
      </w:pPr>
    </w:p>
    <w:p w14:paraId="1EF70A50" w14:textId="76815A5C" w:rsidR="004710EB" w:rsidRPr="00174433" w:rsidRDefault="004710EB" w:rsidP="004B3BFE">
      <w:pPr>
        <w:spacing w:line="276" w:lineRule="auto"/>
        <w:jc w:val="both"/>
        <w:rPr>
          <w:rFonts w:ascii="Trebuchet MS" w:eastAsia="Times New Roman" w:hAnsi="Trebuchet MS" w:cs="Times New Roman"/>
          <w:sz w:val="20"/>
          <w:szCs w:val="20"/>
          <w:lang w:eastAsia="en-GB"/>
        </w:rPr>
      </w:pPr>
      <w:r w:rsidRPr="00174433">
        <w:rPr>
          <w:rFonts w:ascii="Trebuchet MS" w:hAnsi="Trebuchet MS"/>
          <w:sz w:val="20"/>
          <w:szCs w:val="20"/>
        </w:rPr>
        <w:t xml:space="preserve">The Senior Managing Official/s of the </w:t>
      </w:r>
      <w:r w:rsidR="00B502F7" w:rsidRPr="00174433">
        <w:rPr>
          <w:rFonts w:ascii="Trebuchet MS" w:hAnsi="Trebuchet MS"/>
          <w:sz w:val="20"/>
          <w:szCs w:val="20"/>
        </w:rPr>
        <w:t xml:space="preserve">Entity relied upon (for its Capacities) by the Contracted Economic Operator </w:t>
      </w:r>
      <w:r w:rsidRPr="00174433">
        <w:rPr>
          <w:rFonts w:ascii="Trebuchet MS" w:hAnsi="Trebuchet MS"/>
          <w:sz w:val="20"/>
          <w:szCs w:val="20"/>
        </w:rPr>
        <w:t>is/are the following:</w:t>
      </w:r>
    </w:p>
    <w:tbl>
      <w:tblPr>
        <w:tblpPr w:leftFromText="180" w:rightFromText="180" w:vertAnchor="text" w:horzAnchor="margin" w:tblpY="165"/>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89"/>
        <w:gridCol w:w="2835"/>
        <w:gridCol w:w="4110"/>
      </w:tblGrid>
      <w:tr w:rsidR="004710EB" w:rsidRPr="00174433" w14:paraId="7A128E6A" w14:textId="77777777" w:rsidTr="00C738D1">
        <w:trPr>
          <w:trHeight w:val="280"/>
        </w:trPr>
        <w:tc>
          <w:tcPr>
            <w:tcW w:w="2689" w:type="dxa"/>
            <w:noWrap/>
            <w:vAlign w:val="center"/>
            <w:hideMark/>
          </w:tcPr>
          <w:p w14:paraId="065360A1" w14:textId="7602FA32" w:rsidR="004710EB" w:rsidRPr="00174433" w:rsidRDefault="004710EB" w:rsidP="004B3BFE">
            <w:pPr>
              <w:spacing w:line="276" w:lineRule="auto"/>
              <w:rPr>
                <w:rFonts w:ascii="Trebuchet MS" w:hAnsi="Trebuchet MS"/>
                <w:b/>
                <w:bCs/>
                <w:sz w:val="20"/>
                <w:szCs w:val="20"/>
              </w:rPr>
            </w:pPr>
            <w:proofErr w:type="gramStart"/>
            <w:r w:rsidRPr="00174433">
              <w:rPr>
                <w:rFonts w:ascii="Trebuchet MS" w:hAnsi="Trebuchet MS"/>
                <w:b/>
                <w:bCs/>
                <w:sz w:val="20"/>
                <w:szCs w:val="20"/>
              </w:rPr>
              <w:t>Particulars of</w:t>
            </w:r>
            <w:proofErr w:type="gramEnd"/>
            <w:r w:rsidRPr="00174433">
              <w:rPr>
                <w:rFonts w:ascii="Trebuchet MS" w:hAnsi="Trebuchet MS"/>
                <w:b/>
                <w:bCs/>
                <w:sz w:val="20"/>
                <w:szCs w:val="20"/>
              </w:rPr>
              <w:t xml:space="preserve"> Senior </w:t>
            </w:r>
            <w:proofErr w:type="gramStart"/>
            <w:r w:rsidRPr="00174433">
              <w:rPr>
                <w:rFonts w:ascii="Trebuchet MS" w:hAnsi="Trebuchet MS"/>
                <w:b/>
                <w:bCs/>
                <w:sz w:val="20"/>
                <w:szCs w:val="20"/>
              </w:rPr>
              <w:t>managing</w:t>
            </w:r>
            <w:proofErr w:type="gramEnd"/>
            <w:r w:rsidRPr="00174433">
              <w:rPr>
                <w:rFonts w:ascii="Trebuchet MS" w:hAnsi="Trebuchet MS"/>
                <w:b/>
                <w:bCs/>
                <w:sz w:val="20"/>
                <w:szCs w:val="20"/>
              </w:rPr>
              <w:t xml:space="preserve"> official</w:t>
            </w:r>
          </w:p>
        </w:tc>
        <w:tc>
          <w:tcPr>
            <w:tcW w:w="2835" w:type="dxa"/>
            <w:noWrap/>
            <w:vAlign w:val="center"/>
            <w:hideMark/>
          </w:tcPr>
          <w:p w14:paraId="47AEB17E" w14:textId="77777777" w:rsidR="004710EB" w:rsidRPr="00174433" w:rsidRDefault="004710EB" w:rsidP="004B3BFE">
            <w:pPr>
              <w:spacing w:line="276" w:lineRule="auto"/>
              <w:rPr>
                <w:rFonts w:ascii="Trebuchet MS" w:hAnsi="Trebuchet MS"/>
                <w:sz w:val="20"/>
                <w:szCs w:val="20"/>
              </w:rPr>
            </w:pPr>
          </w:p>
        </w:tc>
        <w:tc>
          <w:tcPr>
            <w:tcW w:w="4110" w:type="dxa"/>
            <w:noWrap/>
            <w:vAlign w:val="center"/>
            <w:hideMark/>
          </w:tcPr>
          <w:p w14:paraId="13DC00AC" w14:textId="77777777" w:rsidR="004710EB" w:rsidRPr="00174433" w:rsidRDefault="004710EB" w:rsidP="004B3BFE">
            <w:pPr>
              <w:spacing w:line="276" w:lineRule="auto"/>
              <w:rPr>
                <w:rFonts w:ascii="Trebuchet MS" w:hAnsi="Trebuchet MS"/>
                <w:sz w:val="20"/>
                <w:szCs w:val="20"/>
              </w:rPr>
            </w:pPr>
            <w:r w:rsidRPr="00174433">
              <w:rPr>
                <w:rFonts w:ascii="Trebuchet MS" w:hAnsi="Trebuchet MS"/>
                <w:sz w:val="20"/>
                <w:szCs w:val="20"/>
              </w:rPr>
              <w:t>Designation / Capacity</w:t>
            </w:r>
          </w:p>
        </w:tc>
      </w:tr>
      <w:tr w:rsidR="004710EB" w:rsidRPr="00174433" w14:paraId="0207F02A" w14:textId="77777777" w:rsidTr="00C738D1">
        <w:trPr>
          <w:trHeight w:val="280"/>
        </w:trPr>
        <w:tc>
          <w:tcPr>
            <w:tcW w:w="2689" w:type="dxa"/>
            <w:noWrap/>
            <w:vAlign w:val="bottom"/>
            <w:hideMark/>
          </w:tcPr>
          <w:p w14:paraId="34EE60BC" w14:textId="77777777" w:rsidR="004710EB" w:rsidRPr="00174433" w:rsidRDefault="004710EB" w:rsidP="004B3BFE">
            <w:pPr>
              <w:spacing w:line="276" w:lineRule="auto"/>
              <w:rPr>
                <w:rFonts w:ascii="Trebuchet MS" w:hAnsi="Trebuchet MS"/>
                <w:b/>
                <w:bCs/>
                <w:sz w:val="20"/>
                <w:szCs w:val="20"/>
              </w:rPr>
            </w:pPr>
            <w:r w:rsidRPr="00174433">
              <w:rPr>
                <w:rFonts w:ascii="Trebuchet MS" w:hAnsi="Trebuchet MS"/>
                <w:b/>
                <w:bCs/>
                <w:sz w:val="20"/>
                <w:szCs w:val="20"/>
              </w:rPr>
              <w:t>Name:</w:t>
            </w:r>
          </w:p>
        </w:tc>
        <w:tc>
          <w:tcPr>
            <w:tcW w:w="2835" w:type="dxa"/>
            <w:noWrap/>
            <w:vAlign w:val="bottom"/>
            <w:hideMark/>
          </w:tcPr>
          <w:p w14:paraId="3801D940" w14:textId="77777777" w:rsidR="004710EB" w:rsidRPr="00174433" w:rsidRDefault="004710EB" w:rsidP="004B3BFE">
            <w:pPr>
              <w:spacing w:line="276" w:lineRule="auto"/>
              <w:rPr>
                <w:rFonts w:ascii="Trebuchet MS" w:hAnsi="Trebuchet MS"/>
                <w:sz w:val="20"/>
                <w:szCs w:val="20"/>
              </w:rPr>
            </w:pPr>
            <w:r w:rsidRPr="00174433">
              <w:rPr>
                <w:rFonts w:ascii="Trebuchet MS" w:hAnsi="Trebuchet MS"/>
                <w:sz w:val="20"/>
                <w:szCs w:val="20"/>
              </w:rPr>
              <w:t> </w:t>
            </w:r>
          </w:p>
        </w:tc>
        <w:tc>
          <w:tcPr>
            <w:tcW w:w="4110" w:type="dxa"/>
            <w:noWrap/>
            <w:vAlign w:val="bottom"/>
            <w:hideMark/>
          </w:tcPr>
          <w:p w14:paraId="39F834A2" w14:textId="77777777" w:rsidR="004710EB" w:rsidRPr="00174433" w:rsidRDefault="004710EB" w:rsidP="004B3BFE">
            <w:pPr>
              <w:spacing w:line="276" w:lineRule="auto"/>
              <w:rPr>
                <w:rFonts w:ascii="Trebuchet MS" w:hAnsi="Trebuchet MS"/>
                <w:sz w:val="20"/>
                <w:szCs w:val="20"/>
              </w:rPr>
            </w:pPr>
            <w:r w:rsidRPr="00174433">
              <w:rPr>
                <w:rFonts w:ascii="Trebuchet MS" w:hAnsi="Trebuchet MS"/>
                <w:sz w:val="20"/>
                <w:szCs w:val="20"/>
              </w:rPr>
              <w:t> </w:t>
            </w:r>
          </w:p>
        </w:tc>
      </w:tr>
      <w:tr w:rsidR="004710EB" w:rsidRPr="00174433" w14:paraId="74AEF361" w14:textId="77777777" w:rsidTr="00C738D1">
        <w:trPr>
          <w:trHeight w:val="280"/>
        </w:trPr>
        <w:tc>
          <w:tcPr>
            <w:tcW w:w="2689" w:type="dxa"/>
            <w:noWrap/>
            <w:vAlign w:val="bottom"/>
            <w:hideMark/>
          </w:tcPr>
          <w:p w14:paraId="05952F69" w14:textId="77777777" w:rsidR="004710EB" w:rsidRPr="00174433" w:rsidRDefault="004710EB" w:rsidP="004B3BFE">
            <w:pPr>
              <w:spacing w:line="276" w:lineRule="auto"/>
              <w:rPr>
                <w:rFonts w:ascii="Trebuchet MS" w:hAnsi="Trebuchet MS"/>
                <w:b/>
                <w:bCs/>
                <w:sz w:val="20"/>
                <w:szCs w:val="20"/>
              </w:rPr>
            </w:pPr>
            <w:r w:rsidRPr="00174433">
              <w:rPr>
                <w:rFonts w:ascii="Trebuchet MS" w:hAnsi="Trebuchet MS"/>
                <w:b/>
                <w:bCs/>
                <w:sz w:val="20"/>
                <w:szCs w:val="20"/>
              </w:rPr>
              <w:t>Date of Birth:</w:t>
            </w:r>
          </w:p>
        </w:tc>
        <w:tc>
          <w:tcPr>
            <w:tcW w:w="2835" w:type="dxa"/>
            <w:noWrap/>
            <w:vAlign w:val="bottom"/>
            <w:hideMark/>
          </w:tcPr>
          <w:p w14:paraId="474892CF" w14:textId="77777777" w:rsidR="004710EB" w:rsidRPr="00174433" w:rsidRDefault="004710EB" w:rsidP="004B3BFE">
            <w:pPr>
              <w:spacing w:line="276" w:lineRule="auto"/>
              <w:rPr>
                <w:rFonts w:ascii="Trebuchet MS" w:hAnsi="Trebuchet MS"/>
                <w:sz w:val="20"/>
                <w:szCs w:val="20"/>
              </w:rPr>
            </w:pPr>
            <w:r w:rsidRPr="00174433">
              <w:rPr>
                <w:rFonts w:ascii="Trebuchet MS" w:hAnsi="Trebuchet MS"/>
                <w:sz w:val="20"/>
                <w:szCs w:val="20"/>
              </w:rPr>
              <w:t> </w:t>
            </w:r>
          </w:p>
        </w:tc>
        <w:tc>
          <w:tcPr>
            <w:tcW w:w="4110" w:type="dxa"/>
            <w:noWrap/>
            <w:vAlign w:val="bottom"/>
            <w:hideMark/>
          </w:tcPr>
          <w:p w14:paraId="4634DA7E" w14:textId="77777777" w:rsidR="004710EB" w:rsidRPr="00174433" w:rsidRDefault="004710EB" w:rsidP="004B3BFE">
            <w:pPr>
              <w:spacing w:line="276" w:lineRule="auto"/>
              <w:rPr>
                <w:rFonts w:ascii="Trebuchet MS" w:hAnsi="Trebuchet MS"/>
                <w:sz w:val="20"/>
                <w:szCs w:val="20"/>
              </w:rPr>
            </w:pPr>
            <w:r w:rsidRPr="00174433">
              <w:rPr>
                <w:rFonts w:ascii="Trebuchet MS" w:hAnsi="Trebuchet MS"/>
                <w:sz w:val="20"/>
                <w:szCs w:val="20"/>
              </w:rPr>
              <w:t> </w:t>
            </w:r>
          </w:p>
        </w:tc>
      </w:tr>
      <w:tr w:rsidR="004710EB" w:rsidRPr="00174433" w14:paraId="6B88880C" w14:textId="77777777" w:rsidTr="00C738D1">
        <w:trPr>
          <w:trHeight w:val="280"/>
        </w:trPr>
        <w:tc>
          <w:tcPr>
            <w:tcW w:w="2689" w:type="dxa"/>
            <w:noWrap/>
            <w:vAlign w:val="bottom"/>
            <w:hideMark/>
          </w:tcPr>
          <w:p w14:paraId="76BBC7BF" w14:textId="77777777" w:rsidR="004710EB" w:rsidRPr="00174433" w:rsidRDefault="004710EB" w:rsidP="004B3BFE">
            <w:pPr>
              <w:spacing w:line="276" w:lineRule="auto"/>
              <w:rPr>
                <w:rFonts w:ascii="Trebuchet MS" w:hAnsi="Trebuchet MS"/>
                <w:b/>
                <w:bCs/>
                <w:sz w:val="20"/>
                <w:szCs w:val="20"/>
              </w:rPr>
            </w:pPr>
            <w:r w:rsidRPr="00174433">
              <w:rPr>
                <w:rFonts w:ascii="Trebuchet MS" w:hAnsi="Trebuchet MS"/>
                <w:b/>
                <w:bCs/>
                <w:sz w:val="20"/>
                <w:szCs w:val="20"/>
              </w:rPr>
              <w:t>Nationality:</w:t>
            </w:r>
          </w:p>
        </w:tc>
        <w:tc>
          <w:tcPr>
            <w:tcW w:w="2835" w:type="dxa"/>
            <w:noWrap/>
            <w:vAlign w:val="bottom"/>
            <w:hideMark/>
          </w:tcPr>
          <w:p w14:paraId="1CEADFCD" w14:textId="77777777" w:rsidR="004710EB" w:rsidRPr="00174433" w:rsidRDefault="004710EB" w:rsidP="004B3BFE">
            <w:pPr>
              <w:spacing w:line="276" w:lineRule="auto"/>
              <w:rPr>
                <w:rFonts w:ascii="Trebuchet MS" w:hAnsi="Trebuchet MS"/>
                <w:sz w:val="20"/>
                <w:szCs w:val="20"/>
              </w:rPr>
            </w:pPr>
            <w:r w:rsidRPr="00174433">
              <w:rPr>
                <w:rFonts w:ascii="Trebuchet MS" w:hAnsi="Trebuchet MS"/>
                <w:sz w:val="20"/>
                <w:szCs w:val="20"/>
              </w:rPr>
              <w:t> </w:t>
            </w:r>
          </w:p>
        </w:tc>
        <w:tc>
          <w:tcPr>
            <w:tcW w:w="4110" w:type="dxa"/>
            <w:noWrap/>
            <w:vAlign w:val="bottom"/>
            <w:hideMark/>
          </w:tcPr>
          <w:p w14:paraId="79988739" w14:textId="77777777" w:rsidR="004710EB" w:rsidRPr="00174433" w:rsidRDefault="004710EB" w:rsidP="004B3BFE">
            <w:pPr>
              <w:spacing w:line="276" w:lineRule="auto"/>
              <w:rPr>
                <w:rFonts w:ascii="Trebuchet MS" w:hAnsi="Trebuchet MS"/>
                <w:sz w:val="20"/>
                <w:szCs w:val="20"/>
              </w:rPr>
            </w:pPr>
            <w:r w:rsidRPr="00174433">
              <w:rPr>
                <w:rFonts w:ascii="Trebuchet MS" w:hAnsi="Trebuchet MS"/>
                <w:sz w:val="20"/>
                <w:szCs w:val="20"/>
              </w:rPr>
              <w:t> </w:t>
            </w:r>
          </w:p>
        </w:tc>
      </w:tr>
      <w:tr w:rsidR="004710EB" w:rsidRPr="00174433" w14:paraId="136DB7D4" w14:textId="77777777" w:rsidTr="00C738D1">
        <w:trPr>
          <w:trHeight w:val="280"/>
        </w:trPr>
        <w:tc>
          <w:tcPr>
            <w:tcW w:w="2689" w:type="dxa"/>
            <w:noWrap/>
            <w:vAlign w:val="bottom"/>
          </w:tcPr>
          <w:p w14:paraId="6FD81564" w14:textId="77777777" w:rsidR="004710EB" w:rsidRPr="00174433" w:rsidRDefault="004710EB" w:rsidP="004B3BFE">
            <w:pPr>
              <w:spacing w:line="276" w:lineRule="auto"/>
              <w:rPr>
                <w:rFonts w:ascii="Trebuchet MS" w:hAnsi="Trebuchet MS"/>
                <w:b/>
                <w:bCs/>
                <w:sz w:val="20"/>
                <w:szCs w:val="20"/>
              </w:rPr>
            </w:pPr>
            <w:r w:rsidRPr="00174433">
              <w:rPr>
                <w:rFonts w:ascii="Trebuchet MS" w:hAnsi="Trebuchet MS"/>
                <w:b/>
                <w:bCs/>
                <w:sz w:val="20"/>
                <w:szCs w:val="20"/>
              </w:rPr>
              <w:t>Country of Residence:</w:t>
            </w:r>
          </w:p>
        </w:tc>
        <w:tc>
          <w:tcPr>
            <w:tcW w:w="2835" w:type="dxa"/>
            <w:noWrap/>
            <w:vAlign w:val="bottom"/>
          </w:tcPr>
          <w:p w14:paraId="4FB97FDC" w14:textId="77777777" w:rsidR="004710EB" w:rsidRPr="00174433" w:rsidRDefault="004710EB" w:rsidP="004B3BFE">
            <w:pPr>
              <w:spacing w:line="276" w:lineRule="auto"/>
              <w:rPr>
                <w:rFonts w:ascii="Trebuchet MS" w:hAnsi="Trebuchet MS"/>
                <w:sz w:val="20"/>
                <w:szCs w:val="20"/>
              </w:rPr>
            </w:pPr>
          </w:p>
        </w:tc>
        <w:tc>
          <w:tcPr>
            <w:tcW w:w="4110" w:type="dxa"/>
            <w:noWrap/>
            <w:vAlign w:val="bottom"/>
          </w:tcPr>
          <w:p w14:paraId="1A6AEF5E" w14:textId="77777777" w:rsidR="004710EB" w:rsidRPr="00174433" w:rsidRDefault="004710EB" w:rsidP="004B3BFE">
            <w:pPr>
              <w:spacing w:line="276" w:lineRule="auto"/>
              <w:rPr>
                <w:rFonts w:ascii="Trebuchet MS" w:hAnsi="Trebuchet MS"/>
                <w:sz w:val="20"/>
                <w:szCs w:val="20"/>
              </w:rPr>
            </w:pPr>
          </w:p>
        </w:tc>
      </w:tr>
      <w:tr w:rsidR="004710EB" w:rsidRPr="00174433" w14:paraId="60E6F044" w14:textId="77777777" w:rsidTr="00C738D1">
        <w:trPr>
          <w:trHeight w:val="280"/>
        </w:trPr>
        <w:tc>
          <w:tcPr>
            <w:tcW w:w="2689" w:type="dxa"/>
            <w:noWrap/>
            <w:vAlign w:val="bottom"/>
          </w:tcPr>
          <w:p w14:paraId="7331E8D9" w14:textId="77777777" w:rsidR="004710EB" w:rsidRPr="00174433" w:rsidRDefault="004710EB" w:rsidP="004B3BFE">
            <w:pPr>
              <w:spacing w:line="276" w:lineRule="auto"/>
              <w:rPr>
                <w:rFonts w:ascii="Trebuchet MS" w:hAnsi="Trebuchet MS"/>
                <w:b/>
                <w:bCs/>
                <w:sz w:val="20"/>
                <w:szCs w:val="20"/>
              </w:rPr>
            </w:pPr>
            <w:r w:rsidRPr="00174433">
              <w:rPr>
                <w:rFonts w:ascii="Trebuchet MS" w:hAnsi="Trebuchet MS"/>
                <w:b/>
                <w:bCs/>
                <w:sz w:val="20"/>
                <w:szCs w:val="20"/>
              </w:rPr>
              <w:t>Official Identification number:</w:t>
            </w:r>
          </w:p>
        </w:tc>
        <w:tc>
          <w:tcPr>
            <w:tcW w:w="2835" w:type="dxa"/>
            <w:noWrap/>
            <w:vAlign w:val="bottom"/>
          </w:tcPr>
          <w:p w14:paraId="5CBECCCF" w14:textId="77777777" w:rsidR="004710EB" w:rsidRPr="00174433" w:rsidRDefault="004710EB" w:rsidP="004B3BFE">
            <w:pPr>
              <w:spacing w:line="276" w:lineRule="auto"/>
              <w:rPr>
                <w:rFonts w:ascii="Trebuchet MS" w:hAnsi="Trebuchet MS"/>
                <w:sz w:val="20"/>
                <w:szCs w:val="20"/>
              </w:rPr>
            </w:pPr>
          </w:p>
        </w:tc>
        <w:tc>
          <w:tcPr>
            <w:tcW w:w="4110" w:type="dxa"/>
            <w:noWrap/>
            <w:vAlign w:val="bottom"/>
          </w:tcPr>
          <w:p w14:paraId="1EC40455" w14:textId="77777777" w:rsidR="004710EB" w:rsidRPr="00174433" w:rsidRDefault="004710EB" w:rsidP="004B3BFE">
            <w:pPr>
              <w:spacing w:line="276" w:lineRule="auto"/>
              <w:rPr>
                <w:rFonts w:ascii="Trebuchet MS" w:hAnsi="Trebuchet MS"/>
                <w:sz w:val="20"/>
                <w:szCs w:val="20"/>
              </w:rPr>
            </w:pPr>
          </w:p>
        </w:tc>
      </w:tr>
      <w:tr w:rsidR="004710EB" w:rsidRPr="00174433" w14:paraId="017B1DAA" w14:textId="77777777" w:rsidTr="00C738D1">
        <w:trPr>
          <w:trHeight w:val="280"/>
        </w:trPr>
        <w:tc>
          <w:tcPr>
            <w:tcW w:w="2689" w:type="dxa"/>
            <w:noWrap/>
            <w:vAlign w:val="bottom"/>
            <w:hideMark/>
          </w:tcPr>
          <w:p w14:paraId="169C542C" w14:textId="77777777" w:rsidR="004710EB" w:rsidRPr="00174433" w:rsidRDefault="004710EB" w:rsidP="004B3BFE">
            <w:pPr>
              <w:spacing w:line="276" w:lineRule="auto"/>
              <w:rPr>
                <w:rFonts w:ascii="Trebuchet MS" w:hAnsi="Trebuchet MS"/>
                <w:b/>
                <w:bCs/>
                <w:sz w:val="20"/>
                <w:szCs w:val="20"/>
              </w:rPr>
            </w:pPr>
            <w:r w:rsidRPr="00174433">
              <w:rPr>
                <w:rFonts w:ascii="Trebuchet MS" w:hAnsi="Trebuchet MS"/>
                <w:b/>
                <w:bCs/>
                <w:sz w:val="20"/>
                <w:szCs w:val="20"/>
              </w:rPr>
              <w:t>Document Type:</w:t>
            </w:r>
          </w:p>
        </w:tc>
        <w:tc>
          <w:tcPr>
            <w:tcW w:w="2835" w:type="dxa"/>
            <w:noWrap/>
            <w:vAlign w:val="bottom"/>
            <w:hideMark/>
          </w:tcPr>
          <w:p w14:paraId="0655CBF1" w14:textId="77777777" w:rsidR="004710EB" w:rsidRPr="00174433" w:rsidRDefault="004710EB" w:rsidP="004B3BFE">
            <w:pPr>
              <w:spacing w:line="276" w:lineRule="auto"/>
              <w:rPr>
                <w:rFonts w:ascii="Trebuchet MS" w:hAnsi="Trebuchet MS"/>
                <w:sz w:val="20"/>
                <w:szCs w:val="20"/>
              </w:rPr>
            </w:pPr>
            <w:r w:rsidRPr="00174433">
              <w:rPr>
                <w:rFonts w:ascii="Trebuchet MS" w:hAnsi="Trebuchet MS"/>
                <w:sz w:val="20"/>
                <w:szCs w:val="20"/>
              </w:rPr>
              <w:t> </w:t>
            </w:r>
          </w:p>
        </w:tc>
        <w:tc>
          <w:tcPr>
            <w:tcW w:w="4110" w:type="dxa"/>
            <w:noWrap/>
            <w:vAlign w:val="bottom"/>
            <w:hideMark/>
          </w:tcPr>
          <w:p w14:paraId="247D999F" w14:textId="77777777" w:rsidR="004710EB" w:rsidRPr="00174433" w:rsidRDefault="004710EB" w:rsidP="004B3BFE">
            <w:pPr>
              <w:spacing w:line="276" w:lineRule="auto"/>
              <w:rPr>
                <w:rFonts w:ascii="Trebuchet MS" w:hAnsi="Trebuchet MS"/>
                <w:sz w:val="20"/>
                <w:szCs w:val="20"/>
              </w:rPr>
            </w:pPr>
            <w:r w:rsidRPr="00174433">
              <w:rPr>
                <w:rFonts w:ascii="Trebuchet MS" w:hAnsi="Trebuchet MS"/>
                <w:sz w:val="20"/>
                <w:szCs w:val="20"/>
              </w:rPr>
              <w:t> </w:t>
            </w:r>
          </w:p>
        </w:tc>
      </w:tr>
      <w:tr w:rsidR="004710EB" w:rsidRPr="00174433" w14:paraId="3BFD8F98" w14:textId="77777777" w:rsidTr="00C738D1">
        <w:trPr>
          <w:trHeight w:val="280"/>
        </w:trPr>
        <w:tc>
          <w:tcPr>
            <w:tcW w:w="2689" w:type="dxa"/>
            <w:noWrap/>
            <w:vAlign w:val="bottom"/>
            <w:hideMark/>
          </w:tcPr>
          <w:p w14:paraId="6B2DBF5F" w14:textId="77777777" w:rsidR="004710EB" w:rsidRPr="00174433" w:rsidRDefault="004710EB" w:rsidP="004B3BFE">
            <w:pPr>
              <w:spacing w:line="276" w:lineRule="auto"/>
              <w:rPr>
                <w:rFonts w:ascii="Trebuchet MS" w:hAnsi="Trebuchet MS"/>
                <w:b/>
                <w:bCs/>
                <w:sz w:val="20"/>
                <w:szCs w:val="20"/>
              </w:rPr>
            </w:pPr>
            <w:r w:rsidRPr="00174433">
              <w:rPr>
                <w:rFonts w:ascii="Trebuchet MS" w:hAnsi="Trebuchet MS"/>
                <w:b/>
                <w:bCs/>
                <w:sz w:val="20"/>
                <w:szCs w:val="20"/>
              </w:rPr>
              <w:t>Country of Issue:</w:t>
            </w:r>
          </w:p>
        </w:tc>
        <w:tc>
          <w:tcPr>
            <w:tcW w:w="2835" w:type="dxa"/>
            <w:noWrap/>
            <w:vAlign w:val="bottom"/>
            <w:hideMark/>
          </w:tcPr>
          <w:p w14:paraId="55139DB1" w14:textId="77777777" w:rsidR="004710EB" w:rsidRPr="00174433" w:rsidRDefault="004710EB" w:rsidP="004B3BFE">
            <w:pPr>
              <w:spacing w:line="276" w:lineRule="auto"/>
              <w:rPr>
                <w:rFonts w:ascii="Trebuchet MS" w:hAnsi="Trebuchet MS"/>
                <w:sz w:val="20"/>
                <w:szCs w:val="20"/>
              </w:rPr>
            </w:pPr>
            <w:r w:rsidRPr="00174433">
              <w:rPr>
                <w:rFonts w:ascii="Trebuchet MS" w:hAnsi="Trebuchet MS"/>
                <w:sz w:val="20"/>
                <w:szCs w:val="20"/>
              </w:rPr>
              <w:t> </w:t>
            </w:r>
          </w:p>
        </w:tc>
        <w:tc>
          <w:tcPr>
            <w:tcW w:w="4110" w:type="dxa"/>
            <w:noWrap/>
            <w:vAlign w:val="bottom"/>
            <w:hideMark/>
          </w:tcPr>
          <w:p w14:paraId="6C95702E" w14:textId="77777777" w:rsidR="004710EB" w:rsidRPr="00174433" w:rsidRDefault="004710EB" w:rsidP="004B3BFE">
            <w:pPr>
              <w:spacing w:line="276" w:lineRule="auto"/>
              <w:rPr>
                <w:rFonts w:ascii="Trebuchet MS" w:hAnsi="Trebuchet MS"/>
                <w:sz w:val="20"/>
                <w:szCs w:val="20"/>
              </w:rPr>
            </w:pPr>
            <w:r w:rsidRPr="00174433">
              <w:rPr>
                <w:rFonts w:ascii="Trebuchet MS" w:hAnsi="Trebuchet MS"/>
                <w:sz w:val="20"/>
                <w:szCs w:val="20"/>
              </w:rPr>
              <w:t> </w:t>
            </w:r>
          </w:p>
        </w:tc>
      </w:tr>
      <w:tr w:rsidR="004710EB" w:rsidRPr="00174433" w14:paraId="46F3452E" w14:textId="77777777" w:rsidTr="00C738D1">
        <w:trPr>
          <w:trHeight w:val="280"/>
        </w:trPr>
        <w:tc>
          <w:tcPr>
            <w:tcW w:w="9634" w:type="dxa"/>
            <w:gridSpan w:val="3"/>
            <w:noWrap/>
            <w:vAlign w:val="bottom"/>
          </w:tcPr>
          <w:p w14:paraId="3D1066AF" w14:textId="77777777" w:rsidR="00B502F7" w:rsidRPr="00174433" w:rsidRDefault="00B502F7" w:rsidP="004B3BFE">
            <w:pPr>
              <w:spacing w:line="276" w:lineRule="auto"/>
              <w:rPr>
                <w:rFonts w:ascii="Trebuchet MS" w:hAnsi="Trebuchet MS"/>
                <w:i/>
                <w:iCs/>
                <w:sz w:val="20"/>
                <w:szCs w:val="20"/>
              </w:rPr>
            </w:pPr>
          </w:p>
          <w:p w14:paraId="692BB5C6" w14:textId="5C1F6FC9" w:rsidR="004710EB" w:rsidRPr="00174433" w:rsidRDefault="004710EB" w:rsidP="004B3BFE">
            <w:pPr>
              <w:spacing w:line="276" w:lineRule="auto"/>
              <w:rPr>
                <w:rFonts w:ascii="Trebuchet MS" w:hAnsi="Trebuchet MS"/>
                <w:i/>
                <w:iCs/>
                <w:sz w:val="20"/>
                <w:szCs w:val="20"/>
              </w:rPr>
            </w:pPr>
            <w:r w:rsidRPr="00174433">
              <w:rPr>
                <w:rFonts w:ascii="Trebuchet MS" w:hAnsi="Trebuchet MS"/>
                <w:i/>
                <w:iCs/>
                <w:sz w:val="20"/>
                <w:szCs w:val="20"/>
              </w:rPr>
              <w:lastRenderedPageBreak/>
              <w:t>Please provide an explanation of the reasons for identifying the Senior Managing Official</w:t>
            </w:r>
            <w:r w:rsidR="00B502F7" w:rsidRPr="00174433">
              <w:rPr>
                <w:rFonts w:ascii="Trebuchet MS" w:hAnsi="Trebuchet MS"/>
                <w:i/>
                <w:iCs/>
                <w:sz w:val="20"/>
                <w:szCs w:val="20"/>
              </w:rPr>
              <w:t>/</w:t>
            </w:r>
            <w:r w:rsidRPr="00174433">
              <w:rPr>
                <w:rFonts w:ascii="Trebuchet MS" w:hAnsi="Trebuchet MS"/>
                <w:i/>
                <w:iCs/>
                <w:sz w:val="20"/>
                <w:szCs w:val="20"/>
              </w:rPr>
              <w:t xml:space="preserve">s of </w:t>
            </w:r>
            <w:proofErr w:type="gramStart"/>
            <w:r w:rsidRPr="00174433">
              <w:rPr>
                <w:rFonts w:ascii="Trebuchet MS" w:hAnsi="Trebuchet MS"/>
                <w:i/>
                <w:iCs/>
                <w:sz w:val="20"/>
                <w:szCs w:val="20"/>
              </w:rPr>
              <w:t xml:space="preserve">the </w:t>
            </w:r>
            <w:r w:rsidR="00B502F7" w:rsidRPr="00174433">
              <w:rPr>
                <w:rFonts w:ascii="Trebuchet MS" w:hAnsi="Trebuchet MS"/>
                <w:sz w:val="20"/>
                <w:szCs w:val="20"/>
              </w:rPr>
              <w:t xml:space="preserve"> Entity</w:t>
            </w:r>
            <w:proofErr w:type="gramEnd"/>
            <w:r w:rsidR="00B502F7" w:rsidRPr="00174433">
              <w:rPr>
                <w:rFonts w:ascii="Trebuchet MS" w:hAnsi="Trebuchet MS"/>
                <w:sz w:val="20"/>
                <w:szCs w:val="20"/>
              </w:rPr>
              <w:t xml:space="preserve"> relied upon (for its Capacities) by the Contracted Economic Operator </w:t>
            </w:r>
            <w:r w:rsidRPr="00174433">
              <w:rPr>
                <w:rFonts w:ascii="Trebuchet MS" w:hAnsi="Trebuchet MS"/>
                <w:i/>
                <w:iCs/>
                <w:sz w:val="20"/>
                <w:szCs w:val="20"/>
              </w:rPr>
              <w:t>as beneficial owners.</w:t>
            </w:r>
          </w:p>
          <w:p w14:paraId="4CE94C8A" w14:textId="77777777" w:rsidR="004710EB" w:rsidRPr="00174433" w:rsidRDefault="004710EB" w:rsidP="004B3BFE">
            <w:pPr>
              <w:spacing w:line="276" w:lineRule="auto"/>
              <w:rPr>
                <w:rFonts w:ascii="Trebuchet MS" w:hAnsi="Trebuchet MS"/>
                <w:i/>
                <w:iCs/>
                <w:sz w:val="20"/>
                <w:szCs w:val="20"/>
              </w:rPr>
            </w:pPr>
          </w:p>
          <w:p w14:paraId="77C11FF0" w14:textId="6B3D9D77" w:rsidR="004710EB" w:rsidRPr="00174433" w:rsidRDefault="004710EB" w:rsidP="004B3BFE">
            <w:pPr>
              <w:spacing w:line="276" w:lineRule="auto"/>
              <w:rPr>
                <w:rFonts w:ascii="Trebuchet MS" w:hAnsi="Trebuchet MS"/>
                <w:sz w:val="20"/>
                <w:szCs w:val="20"/>
              </w:rPr>
            </w:pPr>
          </w:p>
        </w:tc>
      </w:tr>
    </w:tbl>
    <w:p w14:paraId="258F0931" w14:textId="36271911" w:rsidR="00C4006F" w:rsidRPr="00174433" w:rsidRDefault="00C4006F" w:rsidP="004B3BFE">
      <w:pPr>
        <w:spacing w:line="276" w:lineRule="auto"/>
        <w:jc w:val="both"/>
        <w:rPr>
          <w:rFonts w:ascii="Trebuchet MS" w:hAnsi="Trebuchet MS"/>
          <w:sz w:val="20"/>
          <w:szCs w:val="20"/>
        </w:rPr>
      </w:pPr>
    </w:p>
    <w:p w14:paraId="5BF92855" w14:textId="77777777" w:rsidR="008275A4" w:rsidRPr="00174433" w:rsidRDefault="008275A4" w:rsidP="00D46F5D">
      <w:pPr>
        <w:spacing w:line="276" w:lineRule="auto"/>
        <w:rPr>
          <w:rFonts w:ascii="Trebuchet MS" w:hAnsi="Trebuchet MS"/>
          <w:sz w:val="20"/>
          <w:szCs w:val="20"/>
        </w:rPr>
      </w:pPr>
    </w:p>
    <w:p w14:paraId="162F4CFE" w14:textId="086E0D5A" w:rsidR="00C1757F" w:rsidRPr="005D1554" w:rsidRDefault="00C4006F" w:rsidP="00D46F5D">
      <w:pPr>
        <w:spacing w:line="276" w:lineRule="auto"/>
        <w:rPr>
          <w:rFonts w:ascii="Trebuchet MS" w:hAnsi="Trebuchet MS"/>
          <w:sz w:val="20"/>
          <w:szCs w:val="20"/>
        </w:rPr>
      </w:pPr>
      <w:r w:rsidRPr="005D1554">
        <w:rPr>
          <w:rFonts w:ascii="Trebuchet MS" w:hAnsi="Trebuchet MS"/>
          <w:b/>
          <w:bCs/>
          <w:sz w:val="20"/>
          <w:szCs w:val="20"/>
          <w:u w:val="single"/>
        </w:rPr>
        <w:t>Declaration</w:t>
      </w:r>
      <w:r w:rsidRPr="005D1554">
        <w:rPr>
          <w:rFonts w:ascii="Trebuchet MS" w:hAnsi="Trebuchet MS"/>
          <w:sz w:val="20"/>
          <w:szCs w:val="20"/>
        </w:rPr>
        <w:t>:</w:t>
      </w:r>
      <w:r w:rsidRPr="005D1554">
        <w:rPr>
          <w:rFonts w:ascii="Trebuchet MS" w:hAnsi="Trebuchet MS"/>
          <w:sz w:val="20"/>
          <w:szCs w:val="20"/>
        </w:rPr>
        <w:br/>
        <w:t xml:space="preserve">I, the undersigned, for and on behalf of the reporting </w:t>
      </w:r>
      <w:r w:rsidR="0097316D" w:rsidRPr="005D1554">
        <w:rPr>
          <w:rFonts w:ascii="Trebuchet MS" w:hAnsi="Trebuchet MS"/>
          <w:sz w:val="20"/>
          <w:szCs w:val="20"/>
        </w:rPr>
        <w:t xml:space="preserve">Entity relied upon (for its Capacities) </w:t>
      </w:r>
      <w:r w:rsidRPr="005D1554">
        <w:rPr>
          <w:rFonts w:ascii="Trebuchet MS" w:hAnsi="Trebuchet MS"/>
          <w:sz w:val="20"/>
          <w:szCs w:val="20"/>
        </w:rPr>
        <w:t>confirm that all information provided in the above beneficial ownership declaration is accurate and reliable</w:t>
      </w:r>
      <w:r w:rsidR="001879BF">
        <w:rPr>
          <w:rFonts w:ascii="Trebuchet MS" w:hAnsi="Trebuchet MS"/>
          <w:sz w:val="20"/>
          <w:szCs w:val="20"/>
        </w:rPr>
        <w:t>*</w:t>
      </w:r>
      <w:r w:rsidRPr="005D1554">
        <w:rPr>
          <w:rFonts w:ascii="Trebuchet MS" w:hAnsi="Trebuchet MS"/>
          <w:sz w:val="20"/>
          <w:szCs w:val="20"/>
        </w:rPr>
        <w:t xml:space="preserve">. </w:t>
      </w:r>
    </w:p>
    <w:p w14:paraId="1161F4CD" w14:textId="77777777" w:rsidR="00C1757F" w:rsidRPr="005D1554" w:rsidRDefault="00C1757F" w:rsidP="00C1757F">
      <w:pPr>
        <w:spacing w:line="276" w:lineRule="auto"/>
        <w:rPr>
          <w:rFonts w:ascii="Trebuchet MS" w:hAnsi="Trebuchet MS"/>
          <w:sz w:val="20"/>
          <w:szCs w:val="20"/>
        </w:rPr>
      </w:pPr>
    </w:p>
    <w:p w14:paraId="75F91172" w14:textId="77777777" w:rsidR="00C1757F" w:rsidRDefault="00C1757F" w:rsidP="00C1757F">
      <w:pPr>
        <w:spacing w:line="276" w:lineRule="auto"/>
        <w:rPr>
          <w:rFonts w:ascii="Trebuchet MS" w:hAnsi="Trebuchet MS"/>
          <w:sz w:val="20"/>
          <w:szCs w:val="20"/>
        </w:rPr>
      </w:pPr>
      <w:proofErr w:type="gramStart"/>
      <w:r w:rsidRPr="005D1554">
        <w:rPr>
          <w:rFonts w:ascii="Trebuchet MS" w:hAnsi="Trebuchet MS"/>
          <w:sz w:val="20"/>
          <w:szCs w:val="20"/>
        </w:rPr>
        <w:t>In the event that</w:t>
      </w:r>
      <w:proofErr w:type="gramEnd"/>
      <w:r w:rsidRPr="005D1554">
        <w:rPr>
          <w:rFonts w:ascii="Trebuchet MS" w:hAnsi="Trebuchet MS"/>
          <w:sz w:val="20"/>
          <w:szCs w:val="20"/>
        </w:rPr>
        <w:t xml:space="preserve"> there are changes to the submitted information in relation to the Beneficial Owners, I commit to re-</w:t>
      </w:r>
      <w:proofErr w:type="gramStart"/>
      <w:r w:rsidRPr="005D1554">
        <w:rPr>
          <w:rFonts w:ascii="Trebuchet MS" w:hAnsi="Trebuchet MS"/>
          <w:sz w:val="20"/>
          <w:szCs w:val="20"/>
        </w:rPr>
        <w:t>submit</w:t>
      </w:r>
      <w:proofErr w:type="gramEnd"/>
      <w:r w:rsidRPr="005D1554">
        <w:rPr>
          <w:rFonts w:ascii="Trebuchet MS" w:hAnsi="Trebuchet MS"/>
          <w:sz w:val="20"/>
          <w:szCs w:val="20"/>
        </w:rPr>
        <w:t xml:space="preserve"> an updated Beneficial Ownership Declaration.</w:t>
      </w:r>
    </w:p>
    <w:p w14:paraId="102FB5E6" w14:textId="77777777" w:rsidR="00C1757F" w:rsidRPr="00174433" w:rsidRDefault="00C1757F" w:rsidP="00D46F5D">
      <w:pPr>
        <w:spacing w:line="276" w:lineRule="auto"/>
        <w:rPr>
          <w:rFonts w:ascii="Trebuchet MS" w:hAnsi="Trebuchet MS"/>
          <w:sz w:val="20"/>
          <w:szCs w:val="20"/>
        </w:rPr>
      </w:pPr>
    </w:p>
    <w:p w14:paraId="722F0677" w14:textId="0373C006" w:rsidR="0096500E" w:rsidRPr="00174433" w:rsidRDefault="0096500E" w:rsidP="00D46F5D">
      <w:pPr>
        <w:spacing w:line="276" w:lineRule="auto"/>
        <w:rPr>
          <w:rFonts w:ascii="Trebuchet MS" w:hAnsi="Trebuchet MS"/>
          <w:sz w:val="20"/>
          <w:szCs w:val="20"/>
        </w:rPr>
      </w:pPr>
    </w:p>
    <w:p w14:paraId="5B8B94F0" w14:textId="1E3B8DF1" w:rsidR="00716D52" w:rsidRPr="00174433" w:rsidRDefault="00716D52" w:rsidP="00D46F5D">
      <w:pPr>
        <w:spacing w:line="276" w:lineRule="auto"/>
        <w:rPr>
          <w:rFonts w:ascii="Trebuchet MS" w:hAnsi="Trebuchet MS"/>
          <w:sz w:val="20"/>
          <w:szCs w:val="20"/>
        </w:rPr>
      </w:pPr>
    </w:p>
    <w:p w14:paraId="5602DF18" w14:textId="0A9A4667" w:rsidR="00C4006F" w:rsidRPr="00174433" w:rsidRDefault="00C4006F" w:rsidP="00D46F5D">
      <w:pPr>
        <w:spacing w:line="276" w:lineRule="auto"/>
        <w:rPr>
          <w:rFonts w:ascii="Trebuchet MS" w:hAnsi="Trebuchet MS"/>
          <w:b/>
          <w:bCs/>
          <w:sz w:val="20"/>
          <w:szCs w:val="20"/>
        </w:rPr>
      </w:pPr>
      <w:r w:rsidRPr="00174433">
        <w:rPr>
          <w:rFonts w:ascii="Trebuchet MS" w:hAnsi="Trebuchet MS"/>
          <w:sz w:val="20"/>
          <w:szCs w:val="20"/>
        </w:rPr>
        <w:t xml:space="preserve">______________________                         </w:t>
      </w:r>
      <w:r w:rsidRPr="00174433">
        <w:rPr>
          <w:rFonts w:ascii="Trebuchet MS" w:hAnsi="Trebuchet MS"/>
          <w:sz w:val="20"/>
          <w:szCs w:val="20"/>
        </w:rPr>
        <w:br/>
      </w:r>
      <w:r w:rsidR="0096500E" w:rsidRPr="00174433">
        <w:rPr>
          <w:rFonts w:ascii="Trebuchet MS" w:hAnsi="Trebuchet MS"/>
          <w:b/>
          <w:bCs/>
          <w:sz w:val="20"/>
          <w:szCs w:val="20"/>
        </w:rPr>
        <w:t>[Name and Surname</w:t>
      </w:r>
      <w:r w:rsidR="00522B61" w:rsidRPr="00174433">
        <w:rPr>
          <w:rFonts w:ascii="Trebuchet MS" w:hAnsi="Trebuchet MS"/>
          <w:b/>
          <w:bCs/>
          <w:sz w:val="20"/>
          <w:szCs w:val="20"/>
        </w:rPr>
        <w:t xml:space="preserve"> of the Declarant</w:t>
      </w:r>
      <w:r w:rsidR="0096500E" w:rsidRPr="00174433">
        <w:rPr>
          <w:rFonts w:ascii="Trebuchet MS" w:hAnsi="Trebuchet MS"/>
          <w:b/>
          <w:bCs/>
          <w:sz w:val="20"/>
          <w:szCs w:val="20"/>
        </w:rPr>
        <w:t>]</w:t>
      </w:r>
    </w:p>
    <w:p w14:paraId="47359028" w14:textId="1117FA25" w:rsidR="00C4006F" w:rsidRPr="00174433" w:rsidRDefault="00C4006F" w:rsidP="00D46F5D">
      <w:pPr>
        <w:spacing w:line="276" w:lineRule="auto"/>
        <w:rPr>
          <w:rFonts w:ascii="Trebuchet MS" w:hAnsi="Trebuchet MS"/>
          <w:sz w:val="20"/>
          <w:szCs w:val="20"/>
        </w:rPr>
      </w:pPr>
    </w:p>
    <w:p w14:paraId="5FE41B1B" w14:textId="4CF0C774" w:rsidR="0096500E" w:rsidRPr="00174433" w:rsidRDefault="0096500E" w:rsidP="00D46F5D">
      <w:pPr>
        <w:spacing w:line="276" w:lineRule="auto"/>
        <w:rPr>
          <w:rFonts w:ascii="Trebuchet MS" w:hAnsi="Trebuchet MS"/>
          <w:sz w:val="20"/>
          <w:szCs w:val="20"/>
        </w:rPr>
      </w:pPr>
    </w:p>
    <w:p w14:paraId="4C209584" w14:textId="77777777" w:rsidR="0096500E" w:rsidRPr="00174433" w:rsidRDefault="0096500E" w:rsidP="00D46F5D">
      <w:pPr>
        <w:spacing w:line="276" w:lineRule="auto"/>
        <w:rPr>
          <w:rFonts w:ascii="Trebuchet MS" w:hAnsi="Trebuchet MS"/>
          <w:sz w:val="20"/>
          <w:szCs w:val="20"/>
        </w:rPr>
      </w:pPr>
    </w:p>
    <w:p w14:paraId="05CA0EE3" w14:textId="569EEB57" w:rsidR="00EA2F88" w:rsidRPr="00174433" w:rsidRDefault="00C4006F" w:rsidP="00D46F5D">
      <w:pPr>
        <w:spacing w:line="276" w:lineRule="auto"/>
        <w:rPr>
          <w:rFonts w:ascii="Trebuchet MS" w:hAnsi="Trebuchet MS"/>
          <w:sz w:val="20"/>
          <w:szCs w:val="20"/>
        </w:rPr>
      </w:pPr>
      <w:r w:rsidRPr="00174433">
        <w:rPr>
          <w:rFonts w:ascii="Trebuchet MS" w:hAnsi="Trebuchet MS"/>
          <w:sz w:val="20"/>
          <w:szCs w:val="20"/>
        </w:rPr>
        <w:t xml:space="preserve">_____________________                        </w:t>
      </w:r>
      <w:r w:rsidRPr="00174433">
        <w:rPr>
          <w:rFonts w:ascii="Trebuchet MS" w:hAnsi="Trebuchet MS"/>
          <w:sz w:val="20"/>
          <w:szCs w:val="20"/>
        </w:rPr>
        <w:br/>
      </w:r>
      <w:r w:rsidR="0096500E" w:rsidRPr="00174433">
        <w:rPr>
          <w:rFonts w:ascii="Trebuchet MS" w:hAnsi="Trebuchet MS"/>
          <w:b/>
          <w:bCs/>
          <w:sz w:val="20"/>
          <w:szCs w:val="20"/>
        </w:rPr>
        <w:t>[</w:t>
      </w:r>
      <w:r w:rsidR="00522B61" w:rsidRPr="00174433">
        <w:rPr>
          <w:rFonts w:ascii="Trebuchet MS" w:hAnsi="Trebuchet MS"/>
          <w:b/>
          <w:bCs/>
          <w:sz w:val="20"/>
          <w:szCs w:val="20"/>
        </w:rPr>
        <w:t xml:space="preserve">Title/Position of the Declarant within the </w:t>
      </w:r>
      <w:r w:rsidR="00716D52" w:rsidRPr="00174433">
        <w:rPr>
          <w:rFonts w:ascii="Trebuchet MS" w:hAnsi="Trebuchet MS"/>
          <w:b/>
          <w:bCs/>
          <w:sz w:val="20"/>
          <w:szCs w:val="20"/>
        </w:rPr>
        <w:t xml:space="preserve">Entity’s </w:t>
      </w:r>
      <w:r w:rsidR="00522B61" w:rsidRPr="00174433">
        <w:rPr>
          <w:rFonts w:ascii="Trebuchet MS" w:hAnsi="Trebuchet MS"/>
          <w:b/>
          <w:bCs/>
          <w:sz w:val="20"/>
          <w:szCs w:val="20"/>
        </w:rPr>
        <w:t>Organisational Structure</w:t>
      </w:r>
      <w:r w:rsidR="0096500E" w:rsidRPr="00174433">
        <w:rPr>
          <w:rFonts w:ascii="Trebuchet MS" w:hAnsi="Trebuchet MS"/>
          <w:b/>
          <w:bCs/>
          <w:sz w:val="20"/>
          <w:szCs w:val="20"/>
        </w:rPr>
        <w:t>]</w:t>
      </w:r>
      <w:r w:rsidR="0096500E" w:rsidRPr="00174433">
        <w:rPr>
          <w:rFonts w:ascii="Trebuchet MS" w:hAnsi="Trebuchet MS"/>
          <w:b/>
          <w:bCs/>
          <w:sz w:val="20"/>
          <w:szCs w:val="20"/>
        </w:rPr>
        <w:tab/>
      </w:r>
      <w:r w:rsidR="0096500E" w:rsidRPr="00174433">
        <w:rPr>
          <w:rFonts w:ascii="Trebuchet MS" w:hAnsi="Trebuchet MS"/>
          <w:b/>
          <w:bCs/>
          <w:sz w:val="20"/>
          <w:szCs w:val="20"/>
        </w:rPr>
        <w:tab/>
      </w:r>
      <w:r w:rsidR="0096500E" w:rsidRPr="00174433">
        <w:rPr>
          <w:rFonts w:ascii="Trebuchet MS" w:hAnsi="Trebuchet MS"/>
          <w:sz w:val="20"/>
          <w:szCs w:val="20"/>
        </w:rPr>
        <w:tab/>
      </w:r>
      <w:r w:rsidR="0096500E" w:rsidRPr="00174433">
        <w:rPr>
          <w:rFonts w:ascii="Trebuchet MS" w:hAnsi="Trebuchet MS"/>
          <w:sz w:val="20"/>
          <w:szCs w:val="20"/>
        </w:rPr>
        <w:tab/>
        <w:t xml:space="preserve">   </w:t>
      </w:r>
    </w:p>
    <w:p w14:paraId="516DAFFE" w14:textId="77777777" w:rsidR="00EA2F88" w:rsidRPr="00174433" w:rsidRDefault="00EA2F88" w:rsidP="00D46F5D">
      <w:pPr>
        <w:spacing w:line="276" w:lineRule="auto"/>
        <w:rPr>
          <w:rFonts w:ascii="Trebuchet MS" w:hAnsi="Trebuchet MS"/>
          <w:sz w:val="20"/>
          <w:szCs w:val="20"/>
        </w:rPr>
      </w:pPr>
    </w:p>
    <w:p w14:paraId="14507653" w14:textId="77777777" w:rsidR="00EA2F88" w:rsidRDefault="00EA2F88" w:rsidP="00D46F5D">
      <w:pPr>
        <w:spacing w:line="276" w:lineRule="auto"/>
        <w:rPr>
          <w:rFonts w:ascii="Trebuchet MS" w:hAnsi="Trebuchet MS"/>
          <w:sz w:val="20"/>
          <w:szCs w:val="20"/>
        </w:rPr>
      </w:pPr>
    </w:p>
    <w:p w14:paraId="569C14BE" w14:textId="77777777" w:rsidR="001001E9" w:rsidRPr="00174433" w:rsidRDefault="001001E9" w:rsidP="00D46F5D">
      <w:pPr>
        <w:spacing w:line="276" w:lineRule="auto"/>
        <w:rPr>
          <w:rFonts w:ascii="Trebuchet MS" w:hAnsi="Trebuchet MS"/>
          <w:sz w:val="20"/>
          <w:szCs w:val="20"/>
        </w:rPr>
      </w:pPr>
    </w:p>
    <w:p w14:paraId="1C4AC510" w14:textId="227F36A6" w:rsidR="00EA2F88" w:rsidRPr="00174433" w:rsidRDefault="00EA2F88" w:rsidP="00D46F5D">
      <w:pPr>
        <w:spacing w:line="276" w:lineRule="auto"/>
        <w:rPr>
          <w:rFonts w:ascii="Trebuchet MS" w:hAnsi="Trebuchet MS"/>
          <w:sz w:val="20"/>
          <w:szCs w:val="20"/>
        </w:rPr>
      </w:pPr>
      <w:r w:rsidRPr="00174433">
        <w:rPr>
          <w:rFonts w:ascii="Trebuchet MS" w:hAnsi="Trebuchet MS"/>
          <w:sz w:val="20"/>
          <w:szCs w:val="20"/>
        </w:rPr>
        <w:t xml:space="preserve">_________________ </w:t>
      </w:r>
    </w:p>
    <w:p w14:paraId="15BE4086" w14:textId="77777777" w:rsidR="00A03102" w:rsidRDefault="0096500E" w:rsidP="004B3BFE">
      <w:pPr>
        <w:spacing w:line="276" w:lineRule="auto"/>
        <w:rPr>
          <w:rFonts w:ascii="Trebuchet MS" w:hAnsi="Trebuchet MS"/>
          <w:b/>
          <w:bCs/>
          <w:sz w:val="20"/>
          <w:szCs w:val="20"/>
        </w:rPr>
      </w:pPr>
      <w:r w:rsidRPr="00174433">
        <w:rPr>
          <w:rFonts w:ascii="Trebuchet MS" w:hAnsi="Trebuchet MS"/>
          <w:b/>
          <w:bCs/>
          <w:sz w:val="20"/>
          <w:szCs w:val="20"/>
        </w:rPr>
        <w:t>[Signature]</w:t>
      </w:r>
      <w:r w:rsidR="00C4006F" w:rsidRPr="00174433">
        <w:rPr>
          <w:rFonts w:ascii="Trebuchet MS" w:hAnsi="Trebuchet MS"/>
          <w:b/>
          <w:bCs/>
          <w:sz w:val="20"/>
          <w:szCs w:val="20"/>
        </w:rPr>
        <w:br/>
      </w:r>
    </w:p>
    <w:p w14:paraId="1CF11334" w14:textId="19753E5D" w:rsidR="00A03102" w:rsidRDefault="00C4006F" w:rsidP="00A03102">
      <w:pPr>
        <w:spacing w:line="276" w:lineRule="auto"/>
        <w:rPr>
          <w:rFonts w:ascii="Trebuchet MS" w:hAnsi="Trebuchet MS"/>
          <w:b/>
          <w:bCs/>
          <w:sz w:val="20"/>
          <w:szCs w:val="20"/>
        </w:rPr>
      </w:pPr>
      <w:r w:rsidRPr="00174433">
        <w:rPr>
          <w:rFonts w:ascii="Trebuchet MS" w:hAnsi="Trebuchet MS"/>
          <w:b/>
          <w:bCs/>
          <w:sz w:val="20"/>
          <w:szCs w:val="20"/>
        </w:rPr>
        <w:br/>
      </w:r>
    </w:p>
    <w:p w14:paraId="677A770C" w14:textId="77777777" w:rsidR="00A03102" w:rsidRPr="005D1554" w:rsidRDefault="00A03102" w:rsidP="00A03102">
      <w:pPr>
        <w:spacing w:line="276" w:lineRule="auto"/>
        <w:rPr>
          <w:rFonts w:ascii="Trebuchet MS" w:hAnsi="Trebuchet MS"/>
          <w:sz w:val="20"/>
          <w:szCs w:val="20"/>
        </w:rPr>
      </w:pPr>
      <w:r w:rsidRPr="005D1554">
        <w:rPr>
          <w:rFonts w:ascii="Trebuchet MS" w:hAnsi="Trebuchet MS"/>
          <w:sz w:val="20"/>
          <w:szCs w:val="20"/>
        </w:rPr>
        <w:t xml:space="preserve">_________________ </w:t>
      </w:r>
    </w:p>
    <w:p w14:paraId="6035FA4C" w14:textId="77777777" w:rsidR="00A03102" w:rsidRDefault="00A03102" w:rsidP="00A03102">
      <w:pPr>
        <w:spacing w:line="276" w:lineRule="auto"/>
        <w:rPr>
          <w:rFonts w:ascii="Trebuchet MS" w:hAnsi="Trebuchet MS"/>
          <w:b/>
          <w:bCs/>
          <w:sz w:val="20"/>
          <w:szCs w:val="20"/>
        </w:rPr>
      </w:pPr>
      <w:r w:rsidRPr="005D1554">
        <w:rPr>
          <w:rFonts w:ascii="Trebuchet MS" w:hAnsi="Trebuchet MS"/>
          <w:b/>
          <w:bCs/>
          <w:sz w:val="20"/>
          <w:szCs w:val="20"/>
        </w:rPr>
        <w:t>[Date]</w:t>
      </w:r>
    </w:p>
    <w:p w14:paraId="4B7860F0" w14:textId="77777777" w:rsidR="007B6751" w:rsidRDefault="007B6751" w:rsidP="004B3BFE">
      <w:pPr>
        <w:spacing w:line="276" w:lineRule="auto"/>
        <w:rPr>
          <w:rFonts w:ascii="Trebuchet MS" w:hAnsi="Trebuchet MS"/>
          <w:b/>
          <w:bCs/>
          <w:sz w:val="20"/>
          <w:szCs w:val="20"/>
        </w:rPr>
      </w:pPr>
    </w:p>
    <w:p w14:paraId="353167DE" w14:textId="77777777" w:rsidR="001001E9" w:rsidRDefault="001001E9" w:rsidP="004B3BFE">
      <w:pPr>
        <w:spacing w:line="276" w:lineRule="auto"/>
        <w:rPr>
          <w:rFonts w:ascii="Trebuchet MS" w:hAnsi="Trebuchet MS"/>
          <w:b/>
          <w:bCs/>
          <w:sz w:val="20"/>
          <w:szCs w:val="20"/>
        </w:rPr>
      </w:pPr>
    </w:p>
    <w:p w14:paraId="5C0D6E92" w14:textId="77777777" w:rsidR="001001E9" w:rsidRPr="00E0534B" w:rsidRDefault="001001E9" w:rsidP="001001E9">
      <w:pPr>
        <w:widowControl/>
        <w:adjustRightInd w:val="0"/>
        <w:jc w:val="both"/>
        <w:textAlignment w:val="auto"/>
        <w:rPr>
          <w:rFonts w:ascii="Trebuchet MS" w:hAnsi="Trebuchet MS"/>
          <w:i/>
          <w:iCs/>
          <w:sz w:val="20"/>
          <w:szCs w:val="20"/>
        </w:rPr>
      </w:pPr>
      <w:r w:rsidRPr="00E0534B">
        <w:rPr>
          <w:rFonts w:ascii="Trebuchet MS" w:hAnsi="Trebuchet MS"/>
          <w:i/>
          <w:iCs/>
          <w:sz w:val="20"/>
          <w:szCs w:val="20"/>
        </w:rPr>
        <w:t xml:space="preserve">* Prior to Contract Signing and at any moment during the Public Contract Execution, the Contracting Authority/Entity reserves the right to request any Additional Information/Supporting Documentation in relation to the Ultimate Beneficial Ownership Declaration. </w:t>
      </w:r>
    </w:p>
    <w:p w14:paraId="04FF9540" w14:textId="77777777" w:rsidR="001001E9" w:rsidRPr="00174433" w:rsidRDefault="001001E9" w:rsidP="004B3BFE">
      <w:pPr>
        <w:spacing w:line="276" w:lineRule="auto"/>
        <w:rPr>
          <w:rFonts w:ascii="Trebuchet MS" w:hAnsi="Trebuchet MS"/>
          <w:b/>
          <w:bCs/>
          <w:sz w:val="20"/>
          <w:szCs w:val="20"/>
        </w:rPr>
      </w:pPr>
    </w:p>
    <w:p w14:paraId="1D00628E" w14:textId="77777777" w:rsidR="00C15CD3" w:rsidRPr="00D46F5D" w:rsidRDefault="00C15CD3" w:rsidP="00C15CD3">
      <w:pPr>
        <w:spacing w:line="276" w:lineRule="auto"/>
        <w:rPr>
          <w:rFonts w:ascii="Trebuchet MS" w:hAnsi="Trebuchet MS"/>
          <w:b/>
          <w:bCs/>
          <w:sz w:val="20"/>
          <w:szCs w:val="20"/>
        </w:rPr>
      </w:pPr>
      <w:r w:rsidRPr="00174433">
        <w:rPr>
          <w:rFonts w:ascii="Trebuchet MS" w:hAnsi="Trebuchet MS"/>
          <w:b/>
          <w:bCs/>
          <w:sz w:val="20"/>
          <w:szCs w:val="20"/>
        </w:rPr>
        <w:t>__________________________________________________________________________________</w:t>
      </w:r>
    </w:p>
    <w:p w14:paraId="7AE58EB4" w14:textId="77777777" w:rsidR="007B6751" w:rsidRPr="00D46F5D" w:rsidRDefault="007B6751" w:rsidP="004B3BFE">
      <w:pPr>
        <w:spacing w:line="276" w:lineRule="auto"/>
        <w:rPr>
          <w:rFonts w:ascii="Trebuchet MS" w:hAnsi="Trebuchet MS"/>
          <w:b/>
          <w:bCs/>
          <w:sz w:val="20"/>
          <w:szCs w:val="20"/>
        </w:rPr>
      </w:pPr>
    </w:p>
    <w:p w14:paraId="0D7769D8" w14:textId="77777777" w:rsidR="00C15CD3" w:rsidRDefault="00C15CD3" w:rsidP="004B3BFE">
      <w:pPr>
        <w:spacing w:line="276" w:lineRule="auto"/>
        <w:rPr>
          <w:rFonts w:ascii="Trebuchet MS" w:hAnsi="Trebuchet MS"/>
          <w:b/>
          <w:bCs/>
          <w:sz w:val="20"/>
          <w:szCs w:val="20"/>
        </w:rPr>
      </w:pPr>
    </w:p>
    <w:p w14:paraId="510DB369" w14:textId="77777777" w:rsidR="007B6751" w:rsidRDefault="007B6751" w:rsidP="004B3BFE">
      <w:pPr>
        <w:spacing w:line="276" w:lineRule="auto"/>
        <w:rPr>
          <w:rFonts w:ascii="Trebuchet MS" w:hAnsi="Trebuchet MS"/>
          <w:b/>
          <w:bCs/>
          <w:sz w:val="20"/>
          <w:szCs w:val="20"/>
        </w:rPr>
      </w:pPr>
    </w:p>
    <w:p w14:paraId="0355C1CC" w14:textId="77777777" w:rsidR="007B6751" w:rsidRDefault="007B6751" w:rsidP="004B3BFE">
      <w:pPr>
        <w:spacing w:line="276" w:lineRule="auto"/>
        <w:rPr>
          <w:rFonts w:ascii="Trebuchet MS" w:hAnsi="Trebuchet MS"/>
          <w:b/>
          <w:bCs/>
          <w:sz w:val="20"/>
          <w:szCs w:val="20"/>
        </w:rPr>
      </w:pPr>
    </w:p>
    <w:p w14:paraId="52414DCB" w14:textId="77777777" w:rsidR="007B6751" w:rsidRDefault="007B6751" w:rsidP="004B3BFE">
      <w:pPr>
        <w:spacing w:line="276" w:lineRule="auto"/>
        <w:rPr>
          <w:rFonts w:ascii="Trebuchet MS" w:hAnsi="Trebuchet MS"/>
          <w:b/>
          <w:bCs/>
          <w:sz w:val="20"/>
          <w:szCs w:val="20"/>
        </w:rPr>
      </w:pPr>
    </w:p>
    <w:p w14:paraId="2617DC92" w14:textId="77777777" w:rsidR="007B6751" w:rsidRDefault="007B6751" w:rsidP="004B3BFE">
      <w:pPr>
        <w:spacing w:line="276" w:lineRule="auto"/>
        <w:rPr>
          <w:rFonts w:ascii="Trebuchet MS" w:hAnsi="Trebuchet MS"/>
          <w:b/>
          <w:bCs/>
          <w:sz w:val="20"/>
          <w:szCs w:val="20"/>
        </w:rPr>
      </w:pPr>
    </w:p>
    <w:p w14:paraId="4317F664" w14:textId="77777777" w:rsidR="007B6751" w:rsidRPr="006C50CA" w:rsidRDefault="007B6751" w:rsidP="004B3BFE">
      <w:pPr>
        <w:spacing w:line="276" w:lineRule="auto"/>
        <w:rPr>
          <w:rFonts w:ascii="Trebuchet MS" w:hAnsi="Trebuchet MS"/>
          <w:b/>
          <w:bCs/>
          <w:sz w:val="20"/>
          <w:szCs w:val="20"/>
        </w:rPr>
      </w:pPr>
    </w:p>
    <w:p w14:paraId="13546899" w14:textId="77777777" w:rsidR="002544FA" w:rsidRDefault="002544FA">
      <w:pPr>
        <w:widowControl/>
        <w:suppressAutoHyphens w:val="0"/>
        <w:autoSpaceDE/>
        <w:rPr>
          <w:rFonts w:ascii="Trebuchet MS" w:hAnsi="Trebuchet MS"/>
          <w:b/>
          <w:bCs/>
          <w:sz w:val="20"/>
          <w:szCs w:val="20"/>
          <w:highlight w:val="cyan"/>
        </w:rPr>
      </w:pPr>
      <w:r>
        <w:rPr>
          <w:rFonts w:ascii="Trebuchet MS" w:hAnsi="Trebuchet MS"/>
          <w:b/>
          <w:bCs/>
          <w:sz w:val="20"/>
          <w:szCs w:val="20"/>
          <w:highlight w:val="cyan"/>
        </w:rPr>
        <w:br w:type="page"/>
      </w:r>
    </w:p>
    <w:p w14:paraId="4CEF6390" w14:textId="53AC4809" w:rsidR="0096500E" w:rsidRPr="00E70533" w:rsidRDefault="000C4094" w:rsidP="00D46F5D">
      <w:pPr>
        <w:spacing w:line="276" w:lineRule="auto"/>
        <w:jc w:val="both"/>
        <w:rPr>
          <w:rFonts w:ascii="Trebuchet MS" w:hAnsi="Trebuchet MS"/>
          <w:b/>
          <w:bCs/>
          <w:sz w:val="20"/>
          <w:szCs w:val="20"/>
        </w:rPr>
      </w:pPr>
      <w:r w:rsidRPr="00E70533">
        <w:rPr>
          <w:rFonts w:ascii="Trebuchet MS" w:hAnsi="Trebuchet MS"/>
          <w:b/>
          <w:bCs/>
          <w:sz w:val="20"/>
          <w:szCs w:val="20"/>
        </w:rPr>
        <w:lastRenderedPageBreak/>
        <w:t xml:space="preserve">SECTION F - </w:t>
      </w:r>
      <w:r w:rsidR="00B502F7" w:rsidRPr="00E70533">
        <w:rPr>
          <w:rFonts w:ascii="Trebuchet MS" w:hAnsi="Trebuchet MS"/>
          <w:b/>
          <w:bCs/>
          <w:sz w:val="20"/>
          <w:szCs w:val="20"/>
        </w:rPr>
        <w:t>Add</w:t>
      </w:r>
      <w:r w:rsidR="00636E41" w:rsidRPr="00E70533">
        <w:rPr>
          <w:rFonts w:ascii="Trebuchet MS" w:hAnsi="Trebuchet MS"/>
          <w:b/>
          <w:bCs/>
          <w:sz w:val="20"/>
          <w:szCs w:val="20"/>
        </w:rPr>
        <w:t>itional Information</w:t>
      </w:r>
    </w:p>
    <w:p w14:paraId="6CE832B5" w14:textId="3797E5FF" w:rsidR="00C4006F" w:rsidRPr="00E70533" w:rsidRDefault="00C4006F" w:rsidP="00D46F5D">
      <w:pPr>
        <w:spacing w:line="276" w:lineRule="auto"/>
        <w:jc w:val="both"/>
        <w:rPr>
          <w:rFonts w:ascii="Trebuchet MS" w:hAnsi="Trebuchet MS"/>
          <w:sz w:val="20"/>
          <w:szCs w:val="20"/>
        </w:rPr>
      </w:pPr>
      <w:r w:rsidRPr="00E70533">
        <w:rPr>
          <w:rFonts w:ascii="Trebuchet MS" w:hAnsi="Trebuchet MS"/>
          <w:sz w:val="20"/>
          <w:szCs w:val="20"/>
        </w:rPr>
        <w:t>Further information</w:t>
      </w:r>
      <w:r w:rsidR="00855B87" w:rsidRPr="00E70533">
        <w:rPr>
          <w:rFonts w:ascii="Trebuchet MS" w:hAnsi="Trebuchet MS"/>
          <w:sz w:val="20"/>
          <w:szCs w:val="20"/>
        </w:rPr>
        <w:t xml:space="preserve">/documentation </w:t>
      </w:r>
      <w:r w:rsidRPr="00E70533">
        <w:rPr>
          <w:rFonts w:ascii="Trebuchet MS" w:hAnsi="Trebuchet MS"/>
          <w:sz w:val="20"/>
          <w:szCs w:val="20"/>
        </w:rPr>
        <w:t>substantiating the information provided</w:t>
      </w:r>
      <w:r w:rsidR="00385D77" w:rsidRPr="00E70533">
        <w:rPr>
          <w:rFonts w:ascii="Trebuchet MS" w:hAnsi="Trebuchet MS"/>
          <w:sz w:val="20"/>
          <w:szCs w:val="20"/>
        </w:rPr>
        <w:t xml:space="preserve"> above</w:t>
      </w:r>
      <w:r w:rsidRPr="00E70533">
        <w:rPr>
          <w:rFonts w:ascii="Trebuchet MS" w:hAnsi="Trebuchet MS"/>
          <w:sz w:val="20"/>
          <w:szCs w:val="20"/>
        </w:rPr>
        <w:t xml:space="preserve"> is being attached:   </w:t>
      </w:r>
    </w:p>
    <w:p w14:paraId="22EE4457" w14:textId="77777777" w:rsidR="00C4006F" w:rsidRPr="00E70533" w:rsidRDefault="00C4006F" w:rsidP="00D46F5D">
      <w:pPr>
        <w:spacing w:line="276" w:lineRule="auto"/>
        <w:jc w:val="both"/>
        <w:rPr>
          <w:rFonts w:ascii="Trebuchet MS" w:hAnsi="Trebuchet MS"/>
          <w:sz w:val="20"/>
          <w:szCs w:val="20"/>
        </w:rPr>
      </w:pPr>
      <w:r w:rsidRPr="00E70533">
        <w:rPr>
          <w:rFonts w:ascii="Trebuchet MS" w:hAnsi="Trebuchet MS"/>
          <w:sz w:val="20"/>
          <w:szCs w:val="20"/>
        </w:rPr>
        <w:t xml:space="preserve">YES □ </w:t>
      </w:r>
      <w:r w:rsidRPr="00E70533">
        <w:rPr>
          <w:rFonts w:ascii="Trebuchet MS" w:hAnsi="Trebuchet MS"/>
          <w:sz w:val="20"/>
          <w:szCs w:val="20"/>
        </w:rPr>
        <w:tab/>
      </w:r>
      <w:r w:rsidRPr="00E70533">
        <w:rPr>
          <w:rFonts w:ascii="Trebuchet MS" w:hAnsi="Trebuchet MS"/>
          <w:sz w:val="20"/>
          <w:szCs w:val="20"/>
        </w:rPr>
        <w:tab/>
        <w:t>NO □</w:t>
      </w:r>
      <w:r w:rsidRPr="00E70533">
        <w:rPr>
          <w:rFonts w:ascii="Trebuchet MS" w:hAnsi="Trebuchet MS"/>
          <w:sz w:val="20"/>
          <w:szCs w:val="20"/>
        </w:rPr>
        <w:tab/>
      </w:r>
    </w:p>
    <w:p w14:paraId="2C23F633" w14:textId="77777777" w:rsidR="00501E81" w:rsidRPr="00E70533" w:rsidRDefault="00501E81" w:rsidP="00D46F5D">
      <w:pPr>
        <w:spacing w:line="276" w:lineRule="auto"/>
        <w:jc w:val="both"/>
        <w:rPr>
          <w:rFonts w:ascii="Trebuchet MS" w:hAnsi="Trebuchet MS"/>
          <w:sz w:val="20"/>
          <w:szCs w:val="20"/>
        </w:rPr>
      </w:pPr>
    </w:p>
    <w:p w14:paraId="52297078" w14:textId="77777777" w:rsidR="00E70533" w:rsidRPr="005D1554" w:rsidRDefault="00E70533" w:rsidP="00E70533">
      <w:pPr>
        <w:spacing w:line="276" w:lineRule="auto"/>
        <w:jc w:val="both"/>
        <w:rPr>
          <w:rFonts w:ascii="Trebuchet MS" w:hAnsi="Trebuchet MS"/>
          <w:i/>
          <w:iCs/>
          <w:color w:val="FF0000"/>
          <w:sz w:val="18"/>
          <w:szCs w:val="18"/>
        </w:rPr>
      </w:pPr>
      <w:r w:rsidRPr="005D1554">
        <w:rPr>
          <w:rFonts w:ascii="Trebuchet MS" w:hAnsi="Trebuchet MS"/>
          <w:i/>
          <w:iCs/>
          <w:color w:val="FF0000"/>
          <w:sz w:val="18"/>
          <w:szCs w:val="18"/>
        </w:rPr>
        <w:t>If, additional Information/documentation has been provided, the relevant Declarant needs to:</w:t>
      </w:r>
    </w:p>
    <w:p w14:paraId="1ACC84D6" w14:textId="77777777" w:rsidR="00E70533" w:rsidRPr="005D1554" w:rsidRDefault="00E70533" w:rsidP="00E70533">
      <w:pPr>
        <w:pStyle w:val="ListParagraph"/>
        <w:numPr>
          <w:ilvl w:val="0"/>
          <w:numId w:val="23"/>
        </w:numPr>
        <w:spacing w:line="276" w:lineRule="auto"/>
        <w:jc w:val="both"/>
        <w:rPr>
          <w:rFonts w:ascii="Trebuchet MS" w:hAnsi="Trebuchet MS"/>
          <w:i/>
          <w:iCs/>
          <w:color w:val="FF0000"/>
          <w:sz w:val="18"/>
          <w:szCs w:val="18"/>
        </w:rPr>
      </w:pPr>
      <w:r w:rsidRPr="005D1554">
        <w:rPr>
          <w:rFonts w:ascii="Trebuchet MS" w:hAnsi="Trebuchet MS"/>
          <w:i/>
          <w:iCs/>
          <w:color w:val="FF0000"/>
          <w:sz w:val="18"/>
          <w:szCs w:val="18"/>
        </w:rPr>
        <w:t>include a List of the Information/Documentation being submitted to verify the accuracy of the information detailed in the ultimate Beneficial Ownership Declaration.</w:t>
      </w:r>
    </w:p>
    <w:p w14:paraId="3310C608" w14:textId="77777777" w:rsidR="00E70533" w:rsidRPr="005D1554" w:rsidRDefault="00E70533" w:rsidP="00E70533">
      <w:pPr>
        <w:pStyle w:val="ListParagraph"/>
        <w:numPr>
          <w:ilvl w:val="0"/>
          <w:numId w:val="23"/>
        </w:numPr>
        <w:spacing w:line="276" w:lineRule="auto"/>
        <w:jc w:val="both"/>
        <w:rPr>
          <w:rFonts w:ascii="Trebuchet MS" w:hAnsi="Trebuchet MS"/>
          <w:i/>
          <w:iCs/>
          <w:color w:val="FF0000"/>
          <w:sz w:val="18"/>
          <w:szCs w:val="18"/>
        </w:rPr>
      </w:pPr>
      <w:r w:rsidRPr="005D1554">
        <w:rPr>
          <w:rFonts w:ascii="Trebuchet MS" w:hAnsi="Trebuchet MS"/>
          <w:i/>
          <w:iCs/>
          <w:color w:val="FF0000"/>
          <w:sz w:val="18"/>
          <w:szCs w:val="18"/>
        </w:rPr>
        <w:t>include one’s Name and Surname as well as the Organisation one represents. As necessary, Section F needs to be replicated accordingly.</w:t>
      </w:r>
    </w:p>
    <w:p w14:paraId="26AE039D" w14:textId="77777777" w:rsidR="00DA4F67" w:rsidRDefault="00DA4F67" w:rsidP="00D46F5D">
      <w:pPr>
        <w:spacing w:line="276" w:lineRule="auto"/>
        <w:jc w:val="both"/>
        <w:rPr>
          <w:rFonts w:ascii="Trebuchet MS" w:hAnsi="Trebuchet MS"/>
          <w:i/>
          <w:iCs/>
          <w:color w:val="FF0000"/>
          <w:sz w:val="18"/>
          <w:szCs w:val="18"/>
        </w:rPr>
      </w:pPr>
    </w:p>
    <w:p w14:paraId="6D522E06" w14:textId="77777777" w:rsidR="00DA4F67" w:rsidRDefault="00DA4F67" w:rsidP="00D46F5D">
      <w:pPr>
        <w:spacing w:line="276" w:lineRule="auto"/>
        <w:jc w:val="both"/>
        <w:rPr>
          <w:rFonts w:ascii="Trebuchet MS" w:hAnsi="Trebuchet MS"/>
          <w:sz w:val="20"/>
          <w:szCs w:val="20"/>
        </w:rPr>
      </w:pPr>
    </w:p>
    <w:p w14:paraId="37B3DB02" w14:textId="6A659DC3" w:rsidR="00501E81" w:rsidRPr="00174433" w:rsidRDefault="00501E81" w:rsidP="00D46F5D">
      <w:pPr>
        <w:spacing w:line="276" w:lineRule="auto"/>
        <w:jc w:val="both"/>
        <w:rPr>
          <w:rFonts w:ascii="Trebuchet MS" w:hAnsi="Trebuchet MS"/>
          <w:sz w:val="20"/>
          <w:szCs w:val="20"/>
        </w:rPr>
      </w:pPr>
      <w:r w:rsidRPr="00174433">
        <w:rPr>
          <w:rFonts w:ascii="Trebuchet MS" w:hAnsi="Trebuchet MS"/>
          <w:sz w:val="20"/>
          <w:szCs w:val="20"/>
        </w:rPr>
        <w:t xml:space="preserve">The additional information is </w:t>
      </w:r>
      <w:r w:rsidR="00405472" w:rsidRPr="00174433">
        <w:rPr>
          <w:rFonts w:ascii="Trebuchet MS" w:hAnsi="Trebuchet MS"/>
          <w:sz w:val="20"/>
          <w:szCs w:val="20"/>
        </w:rPr>
        <w:t>submitted by:</w:t>
      </w:r>
    </w:p>
    <w:p w14:paraId="1EFCBF75" w14:textId="77777777" w:rsidR="00405472" w:rsidRPr="00174433" w:rsidRDefault="00405472" w:rsidP="00D46F5D">
      <w:pPr>
        <w:spacing w:line="276" w:lineRule="auto"/>
        <w:jc w:val="both"/>
        <w:rPr>
          <w:rFonts w:ascii="Trebuchet MS" w:hAnsi="Trebuchet MS"/>
          <w:sz w:val="20"/>
          <w:szCs w:val="20"/>
        </w:rPr>
      </w:pPr>
    </w:p>
    <w:p w14:paraId="157C0F75" w14:textId="77777777" w:rsidR="00BF3551" w:rsidRPr="00174433" w:rsidRDefault="00BF3551" w:rsidP="00D46F5D">
      <w:pPr>
        <w:spacing w:line="276" w:lineRule="auto"/>
        <w:jc w:val="both"/>
        <w:rPr>
          <w:rFonts w:ascii="Trebuchet MS" w:hAnsi="Trebuchet MS"/>
          <w:sz w:val="20"/>
          <w:szCs w:val="20"/>
        </w:rPr>
      </w:pPr>
    </w:p>
    <w:p w14:paraId="59919B29" w14:textId="77777777" w:rsidR="00250D1A" w:rsidRDefault="00250D1A" w:rsidP="00D46F5D">
      <w:pPr>
        <w:spacing w:line="276" w:lineRule="auto"/>
        <w:jc w:val="both"/>
        <w:rPr>
          <w:rFonts w:ascii="Trebuchet MS" w:hAnsi="Trebuchet MS"/>
          <w:sz w:val="20"/>
          <w:szCs w:val="20"/>
        </w:rPr>
      </w:pPr>
    </w:p>
    <w:p w14:paraId="2FC03E5D" w14:textId="4189ABD3" w:rsidR="00405472" w:rsidRPr="005D1554" w:rsidRDefault="00405472" w:rsidP="00D46F5D">
      <w:pPr>
        <w:spacing w:line="276" w:lineRule="auto"/>
        <w:jc w:val="both"/>
        <w:rPr>
          <w:rFonts w:ascii="Trebuchet MS" w:hAnsi="Trebuchet MS"/>
          <w:b/>
          <w:bCs/>
          <w:sz w:val="20"/>
          <w:szCs w:val="20"/>
        </w:rPr>
      </w:pPr>
      <w:r w:rsidRPr="005D1554">
        <w:rPr>
          <w:rFonts w:ascii="Trebuchet MS" w:hAnsi="Trebuchet MS"/>
          <w:sz w:val="20"/>
          <w:szCs w:val="20"/>
        </w:rPr>
        <w:t xml:space="preserve">______________________                         </w:t>
      </w:r>
      <w:r w:rsidRPr="005D1554">
        <w:rPr>
          <w:rFonts w:ascii="Trebuchet MS" w:hAnsi="Trebuchet MS"/>
          <w:sz w:val="20"/>
          <w:szCs w:val="20"/>
        </w:rPr>
        <w:br/>
      </w:r>
      <w:r w:rsidRPr="005D1554">
        <w:rPr>
          <w:rFonts w:ascii="Trebuchet MS" w:hAnsi="Trebuchet MS"/>
          <w:b/>
          <w:bCs/>
          <w:sz w:val="20"/>
          <w:szCs w:val="20"/>
        </w:rPr>
        <w:t>[Name and Surname of the Declarant]</w:t>
      </w:r>
    </w:p>
    <w:p w14:paraId="7D253236" w14:textId="77777777" w:rsidR="00405472" w:rsidRPr="005D1554" w:rsidRDefault="00405472" w:rsidP="00D46F5D">
      <w:pPr>
        <w:spacing w:line="276" w:lineRule="auto"/>
        <w:jc w:val="both"/>
        <w:rPr>
          <w:rFonts w:ascii="Trebuchet MS" w:hAnsi="Trebuchet MS"/>
          <w:sz w:val="20"/>
          <w:szCs w:val="20"/>
        </w:rPr>
      </w:pPr>
    </w:p>
    <w:p w14:paraId="1704418F" w14:textId="77777777" w:rsidR="00405472" w:rsidRPr="005D1554" w:rsidRDefault="00405472" w:rsidP="00D46F5D">
      <w:pPr>
        <w:spacing w:line="276" w:lineRule="auto"/>
        <w:jc w:val="both"/>
        <w:rPr>
          <w:rFonts w:ascii="Trebuchet MS" w:hAnsi="Trebuchet MS"/>
          <w:sz w:val="20"/>
          <w:szCs w:val="20"/>
        </w:rPr>
      </w:pPr>
    </w:p>
    <w:p w14:paraId="1953D774" w14:textId="77777777" w:rsidR="00405472" w:rsidRPr="005D1554" w:rsidRDefault="00405472" w:rsidP="00D46F5D">
      <w:pPr>
        <w:spacing w:line="276" w:lineRule="auto"/>
        <w:jc w:val="both"/>
        <w:rPr>
          <w:rFonts w:ascii="Trebuchet MS" w:hAnsi="Trebuchet MS"/>
          <w:sz w:val="20"/>
          <w:szCs w:val="20"/>
        </w:rPr>
      </w:pPr>
    </w:p>
    <w:p w14:paraId="76518EC8" w14:textId="57886184" w:rsidR="00C4006F" w:rsidRDefault="00405472" w:rsidP="00D46F5D">
      <w:pPr>
        <w:pStyle w:val="NormalWeb"/>
        <w:shd w:val="clear" w:color="auto" w:fill="FFFFFF"/>
        <w:suppressAutoHyphens/>
        <w:spacing w:before="0" w:beforeAutospacing="0" w:after="0" w:afterAutospacing="0" w:line="276" w:lineRule="auto"/>
        <w:jc w:val="both"/>
        <w:rPr>
          <w:rFonts w:ascii="Trebuchet MS" w:hAnsi="Trebuchet MS"/>
          <w:b/>
          <w:bCs/>
          <w:sz w:val="20"/>
          <w:szCs w:val="20"/>
        </w:rPr>
      </w:pPr>
      <w:r w:rsidRPr="005D1554">
        <w:rPr>
          <w:rFonts w:ascii="Trebuchet MS" w:hAnsi="Trebuchet MS"/>
          <w:sz w:val="20"/>
          <w:szCs w:val="20"/>
        </w:rPr>
        <w:t xml:space="preserve">_____________________                        </w:t>
      </w:r>
      <w:r w:rsidRPr="005D1554">
        <w:rPr>
          <w:rFonts w:ascii="Trebuchet MS" w:hAnsi="Trebuchet MS"/>
          <w:sz w:val="20"/>
          <w:szCs w:val="20"/>
        </w:rPr>
        <w:br/>
      </w:r>
      <w:r w:rsidRPr="005D1554">
        <w:rPr>
          <w:rFonts w:ascii="Trebuchet MS" w:hAnsi="Trebuchet MS"/>
          <w:b/>
          <w:bCs/>
          <w:sz w:val="20"/>
          <w:szCs w:val="20"/>
        </w:rPr>
        <w:t>[Organisation]</w:t>
      </w:r>
    </w:p>
    <w:p w14:paraId="26EC5BA5" w14:textId="77777777" w:rsidR="00C15CD3" w:rsidRDefault="00C15CD3" w:rsidP="004B3BFE">
      <w:pPr>
        <w:pStyle w:val="NormalWeb"/>
        <w:shd w:val="clear" w:color="auto" w:fill="FFFFFF"/>
        <w:suppressAutoHyphens/>
        <w:spacing w:before="0" w:beforeAutospacing="0" w:after="0" w:afterAutospacing="0" w:line="276" w:lineRule="auto"/>
        <w:jc w:val="both"/>
        <w:rPr>
          <w:rFonts w:ascii="Trebuchet MS" w:hAnsi="Trebuchet MS"/>
          <w:b/>
          <w:bCs/>
          <w:sz w:val="20"/>
          <w:szCs w:val="20"/>
        </w:rPr>
      </w:pPr>
    </w:p>
    <w:p w14:paraId="7DA84075" w14:textId="77777777" w:rsidR="00C15CD3" w:rsidRPr="00D46F5D" w:rsidRDefault="00C15CD3" w:rsidP="00C15CD3">
      <w:pPr>
        <w:spacing w:line="276" w:lineRule="auto"/>
        <w:rPr>
          <w:rFonts w:ascii="Trebuchet MS" w:hAnsi="Trebuchet MS"/>
          <w:b/>
          <w:bCs/>
          <w:sz w:val="20"/>
          <w:szCs w:val="20"/>
        </w:rPr>
      </w:pPr>
      <w:r w:rsidRPr="00D46F5D">
        <w:rPr>
          <w:rFonts w:ascii="Trebuchet MS" w:hAnsi="Trebuchet MS"/>
          <w:b/>
          <w:bCs/>
          <w:sz w:val="20"/>
          <w:szCs w:val="20"/>
        </w:rPr>
        <w:t>__________________________________________________________________________________</w:t>
      </w:r>
    </w:p>
    <w:p w14:paraId="7D493CA3" w14:textId="77777777" w:rsidR="00C15CD3" w:rsidRPr="006C50CA" w:rsidRDefault="00C15CD3" w:rsidP="004B3BFE">
      <w:pPr>
        <w:pStyle w:val="NormalWeb"/>
        <w:shd w:val="clear" w:color="auto" w:fill="FFFFFF"/>
        <w:suppressAutoHyphens/>
        <w:spacing w:before="0" w:beforeAutospacing="0" w:after="0" w:afterAutospacing="0" w:line="276" w:lineRule="auto"/>
        <w:jc w:val="both"/>
        <w:rPr>
          <w:rFonts w:ascii="Trebuchet MS" w:hAnsi="Trebuchet MS" w:cs="Arial"/>
          <w:sz w:val="20"/>
          <w:szCs w:val="20"/>
        </w:rPr>
      </w:pPr>
    </w:p>
    <w:sectPr w:rsidR="00C15CD3" w:rsidRPr="006C50CA" w:rsidSect="00B84F39">
      <w:headerReference w:type="default" r:id="rId8"/>
      <w:pgSz w:w="11906" w:h="16838"/>
      <w:pgMar w:top="567" w:right="1134" w:bottom="567"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A075C4" w14:textId="77777777" w:rsidR="00080DA5" w:rsidRDefault="00080DA5">
      <w:r>
        <w:separator/>
      </w:r>
    </w:p>
  </w:endnote>
  <w:endnote w:type="continuationSeparator" w:id="0">
    <w:p w14:paraId="0403F4FB" w14:textId="77777777" w:rsidR="00080DA5" w:rsidRDefault="00080D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TimesNewRomanPSMT">
    <w:altName w:val="Yu Gothic"/>
    <w:panose1 w:val="00000000000000000000"/>
    <w:charset w:val="80"/>
    <w:family w:val="auto"/>
    <w:notTrueType/>
    <w:pitch w:val="default"/>
    <w:sig w:usb0="00000003" w:usb1="08070000" w:usb2="00000010" w:usb3="00000000" w:csb0="00020001" w:csb1="00000000"/>
  </w:font>
  <w:font w:name="TimesNewRomanPS-BoldMT">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519777" w14:textId="77777777" w:rsidR="00080DA5" w:rsidRDefault="00080DA5">
      <w:r>
        <w:rPr>
          <w:color w:val="000000"/>
        </w:rPr>
        <w:separator/>
      </w:r>
    </w:p>
  </w:footnote>
  <w:footnote w:type="continuationSeparator" w:id="0">
    <w:p w14:paraId="0FBA5441" w14:textId="77777777" w:rsidR="00080DA5" w:rsidRDefault="00080DA5">
      <w:r>
        <w:continuationSeparator/>
      </w:r>
    </w:p>
  </w:footnote>
  <w:footnote w:id="1">
    <w:p w14:paraId="1EF2676B" w14:textId="64CEEC95" w:rsidR="00FA5EFA" w:rsidRPr="007433A9" w:rsidRDefault="00FA5EFA" w:rsidP="00C4006F">
      <w:pPr>
        <w:pStyle w:val="FootnoteText"/>
        <w:jc w:val="both"/>
        <w:rPr>
          <w:rFonts w:ascii="Trebuchet MS" w:hAnsi="Trebuchet MS"/>
          <w:i/>
          <w:iCs/>
          <w:sz w:val="16"/>
          <w:szCs w:val="16"/>
          <w:shd w:val="clear" w:color="auto" w:fill="FFFFFF"/>
        </w:rPr>
      </w:pPr>
      <w:r w:rsidRPr="007433A9">
        <w:rPr>
          <w:rStyle w:val="FootnoteReference"/>
          <w:rFonts w:ascii="Trebuchet MS" w:eastAsia="Arial" w:hAnsi="Trebuchet MS"/>
          <w:i/>
          <w:iCs/>
          <w:sz w:val="16"/>
          <w:szCs w:val="16"/>
        </w:rPr>
        <w:footnoteRef/>
      </w:r>
      <w:r w:rsidRPr="007433A9">
        <w:rPr>
          <w:rFonts w:ascii="Trebuchet MS" w:hAnsi="Trebuchet MS"/>
          <w:i/>
          <w:iCs/>
          <w:sz w:val="16"/>
          <w:szCs w:val="16"/>
        </w:rPr>
        <w:t xml:space="preserve"> </w:t>
      </w:r>
      <w:r w:rsidR="00012AB5" w:rsidRPr="007433A9">
        <w:rPr>
          <w:rFonts w:ascii="Trebuchet MS" w:hAnsi="Trebuchet MS"/>
          <w:i/>
          <w:iCs/>
          <w:sz w:val="16"/>
          <w:szCs w:val="16"/>
        </w:rPr>
        <w:t>EU Legislations s</w:t>
      </w:r>
      <w:r w:rsidR="00166F48" w:rsidRPr="007433A9">
        <w:rPr>
          <w:rFonts w:ascii="Trebuchet MS" w:hAnsi="Trebuchet MS"/>
          <w:i/>
          <w:iCs/>
          <w:sz w:val="16"/>
          <w:szCs w:val="16"/>
        </w:rPr>
        <w:t>uch as</w:t>
      </w:r>
      <w:r w:rsidRPr="007433A9">
        <w:rPr>
          <w:rFonts w:ascii="Trebuchet MS" w:hAnsi="Trebuchet MS"/>
          <w:i/>
          <w:iCs/>
          <w:sz w:val="16"/>
          <w:szCs w:val="16"/>
        </w:rPr>
        <w:t>:</w:t>
      </w:r>
      <w:r w:rsidRPr="007433A9">
        <w:rPr>
          <w:rFonts w:ascii="Trebuchet MS" w:hAnsi="Trebuchet MS"/>
          <w:i/>
          <w:iCs/>
          <w:sz w:val="16"/>
          <w:szCs w:val="16"/>
          <w:shd w:val="clear" w:color="auto" w:fill="FFFFFF"/>
        </w:rPr>
        <w:t xml:space="preserve"> </w:t>
      </w:r>
    </w:p>
    <w:p w14:paraId="2BD62887" w14:textId="67223BDB" w:rsidR="00FA5EFA" w:rsidRPr="007433A9" w:rsidRDefault="00FA5EFA" w:rsidP="00F1638B">
      <w:pPr>
        <w:pStyle w:val="FootnoteText"/>
        <w:numPr>
          <w:ilvl w:val="0"/>
          <w:numId w:val="20"/>
        </w:numPr>
        <w:ind w:left="284" w:hanging="207"/>
        <w:jc w:val="both"/>
        <w:rPr>
          <w:rFonts w:ascii="Trebuchet MS" w:hAnsi="Trebuchet MS"/>
          <w:i/>
          <w:iCs/>
          <w:sz w:val="16"/>
          <w:szCs w:val="16"/>
        </w:rPr>
      </w:pPr>
      <w:r w:rsidRPr="007433A9">
        <w:rPr>
          <w:rFonts w:ascii="Trebuchet MS" w:hAnsi="Trebuchet MS"/>
          <w:i/>
          <w:iCs/>
          <w:sz w:val="16"/>
          <w:szCs w:val="16"/>
          <w:shd w:val="clear" w:color="auto" w:fill="FFFFFF"/>
        </w:rPr>
        <w:t>Regulation (EU, Euratom) 2018/1046 of the European Parliament and of the Council of 18 July 2018 on the financial rules applicable to the general budget of the Union, amending Regulations (EU) No 1296/2013, (EU) No 1301/2013, (EU) No 1303/2013, (EU) No 1304/2013, (EU) No 1309/2013, (EU) No 1316/2013, (EU) No 223/2014, (EU) No 283/2014, and Decision No 541/2014/EU and repealing Regulation (EU, Euratom) No 966/2012</w:t>
      </w:r>
      <w:r w:rsidR="002134A7" w:rsidRPr="007433A9">
        <w:rPr>
          <w:rFonts w:ascii="Trebuchet MS" w:hAnsi="Trebuchet MS"/>
          <w:i/>
          <w:iCs/>
          <w:sz w:val="16"/>
          <w:szCs w:val="16"/>
          <w:shd w:val="clear" w:color="auto" w:fill="FFFFFF"/>
        </w:rPr>
        <w:t>.</w:t>
      </w:r>
      <w:r w:rsidRPr="007433A9">
        <w:rPr>
          <w:rFonts w:ascii="Trebuchet MS" w:hAnsi="Trebuchet MS"/>
          <w:i/>
          <w:iCs/>
          <w:sz w:val="16"/>
          <w:szCs w:val="16"/>
          <w:shd w:val="clear" w:color="auto" w:fill="FFFFFF"/>
        </w:rPr>
        <w:t xml:space="preserve"> </w:t>
      </w:r>
      <w:r w:rsidRPr="007433A9">
        <w:rPr>
          <w:rFonts w:ascii="Trebuchet MS" w:hAnsi="Trebuchet MS"/>
          <w:i/>
          <w:iCs/>
          <w:sz w:val="16"/>
          <w:szCs w:val="16"/>
        </w:rPr>
        <w:t xml:space="preserve"> </w:t>
      </w:r>
    </w:p>
    <w:p w14:paraId="695F3A10" w14:textId="77777777" w:rsidR="00652F4E" w:rsidRPr="007433A9" w:rsidRDefault="00652F4E" w:rsidP="00652F4E">
      <w:pPr>
        <w:pStyle w:val="FootnoteText"/>
        <w:numPr>
          <w:ilvl w:val="0"/>
          <w:numId w:val="20"/>
        </w:numPr>
        <w:ind w:left="284" w:hanging="207"/>
        <w:jc w:val="both"/>
        <w:rPr>
          <w:rFonts w:ascii="Trebuchet MS" w:hAnsi="Trebuchet MS"/>
          <w:i/>
          <w:iCs/>
          <w:sz w:val="16"/>
          <w:szCs w:val="16"/>
        </w:rPr>
      </w:pPr>
      <w:bookmarkStart w:id="0" w:name="_Hlk115257944"/>
      <w:r w:rsidRPr="007433A9">
        <w:rPr>
          <w:rFonts w:ascii="Trebuchet MS" w:hAnsi="Trebuchet MS"/>
          <w:i/>
          <w:iCs/>
          <w:sz w:val="16"/>
          <w:szCs w:val="16"/>
          <w:shd w:val="clear" w:color="auto" w:fill="FFFFFF"/>
        </w:rPr>
        <w:t xml:space="preserve">Directive </w:t>
      </w:r>
      <w:r w:rsidRPr="007433A9">
        <w:rPr>
          <w:rFonts w:ascii="Trebuchet MS" w:hAnsi="Trebuchet MS"/>
          <w:i/>
          <w:iCs/>
          <w:sz w:val="16"/>
          <w:szCs w:val="16"/>
        </w:rPr>
        <w:t xml:space="preserve">(EU) 2015/849 </w:t>
      </w:r>
      <w:r w:rsidRPr="007433A9">
        <w:rPr>
          <w:rFonts w:ascii="Trebuchet MS" w:hAnsi="Trebuchet MS"/>
          <w:i/>
          <w:iCs/>
          <w:sz w:val="16"/>
          <w:szCs w:val="16"/>
          <w:shd w:val="clear" w:color="auto" w:fill="FFFFFF"/>
        </w:rPr>
        <w:t xml:space="preserve">of the European Parliament and of the Council </w:t>
      </w:r>
      <w:r w:rsidRPr="007433A9">
        <w:rPr>
          <w:rFonts w:ascii="Trebuchet MS" w:hAnsi="Trebuchet MS"/>
          <w:i/>
          <w:iCs/>
          <w:sz w:val="16"/>
          <w:szCs w:val="16"/>
        </w:rPr>
        <w:t xml:space="preserve">of 20 May 2015 on the prevention of the use of the financial system for the purposes of money laundering or terrorist financing, amending Regulation (EU) No 648/2012 of the European Parliament and of the Council, and repealing Directive 2005/60/EC of the European Parliament and of the Council and Commission Directive 2006/70/EC. </w:t>
      </w:r>
    </w:p>
    <w:p w14:paraId="035B69F4" w14:textId="77777777" w:rsidR="00652F4E" w:rsidRPr="007433A9" w:rsidRDefault="00652F4E" w:rsidP="00652F4E">
      <w:pPr>
        <w:pStyle w:val="FootnoteText"/>
        <w:numPr>
          <w:ilvl w:val="0"/>
          <w:numId w:val="20"/>
        </w:numPr>
        <w:ind w:left="284" w:hanging="207"/>
        <w:jc w:val="both"/>
        <w:rPr>
          <w:rFonts w:ascii="Trebuchet MS" w:hAnsi="Trebuchet MS"/>
          <w:i/>
          <w:iCs/>
          <w:sz w:val="16"/>
          <w:szCs w:val="16"/>
        </w:rPr>
      </w:pPr>
      <w:r w:rsidRPr="007433A9">
        <w:rPr>
          <w:rFonts w:ascii="Trebuchet MS" w:hAnsi="Trebuchet MS"/>
          <w:i/>
          <w:iCs/>
          <w:sz w:val="16"/>
          <w:szCs w:val="16"/>
        </w:rPr>
        <w:t xml:space="preserve">Regulation (EU) 2021/241 </w:t>
      </w:r>
      <w:r w:rsidRPr="007433A9">
        <w:rPr>
          <w:rFonts w:ascii="Trebuchet MS" w:hAnsi="Trebuchet MS"/>
          <w:i/>
          <w:iCs/>
          <w:sz w:val="16"/>
          <w:szCs w:val="16"/>
          <w:shd w:val="clear" w:color="auto" w:fill="FFFFFF"/>
        </w:rPr>
        <w:t xml:space="preserve">of the European Parliament and of the Council </w:t>
      </w:r>
      <w:r w:rsidRPr="007433A9">
        <w:rPr>
          <w:rFonts w:ascii="Trebuchet MS" w:hAnsi="Trebuchet MS"/>
          <w:i/>
          <w:iCs/>
          <w:sz w:val="16"/>
          <w:szCs w:val="16"/>
        </w:rPr>
        <w:t>of 12 February 2021 establishing the Recovery and Resilience Facility.</w:t>
      </w:r>
    </w:p>
    <w:p w14:paraId="65530629" w14:textId="3240D24B" w:rsidR="00A36BED" w:rsidRPr="007433A9" w:rsidRDefault="00166F48" w:rsidP="00652F4E">
      <w:pPr>
        <w:pStyle w:val="FootnoteText"/>
        <w:numPr>
          <w:ilvl w:val="0"/>
          <w:numId w:val="20"/>
        </w:numPr>
        <w:ind w:left="284" w:hanging="207"/>
        <w:jc w:val="both"/>
        <w:rPr>
          <w:rFonts w:ascii="Trebuchet MS" w:hAnsi="Trebuchet MS"/>
          <w:i/>
          <w:iCs/>
          <w:sz w:val="16"/>
          <w:szCs w:val="16"/>
        </w:rPr>
      </w:pPr>
      <w:r w:rsidRPr="007433A9">
        <w:rPr>
          <w:rFonts w:ascii="Trebuchet MS" w:hAnsi="Trebuchet MS"/>
          <w:i/>
          <w:iCs/>
          <w:sz w:val="16"/>
          <w:szCs w:val="16"/>
          <w:shd w:val="clear" w:color="auto" w:fill="FFFFFF"/>
        </w:rPr>
        <w:t>Directive 2014/24/EU of the European Parliament and of the Council of 26 February 2014 on public procurement and repealing Directive 2004/18/EC</w:t>
      </w:r>
      <w:r w:rsidR="00676FDC" w:rsidRPr="007433A9">
        <w:rPr>
          <w:rFonts w:ascii="Trebuchet MS" w:hAnsi="Trebuchet MS"/>
          <w:i/>
          <w:iCs/>
          <w:sz w:val="16"/>
          <w:szCs w:val="16"/>
          <w:shd w:val="clear" w:color="auto" w:fill="FFFFFF"/>
        </w:rPr>
        <w:t>; and its locally transposed version, namely the Public Procurement Regulations S.L. 601.03</w:t>
      </w:r>
      <w:bookmarkEnd w:id="0"/>
      <w:r w:rsidR="00795FA2" w:rsidRPr="007433A9">
        <w:rPr>
          <w:rFonts w:ascii="Trebuchet MS" w:hAnsi="Trebuchet MS"/>
          <w:i/>
          <w:iCs/>
          <w:sz w:val="16"/>
          <w:szCs w:val="16"/>
          <w:shd w:val="clear" w:color="auto" w:fill="FFFFFF"/>
        </w:rPr>
        <w:t>.</w:t>
      </w:r>
    </w:p>
    <w:p w14:paraId="57697A5F" w14:textId="77777777" w:rsidR="00D561AD" w:rsidRPr="007433A9" w:rsidRDefault="00A36BED" w:rsidP="00D561AD">
      <w:pPr>
        <w:pStyle w:val="FootnoteText"/>
        <w:numPr>
          <w:ilvl w:val="0"/>
          <w:numId w:val="20"/>
        </w:numPr>
        <w:ind w:left="284" w:hanging="207"/>
        <w:jc w:val="both"/>
        <w:rPr>
          <w:rFonts w:ascii="Trebuchet MS" w:hAnsi="Trebuchet MS"/>
          <w:i/>
          <w:iCs/>
          <w:sz w:val="16"/>
          <w:szCs w:val="16"/>
          <w:shd w:val="clear" w:color="auto" w:fill="FFFFFF"/>
        </w:rPr>
      </w:pPr>
      <w:r w:rsidRPr="007433A9">
        <w:rPr>
          <w:rFonts w:ascii="Trebuchet MS" w:hAnsi="Trebuchet MS"/>
          <w:i/>
          <w:iCs/>
          <w:sz w:val="16"/>
          <w:szCs w:val="16"/>
          <w:shd w:val="clear" w:color="auto" w:fill="FFFFFF"/>
        </w:rPr>
        <w:t>Directive 2014/25/EU of the European Parliament and of the Council of 26 February 2014 on procurement by entities operating in the water, energy, transport and postal services sectors and repealing Directive 2004/17/EC</w:t>
      </w:r>
      <w:r w:rsidR="00676FDC" w:rsidRPr="007433A9">
        <w:rPr>
          <w:rFonts w:ascii="Trebuchet MS" w:hAnsi="Trebuchet MS"/>
          <w:i/>
          <w:iCs/>
          <w:sz w:val="16"/>
          <w:szCs w:val="16"/>
          <w:shd w:val="clear" w:color="auto" w:fill="FFFFFF"/>
        </w:rPr>
        <w:t>; and its locally transposed version, namely the Public Procurement of Entities operating in the Water, Energy, Transport and Postal Services Sectors Regulations S.L. 601.05.</w:t>
      </w:r>
    </w:p>
    <w:p w14:paraId="29C07760" w14:textId="72C0E595" w:rsidR="00FA5EFA" w:rsidRPr="007433A9" w:rsidRDefault="00713C63" w:rsidP="006D59EE">
      <w:pPr>
        <w:pStyle w:val="FootnoteText"/>
        <w:numPr>
          <w:ilvl w:val="0"/>
          <w:numId w:val="20"/>
        </w:numPr>
        <w:ind w:left="284" w:hanging="207"/>
        <w:jc w:val="both"/>
        <w:rPr>
          <w:rFonts w:ascii="Trebuchet MS" w:hAnsi="Trebuchet MS"/>
          <w:i/>
          <w:iCs/>
          <w:sz w:val="16"/>
          <w:szCs w:val="16"/>
        </w:rPr>
      </w:pPr>
      <w:r w:rsidRPr="007433A9">
        <w:rPr>
          <w:rFonts w:ascii="Trebuchet MS" w:hAnsi="Trebuchet MS"/>
          <w:i/>
          <w:iCs/>
          <w:sz w:val="16"/>
          <w:szCs w:val="16"/>
          <w:shd w:val="clear" w:color="auto" w:fill="FFFFFF"/>
        </w:rPr>
        <w:t>Directive 2014/23/EU of the European Parliament</w:t>
      </w:r>
      <w:r w:rsidR="00D561AD" w:rsidRPr="007433A9">
        <w:rPr>
          <w:rFonts w:ascii="Trebuchet MS" w:hAnsi="Trebuchet MS"/>
          <w:i/>
          <w:iCs/>
          <w:sz w:val="16"/>
          <w:szCs w:val="16"/>
          <w:shd w:val="clear" w:color="auto" w:fill="FFFFFF"/>
        </w:rPr>
        <w:t xml:space="preserve"> </w:t>
      </w:r>
      <w:r w:rsidR="00D561AD" w:rsidRPr="007433A9">
        <w:rPr>
          <w:rFonts w:ascii="Trebuchet MS" w:eastAsiaTheme="minorHAnsi" w:hAnsi="Trebuchet MS"/>
          <w:i/>
          <w:iCs/>
          <w:color w:val="000000"/>
          <w:sz w:val="16"/>
          <w:szCs w:val="16"/>
          <w:shd w:val="clear" w:color="auto" w:fill="FFFFFF"/>
          <w:lang w:val="en-GB"/>
        </w:rPr>
        <w:t>and of the Council of 26 February 2014 on the award of concession contracts</w:t>
      </w:r>
      <w:r w:rsidR="00795FA2" w:rsidRPr="007433A9">
        <w:rPr>
          <w:rFonts w:ascii="Trebuchet MS" w:hAnsi="Trebuchet MS"/>
          <w:i/>
          <w:iCs/>
          <w:sz w:val="16"/>
          <w:szCs w:val="16"/>
          <w:shd w:val="clear" w:color="auto" w:fill="FFFFFF"/>
        </w:rPr>
        <w:t>; and its locally transposed version, namely the Public Procurement Regulations S.L. 601.09.</w:t>
      </w:r>
    </w:p>
  </w:footnote>
  <w:footnote w:id="2">
    <w:p w14:paraId="5B03BE4B" w14:textId="6FABA897" w:rsidR="004E421D" w:rsidRPr="007433A9" w:rsidRDefault="004E421D" w:rsidP="00850C4F">
      <w:pPr>
        <w:pStyle w:val="FootnoteText"/>
        <w:jc w:val="both"/>
        <w:rPr>
          <w:rFonts w:ascii="Trebuchet MS" w:hAnsi="Trebuchet MS"/>
          <w:i/>
          <w:iCs/>
          <w:sz w:val="16"/>
          <w:szCs w:val="16"/>
        </w:rPr>
      </w:pPr>
      <w:r w:rsidRPr="007433A9">
        <w:rPr>
          <w:rFonts w:ascii="Trebuchet MS" w:hAnsi="Trebuchet MS"/>
          <w:i/>
          <w:iCs/>
          <w:sz w:val="16"/>
          <w:szCs w:val="16"/>
          <w:vertAlign w:val="superscript"/>
        </w:rPr>
        <w:footnoteRef/>
      </w:r>
      <w:r w:rsidRPr="007433A9">
        <w:rPr>
          <w:rFonts w:ascii="Trebuchet MS" w:hAnsi="Trebuchet MS"/>
          <w:i/>
          <w:iCs/>
          <w:sz w:val="16"/>
          <w:szCs w:val="16"/>
        </w:rPr>
        <w:t xml:space="preserve"> Directive 2013/34/EU of the European Parliament and of the Council of 26 June 2013 on the annual financial statements, consolidated financial statements and related reports of certain types of undertakings, amending Directive 2006/43/EC of the European Parliament and of the Council and repealing Council Directives 78/660/EEC and 83/349/EEC (OJ L 182, 29.6.2013, p. 19).</w:t>
      </w:r>
    </w:p>
  </w:footnote>
  <w:footnote w:id="3">
    <w:p w14:paraId="1E9B6B46" w14:textId="37CE48E9" w:rsidR="003A4CB2" w:rsidRPr="00147930" w:rsidRDefault="003A4CB2" w:rsidP="003A4CB2">
      <w:pPr>
        <w:pStyle w:val="FootnoteText"/>
        <w:jc w:val="both"/>
        <w:rPr>
          <w:rFonts w:ascii="Trebuchet MS" w:hAnsi="Trebuchet MS"/>
          <w:i/>
          <w:iCs/>
          <w:sz w:val="16"/>
          <w:szCs w:val="16"/>
          <w:lang w:val="en-GB"/>
        </w:rPr>
      </w:pPr>
      <w:r w:rsidRPr="000B3E8A">
        <w:rPr>
          <w:rStyle w:val="FootnoteReference"/>
          <w:rFonts w:ascii="Trebuchet MS" w:hAnsi="Trebuchet MS"/>
          <w:i/>
          <w:iCs/>
          <w:sz w:val="16"/>
          <w:szCs w:val="16"/>
        </w:rPr>
        <w:footnoteRef/>
      </w:r>
      <w:r w:rsidRPr="000B3E8A">
        <w:rPr>
          <w:rFonts w:ascii="Trebuchet MS" w:hAnsi="Trebuchet MS"/>
          <w:i/>
          <w:iCs/>
          <w:sz w:val="16"/>
          <w:szCs w:val="16"/>
        </w:rPr>
        <w:t xml:space="preserve"> Regulation 2 of S.L. 601.05 defines Economic Operators as ‘any natural or legal person or public entity or group of such persons and, or entities, including any temporary association of undertakings. Regulation 2 of S.L. 601.09 define Economic Operators as ‘any natural or legal person, or public entity, or a group of such persons or entities, including temporary associations of undertakings, which offers the execution of works and, or a work, the supply of products or the provision of services on the market. Regulation 2 of S.L. 601.12 define Economic Operators as ‘any natural or legal person or public entity or group of such persons and, or entities, including any temporary association of undertakings who submitted a bid under, and regulated by, these </w:t>
      </w:r>
      <w:proofErr w:type="gramStart"/>
      <w:r w:rsidRPr="000B3E8A">
        <w:rPr>
          <w:rFonts w:ascii="Trebuchet MS" w:hAnsi="Trebuchet MS"/>
          <w:i/>
          <w:iCs/>
          <w:sz w:val="16"/>
          <w:szCs w:val="16"/>
        </w:rPr>
        <w:t>regulations’</w:t>
      </w:r>
      <w:proofErr w:type="gramEnd"/>
      <w:r w:rsidRPr="000B3E8A">
        <w:rPr>
          <w:rFonts w:ascii="Trebuchet MS" w:hAnsi="Trebuchet MS"/>
          <w:i/>
          <w:iCs/>
          <w:sz w:val="16"/>
          <w:szCs w:val="16"/>
        </w:rPr>
        <w:t>. Regulation 2 of S.L. 601.08 define Economic Operators same as S.L. 601.03.</w:t>
      </w:r>
    </w:p>
  </w:footnote>
  <w:footnote w:id="4">
    <w:p w14:paraId="606DA6AA" w14:textId="34A34C39" w:rsidR="002D16A6" w:rsidRPr="000B3E8A" w:rsidRDefault="002D16A6" w:rsidP="00077D4F">
      <w:pPr>
        <w:pStyle w:val="pf0"/>
        <w:suppressAutoHyphens/>
        <w:spacing w:before="0" w:beforeAutospacing="0" w:after="0" w:afterAutospacing="0"/>
        <w:jc w:val="both"/>
        <w:rPr>
          <w:rFonts w:ascii="Trebuchet MS" w:hAnsi="Trebuchet MS" w:cs="Arial"/>
          <w:i/>
          <w:iCs/>
          <w:color w:val="0D0D0D" w:themeColor="text1" w:themeTint="F2"/>
          <w:sz w:val="16"/>
          <w:szCs w:val="16"/>
        </w:rPr>
      </w:pPr>
      <w:r w:rsidRPr="00147930">
        <w:rPr>
          <w:rStyle w:val="FootnoteReference"/>
          <w:rFonts w:ascii="Trebuchet MS" w:hAnsi="Trebuchet MS"/>
          <w:i/>
          <w:iCs/>
          <w:sz w:val="16"/>
          <w:szCs w:val="16"/>
        </w:rPr>
        <w:footnoteRef/>
      </w:r>
      <w:r w:rsidR="00715375" w:rsidRPr="00147930">
        <w:rPr>
          <w:rStyle w:val="cf01"/>
          <w:rFonts w:ascii="Trebuchet MS" w:hAnsi="Trebuchet MS"/>
          <w:b w:val="0"/>
          <w:bCs w:val="0"/>
          <w:i/>
          <w:iCs/>
          <w:color w:val="0D0D0D" w:themeColor="text1" w:themeTint="F2"/>
          <w:sz w:val="16"/>
          <w:szCs w:val="16"/>
        </w:rPr>
        <w:t xml:space="preserve"> Regulation 235</w:t>
      </w:r>
      <w:r w:rsidR="00715375" w:rsidRPr="00147930">
        <w:rPr>
          <w:rStyle w:val="cf11"/>
          <w:rFonts w:ascii="Trebuchet MS" w:hAnsi="Trebuchet MS"/>
          <w:i/>
          <w:iCs/>
          <w:color w:val="0D0D0D" w:themeColor="text1" w:themeTint="F2"/>
          <w:sz w:val="16"/>
          <w:szCs w:val="16"/>
        </w:rPr>
        <w:t>(1) of S</w:t>
      </w:r>
      <w:r w:rsidR="00715375" w:rsidRPr="00147930">
        <w:rPr>
          <w:rStyle w:val="cf11"/>
          <w:rFonts w:ascii="Trebuchet MS" w:eastAsia="Arial" w:hAnsi="Trebuchet MS"/>
          <w:i/>
          <w:iCs/>
          <w:color w:val="0D0D0D" w:themeColor="text1" w:themeTint="F2"/>
          <w:sz w:val="16"/>
          <w:szCs w:val="16"/>
        </w:rPr>
        <w:t>.</w:t>
      </w:r>
      <w:r w:rsidR="00715375" w:rsidRPr="00147930">
        <w:rPr>
          <w:rStyle w:val="cf11"/>
          <w:rFonts w:ascii="Trebuchet MS" w:hAnsi="Trebuchet MS"/>
          <w:i/>
          <w:iCs/>
          <w:color w:val="0D0D0D" w:themeColor="text1" w:themeTint="F2"/>
          <w:sz w:val="16"/>
          <w:szCs w:val="16"/>
        </w:rPr>
        <w:t xml:space="preserve">L. 601.03 states that </w:t>
      </w:r>
      <w:r w:rsidR="00715375" w:rsidRPr="00147930">
        <w:rPr>
          <w:rStyle w:val="cf11"/>
          <w:rFonts w:ascii="Trebuchet MS" w:hAnsi="Trebuchet MS"/>
          <w:color w:val="0D0D0D" w:themeColor="text1" w:themeTint="F2"/>
          <w:sz w:val="16"/>
          <w:szCs w:val="16"/>
        </w:rPr>
        <w:t>‘</w:t>
      </w:r>
      <w:r w:rsidR="00715375" w:rsidRPr="00147930">
        <w:rPr>
          <w:rStyle w:val="cf21"/>
          <w:rFonts w:ascii="Trebuchet MS" w:hAnsi="Trebuchet MS"/>
          <w:color w:val="0D0D0D" w:themeColor="text1" w:themeTint="F2"/>
          <w:sz w:val="16"/>
          <w:szCs w:val="16"/>
        </w:rPr>
        <w:t xml:space="preserve">With regard to </w:t>
      </w:r>
      <w:r w:rsidR="00715375" w:rsidRPr="00147930">
        <w:rPr>
          <w:rStyle w:val="cf31"/>
          <w:rFonts w:ascii="Trebuchet MS" w:eastAsia="Arial" w:hAnsi="Trebuchet MS"/>
          <w:b w:val="0"/>
          <w:bCs w:val="0"/>
          <w:color w:val="0D0D0D" w:themeColor="text1" w:themeTint="F2"/>
          <w:sz w:val="16"/>
          <w:szCs w:val="16"/>
        </w:rPr>
        <w:t>criteria relating to economic and financial standing</w:t>
      </w:r>
      <w:r w:rsidR="00715375" w:rsidRPr="00147930">
        <w:rPr>
          <w:rStyle w:val="cf21"/>
          <w:rFonts w:ascii="Trebuchet MS" w:hAnsi="Trebuchet MS"/>
          <w:color w:val="0D0D0D" w:themeColor="text1" w:themeTint="F2"/>
          <w:sz w:val="16"/>
          <w:szCs w:val="16"/>
        </w:rPr>
        <w:t xml:space="preserve"> as set out pursuant to regulations 218 to 221, </w:t>
      </w:r>
      <w:r w:rsidR="00715375" w:rsidRPr="00147930">
        <w:rPr>
          <w:rStyle w:val="cf31"/>
          <w:rFonts w:ascii="Trebuchet MS" w:eastAsia="Arial" w:hAnsi="Trebuchet MS"/>
          <w:b w:val="0"/>
          <w:bCs w:val="0"/>
          <w:color w:val="0D0D0D" w:themeColor="text1" w:themeTint="F2"/>
          <w:sz w:val="16"/>
          <w:szCs w:val="16"/>
        </w:rPr>
        <w:t>and to criteria relating to technical and professional ability</w:t>
      </w:r>
      <w:r w:rsidR="00715375" w:rsidRPr="00147930">
        <w:rPr>
          <w:rStyle w:val="cf21"/>
          <w:rFonts w:ascii="Trebuchet MS" w:hAnsi="Trebuchet MS"/>
          <w:color w:val="0D0D0D" w:themeColor="text1" w:themeTint="F2"/>
          <w:sz w:val="16"/>
          <w:szCs w:val="16"/>
        </w:rPr>
        <w:t xml:space="preserve"> as set out pursuant to regulations 222 and 223, an </w:t>
      </w:r>
      <w:r w:rsidR="00715375" w:rsidRPr="00147930">
        <w:rPr>
          <w:rStyle w:val="cf31"/>
          <w:rFonts w:ascii="Trebuchet MS" w:eastAsia="Arial" w:hAnsi="Trebuchet MS"/>
          <w:b w:val="0"/>
          <w:bCs w:val="0"/>
          <w:color w:val="0D0D0D" w:themeColor="text1" w:themeTint="F2"/>
          <w:sz w:val="16"/>
          <w:szCs w:val="16"/>
        </w:rPr>
        <w:t>economic operator may</w:t>
      </w:r>
      <w:r w:rsidR="00715375" w:rsidRPr="00147930">
        <w:rPr>
          <w:rStyle w:val="cf21"/>
          <w:rFonts w:ascii="Trebuchet MS" w:hAnsi="Trebuchet MS"/>
          <w:color w:val="0D0D0D" w:themeColor="text1" w:themeTint="F2"/>
          <w:sz w:val="16"/>
          <w:szCs w:val="16"/>
        </w:rPr>
        <w:t xml:space="preserve">, where appropriate and for a particular contract, </w:t>
      </w:r>
      <w:r w:rsidR="00715375" w:rsidRPr="00147930">
        <w:rPr>
          <w:rStyle w:val="cf31"/>
          <w:rFonts w:ascii="Trebuchet MS" w:eastAsia="Arial" w:hAnsi="Trebuchet MS"/>
          <w:b w:val="0"/>
          <w:bCs w:val="0"/>
          <w:color w:val="0D0D0D" w:themeColor="text1" w:themeTint="F2"/>
          <w:sz w:val="16"/>
          <w:szCs w:val="16"/>
        </w:rPr>
        <w:t>rely on the capacities of other entities, regardless of the legal nature of the links which it has with them</w:t>
      </w:r>
      <w:r w:rsidR="00715375" w:rsidRPr="00147930">
        <w:rPr>
          <w:rStyle w:val="cf21"/>
          <w:rFonts w:ascii="Trebuchet MS" w:hAnsi="Trebuchet MS"/>
          <w:color w:val="0D0D0D" w:themeColor="text1" w:themeTint="F2"/>
          <w:sz w:val="16"/>
          <w:szCs w:val="16"/>
        </w:rPr>
        <w:t xml:space="preserve">. </w:t>
      </w:r>
      <w:proofErr w:type="gramStart"/>
      <w:r w:rsidR="00715375" w:rsidRPr="00147930">
        <w:rPr>
          <w:rStyle w:val="cf41"/>
          <w:rFonts w:ascii="Trebuchet MS" w:hAnsi="Trebuchet MS"/>
          <w:b w:val="0"/>
          <w:bCs w:val="0"/>
          <w:color w:val="0D0D0D" w:themeColor="text1" w:themeTint="F2"/>
          <w:sz w:val="16"/>
          <w:szCs w:val="16"/>
        </w:rPr>
        <w:t>With regard to</w:t>
      </w:r>
      <w:proofErr w:type="gramEnd"/>
      <w:r w:rsidR="00715375" w:rsidRPr="00147930">
        <w:rPr>
          <w:rStyle w:val="cf41"/>
          <w:rFonts w:ascii="Trebuchet MS" w:hAnsi="Trebuchet MS"/>
          <w:b w:val="0"/>
          <w:bCs w:val="0"/>
          <w:color w:val="0D0D0D" w:themeColor="text1" w:themeTint="F2"/>
          <w:sz w:val="16"/>
          <w:szCs w:val="16"/>
        </w:rPr>
        <w:t xml:space="preserve"> criteria relating to the educational and professional qualifications as set out in regulation 232(f), or to the relevant professional experience, economic operators </w:t>
      </w:r>
      <w:r w:rsidR="00715375" w:rsidRPr="00147930">
        <w:rPr>
          <w:rStyle w:val="cf51"/>
          <w:rFonts w:ascii="Trebuchet MS" w:eastAsia="Arial" w:hAnsi="Trebuchet MS"/>
          <w:b w:val="0"/>
          <w:bCs w:val="0"/>
          <w:color w:val="0D0D0D" w:themeColor="text1" w:themeTint="F2"/>
          <w:sz w:val="16"/>
          <w:szCs w:val="16"/>
          <w:u w:val="none"/>
        </w:rPr>
        <w:t>may however only</w:t>
      </w:r>
      <w:r w:rsidR="00715375" w:rsidRPr="00147930">
        <w:rPr>
          <w:rStyle w:val="cf41"/>
          <w:rFonts w:ascii="Trebuchet MS" w:hAnsi="Trebuchet MS"/>
          <w:b w:val="0"/>
          <w:bCs w:val="0"/>
          <w:color w:val="0D0D0D" w:themeColor="text1" w:themeTint="F2"/>
          <w:sz w:val="16"/>
          <w:szCs w:val="16"/>
        </w:rPr>
        <w:t xml:space="preserve"> rely on the capacities of other entities where the latter will perform the works or services for which these capacities are required</w:t>
      </w:r>
      <w:r w:rsidR="00715375" w:rsidRPr="00147930">
        <w:rPr>
          <w:rStyle w:val="cf61"/>
          <w:rFonts w:ascii="Trebuchet MS" w:hAnsi="Trebuchet MS"/>
          <w:b w:val="0"/>
          <w:bCs w:val="0"/>
          <w:color w:val="0D0D0D" w:themeColor="text1" w:themeTint="F2"/>
          <w:sz w:val="16"/>
          <w:szCs w:val="16"/>
        </w:rPr>
        <w:t>’.</w:t>
      </w:r>
      <w:r w:rsidR="00715375" w:rsidRPr="000B3E8A">
        <w:rPr>
          <w:rStyle w:val="cf61"/>
          <w:rFonts w:ascii="Trebuchet MS" w:hAnsi="Trebuchet MS"/>
          <w:b w:val="0"/>
          <w:bCs w:val="0"/>
          <w:i/>
          <w:iCs/>
          <w:color w:val="0D0D0D" w:themeColor="text1" w:themeTint="F2"/>
          <w:sz w:val="16"/>
          <w:szCs w:val="16"/>
        </w:rPr>
        <w:t xml:space="preserve"> </w:t>
      </w:r>
      <w:r w:rsidR="00715375" w:rsidRPr="000B3E8A">
        <w:rPr>
          <w:rStyle w:val="cf01"/>
          <w:rFonts w:ascii="Trebuchet MS" w:hAnsi="Trebuchet MS"/>
          <w:b w:val="0"/>
          <w:bCs w:val="0"/>
          <w:i/>
          <w:iCs/>
          <w:color w:val="0D0D0D" w:themeColor="text1" w:themeTint="F2"/>
          <w:sz w:val="16"/>
          <w:szCs w:val="16"/>
        </w:rPr>
        <w:t xml:space="preserve">Regulation </w:t>
      </w:r>
      <w:r w:rsidR="00715375" w:rsidRPr="000B3E8A">
        <w:rPr>
          <w:rFonts w:ascii="Trebuchet MS" w:eastAsia="TimesNewRomanPSMT" w:hAnsi="Trebuchet MS" w:cs="TimesNewRomanPS-BoldMT"/>
          <w:i/>
          <w:iCs/>
          <w:color w:val="0D0D0D" w:themeColor="text1" w:themeTint="F2"/>
          <w:sz w:val="16"/>
          <w:szCs w:val="16"/>
        </w:rPr>
        <w:t>168</w:t>
      </w:r>
      <w:r w:rsidR="00715375" w:rsidRPr="000B3E8A">
        <w:rPr>
          <w:rFonts w:ascii="Trebuchet MS" w:eastAsia="TimesNewRomanPSMT" w:hAnsi="Trebuchet MS" w:cs="TimesNewRomanPSMT"/>
          <w:i/>
          <w:iCs/>
          <w:color w:val="0D0D0D" w:themeColor="text1" w:themeTint="F2"/>
          <w:sz w:val="16"/>
          <w:szCs w:val="16"/>
        </w:rPr>
        <w:t xml:space="preserve">(1) of S.L. 601.05 states that ‘Where the objective rules and criteria for the exclusion and selection of economic operators requesting qualification in a qualification system include requirements relating to the economic and financial capacity of the economic operator, or to its technical and professional abilities, the economic operator may where necessary rely on the capacity of other entities, whatever the legal nature of the link between itself and those entities. </w:t>
      </w:r>
      <w:proofErr w:type="gramStart"/>
      <w:r w:rsidR="00715375" w:rsidRPr="000B3E8A">
        <w:rPr>
          <w:rFonts w:ascii="Trebuchet MS" w:eastAsia="TimesNewRomanPSMT" w:hAnsi="Trebuchet MS" w:cs="TimesNewRomanPSMT"/>
          <w:i/>
          <w:iCs/>
          <w:color w:val="0D0D0D" w:themeColor="text1" w:themeTint="F2"/>
          <w:sz w:val="16"/>
          <w:szCs w:val="16"/>
        </w:rPr>
        <w:t>With regard to</w:t>
      </w:r>
      <w:proofErr w:type="gramEnd"/>
      <w:r w:rsidR="00715375" w:rsidRPr="000B3E8A">
        <w:rPr>
          <w:rFonts w:ascii="Trebuchet MS" w:eastAsia="TimesNewRomanPSMT" w:hAnsi="Trebuchet MS" w:cs="TimesNewRomanPSMT"/>
          <w:i/>
          <w:iCs/>
          <w:color w:val="0D0D0D" w:themeColor="text1" w:themeTint="F2"/>
          <w:sz w:val="16"/>
          <w:szCs w:val="16"/>
        </w:rPr>
        <w:t xml:space="preserve"> criteria relating to the educational and professional qualifications of the service provider or contractor or those of the undertaking’s managerial staff or to the relevant professional experience, economic operators may however only rely on the capacities of other entities where the latter will perform the works or services for which these capacities are required’. </w:t>
      </w:r>
      <w:r w:rsidR="00715375" w:rsidRPr="000B3E8A">
        <w:rPr>
          <w:rFonts w:ascii="Trebuchet MS" w:eastAsia="TimesNewRomanPSMT" w:hAnsi="Trebuchet MS" w:cs="TimesNewRomanPSMT"/>
          <w:i/>
          <w:iCs/>
          <w:sz w:val="16"/>
          <w:szCs w:val="16"/>
        </w:rPr>
        <w:t xml:space="preserve">Regulation </w:t>
      </w:r>
      <w:r w:rsidR="00715375" w:rsidRPr="000B3E8A">
        <w:rPr>
          <w:rFonts w:ascii="Trebuchet MS" w:eastAsia="TimesNewRomanPSMT" w:hAnsi="Trebuchet MS" w:cs="TimesNewRomanPSMT"/>
          <w:i/>
          <w:iCs/>
          <w:color w:val="0D0D0D" w:themeColor="text1" w:themeTint="F2"/>
          <w:sz w:val="16"/>
          <w:szCs w:val="16"/>
        </w:rPr>
        <w:t xml:space="preserve">78(1) of S.L. 601.09 states that ‘With a view to meeting the conditions for participation laid down in regulation 77 an economic operator may, where appropriate and for a particular concession, rely on the capacities of other entities, regardless of the legal nature of its links with them’. </w:t>
      </w:r>
    </w:p>
  </w:footnote>
  <w:footnote w:id="5">
    <w:p w14:paraId="4E97E316" w14:textId="790D0C22" w:rsidR="003B74CB" w:rsidRPr="00DF41A7" w:rsidRDefault="003B74CB" w:rsidP="007F79BE">
      <w:pPr>
        <w:shd w:val="clear" w:color="auto" w:fill="FFFFFF"/>
        <w:jc w:val="both"/>
        <w:outlineLvl w:val="0"/>
        <w:rPr>
          <w:rFonts w:ascii="Trebuchet MS" w:eastAsia="Times New Roman" w:hAnsi="Trebuchet MS" w:cs="Times New Roman"/>
          <w:i/>
          <w:iCs/>
          <w:sz w:val="16"/>
          <w:szCs w:val="16"/>
          <w:lang w:bidi="ar-SA"/>
        </w:rPr>
      </w:pPr>
      <w:r w:rsidRPr="00DF41A7">
        <w:rPr>
          <w:rStyle w:val="FootnoteReference"/>
          <w:rFonts w:ascii="Trebuchet MS" w:hAnsi="Trebuchet MS"/>
          <w:i/>
          <w:iCs/>
          <w:sz w:val="16"/>
          <w:szCs w:val="16"/>
        </w:rPr>
        <w:footnoteRef/>
      </w:r>
      <w:r w:rsidRPr="00DF41A7">
        <w:rPr>
          <w:rFonts w:ascii="Trebuchet MS" w:hAnsi="Trebuchet MS"/>
          <w:i/>
          <w:iCs/>
          <w:sz w:val="16"/>
          <w:szCs w:val="16"/>
        </w:rPr>
        <w:t xml:space="preserve"> </w:t>
      </w:r>
      <w:r w:rsidRPr="00DF41A7">
        <w:rPr>
          <w:rFonts w:ascii="Trebuchet MS" w:eastAsia="Times New Roman" w:hAnsi="Trebuchet MS" w:cs="Times New Roman"/>
          <w:i/>
          <w:iCs/>
          <w:sz w:val="16"/>
          <w:szCs w:val="16"/>
          <w:lang w:bidi="ar-SA"/>
        </w:rPr>
        <w:t xml:space="preserve">Corporate Vehicles, namely Legal Persons (The General Glossary of the FATF recommendations defines Legal persons as any entities other than natural persons that can establish a permanent customer relationship with a financial institution or otherwise own property. This can include companies, bodies corporate, foundations, </w:t>
      </w:r>
      <w:proofErr w:type="spellStart"/>
      <w:r w:rsidRPr="00DF41A7">
        <w:rPr>
          <w:rFonts w:ascii="Trebuchet MS" w:eastAsia="Times New Roman" w:hAnsi="Trebuchet MS" w:cs="Times New Roman"/>
          <w:i/>
          <w:iCs/>
          <w:sz w:val="16"/>
          <w:szCs w:val="16"/>
          <w:lang w:bidi="ar-SA"/>
        </w:rPr>
        <w:t>anstalt</w:t>
      </w:r>
      <w:proofErr w:type="spellEnd"/>
      <w:r w:rsidRPr="00DF41A7">
        <w:rPr>
          <w:rFonts w:ascii="Trebuchet MS" w:eastAsia="Times New Roman" w:hAnsi="Trebuchet MS" w:cs="Times New Roman"/>
          <w:i/>
          <w:iCs/>
          <w:sz w:val="16"/>
          <w:szCs w:val="16"/>
          <w:lang w:bidi="ar-SA"/>
        </w:rPr>
        <w:t xml:space="preserve">, partnerships, or associations and other relevantly similar entities.) and Legal Arrangements (Further to the definition in the General Glossary of the FATF recommendations, Legal arrangements refers to express trusts and other similar legal arrangements such as </w:t>
      </w:r>
      <w:proofErr w:type="spellStart"/>
      <w:r w:rsidRPr="00DF41A7">
        <w:rPr>
          <w:rFonts w:ascii="Trebuchet MS" w:eastAsia="Times New Roman" w:hAnsi="Trebuchet MS" w:cs="Times New Roman"/>
          <w:i/>
          <w:iCs/>
          <w:sz w:val="16"/>
          <w:szCs w:val="16"/>
          <w:lang w:bidi="ar-SA"/>
        </w:rPr>
        <w:t>fiducie</w:t>
      </w:r>
      <w:proofErr w:type="spellEnd"/>
      <w:r w:rsidRPr="00DF41A7">
        <w:rPr>
          <w:rFonts w:ascii="Trebuchet MS" w:eastAsia="Times New Roman" w:hAnsi="Trebuchet MS" w:cs="Times New Roman"/>
          <w:i/>
          <w:iCs/>
          <w:sz w:val="16"/>
          <w:szCs w:val="16"/>
          <w:lang w:bidi="ar-SA"/>
        </w:rPr>
        <w:t xml:space="preserve">, certain types of </w:t>
      </w:r>
      <w:proofErr w:type="spellStart"/>
      <w:r w:rsidRPr="00DF41A7">
        <w:rPr>
          <w:rFonts w:ascii="Trebuchet MS" w:eastAsia="Times New Roman" w:hAnsi="Trebuchet MS" w:cs="Times New Roman"/>
          <w:i/>
          <w:iCs/>
          <w:sz w:val="16"/>
          <w:szCs w:val="16"/>
          <w:lang w:bidi="ar-SA"/>
        </w:rPr>
        <w:t>Treuhand</w:t>
      </w:r>
      <w:proofErr w:type="spellEnd"/>
      <w:r w:rsidRPr="00DF41A7">
        <w:rPr>
          <w:rFonts w:ascii="Trebuchet MS" w:eastAsia="Times New Roman" w:hAnsi="Trebuchet MS" w:cs="Times New Roman"/>
          <w:i/>
          <w:iCs/>
          <w:sz w:val="16"/>
          <w:szCs w:val="16"/>
          <w:lang w:bidi="ar-SA"/>
        </w:rPr>
        <w:t xml:space="preserve">, </w:t>
      </w:r>
      <w:proofErr w:type="spellStart"/>
      <w:r w:rsidRPr="00DF41A7">
        <w:rPr>
          <w:rFonts w:ascii="Trebuchet MS" w:eastAsia="Times New Roman" w:hAnsi="Trebuchet MS" w:cs="Times New Roman"/>
          <w:i/>
          <w:iCs/>
          <w:sz w:val="16"/>
          <w:szCs w:val="16"/>
          <w:lang w:bidi="ar-SA"/>
        </w:rPr>
        <w:t>fideicomiso</w:t>
      </w:r>
      <w:proofErr w:type="spellEnd"/>
      <w:r w:rsidRPr="00DF41A7">
        <w:rPr>
          <w:rFonts w:ascii="Trebuchet MS" w:eastAsia="Times New Roman" w:hAnsi="Trebuchet MS" w:cs="Times New Roman"/>
          <w:i/>
          <w:iCs/>
          <w:sz w:val="16"/>
          <w:szCs w:val="16"/>
          <w:lang w:bidi="ar-SA"/>
        </w:rPr>
        <w:t xml:space="preserve"> and Waqf.), due to their unique legal status, become susceptible to being misused by criminals for various unlawful purposes, including Money Laundering, Tax Fraud, Bribery and Corruption, Terrorist Financing, Insider Dealings, Sanctions Evasion and other illicit activities. To this end, the FATF, through the ‘Revisions to Recommendation 24’has recently strengthened the international standards on beneficial ownership. In fact, to tackle illicit financial drifts, countries are required to ensure that competent authorities have access to adequate, accurate and up-to-date information on the beneficial ownership and control of legal persons. Such requirements are also applicable </w:t>
      </w:r>
      <w:proofErr w:type="gramStart"/>
      <w:r w:rsidRPr="00DF41A7">
        <w:rPr>
          <w:rFonts w:ascii="Trebuchet MS" w:eastAsia="Times New Roman" w:hAnsi="Trebuchet MS" w:cs="Times New Roman"/>
          <w:i/>
          <w:iCs/>
          <w:sz w:val="16"/>
          <w:szCs w:val="16"/>
          <w:lang w:bidi="ar-SA"/>
        </w:rPr>
        <w:t>in the course of</w:t>
      </w:r>
      <w:proofErr w:type="gramEnd"/>
      <w:r w:rsidRPr="00DF41A7">
        <w:rPr>
          <w:rFonts w:ascii="Trebuchet MS" w:eastAsia="Times New Roman" w:hAnsi="Trebuchet MS" w:cs="Times New Roman"/>
          <w:i/>
          <w:iCs/>
          <w:sz w:val="16"/>
          <w:szCs w:val="16"/>
          <w:lang w:bidi="ar-SA"/>
        </w:rPr>
        <w:t xml:space="preserve"> Public Procurement.</w:t>
      </w:r>
    </w:p>
  </w:footnote>
  <w:footnote w:id="6">
    <w:p w14:paraId="092EE427" w14:textId="4FEDCFD5" w:rsidR="00EE07F5" w:rsidRPr="00DF41A7" w:rsidRDefault="00EE07F5" w:rsidP="007F79BE">
      <w:pPr>
        <w:pStyle w:val="Default"/>
        <w:suppressAutoHyphens/>
        <w:jc w:val="both"/>
        <w:rPr>
          <w:rFonts w:ascii="Trebuchet MS" w:hAnsi="Trebuchet MS"/>
          <w:i/>
          <w:iCs/>
          <w:color w:val="auto"/>
          <w:sz w:val="16"/>
          <w:szCs w:val="16"/>
        </w:rPr>
      </w:pPr>
      <w:r w:rsidRPr="00DF41A7">
        <w:rPr>
          <w:rStyle w:val="FootnoteReference"/>
          <w:rFonts w:ascii="Trebuchet MS" w:hAnsi="Trebuchet MS"/>
          <w:i/>
          <w:iCs/>
          <w:sz w:val="16"/>
          <w:szCs w:val="16"/>
        </w:rPr>
        <w:footnoteRef/>
      </w:r>
      <w:r w:rsidRPr="00DF41A7">
        <w:rPr>
          <w:rFonts w:ascii="Trebuchet MS" w:hAnsi="Trebuchet MS"/>
          <w:i/>
          <w:iCs/>
          <w:sz w:val="16"/>
          <w:szCs w:val="16"/>
        </w:rPr>
        <w:t xml:space="preserve"> </w:t>
      </w:r>
      <w:r w:rsidR="00E97D81" w:rsidRPr="00DF41A7">
        <w:rPr>
          <w:rFonts w:ascii="Trebuchet MS" w:eastAsia="Times New Roman" w:hAnsi="Trebuchet MS"/>
          <w:i/>
          <w:iCs/>
          <w:color w:val="auto"/>
          <w:sz w:val="16"/>
          <w:szCs w:val="16"/>
          <w:lang w:val="en-US"/>
        </w:rPr>
        <w:t>Regulation 164 of the Public Procurement of Entities operating in the Water, Energy, Transport and Postal Services Sectors Regulations (2016) S.L. 601.05, Regulation 42 of the Procurement of Property Regulations S.L. 601.12 (2020) and Regulation 81 of the Concession Contracts Regulations S.L. 601.09 (2016) redirect to S.L. 601.03 since the said regulations state that ‘Part VI of the Public Procurement Regulations shall mutatis mutandis apply to these regulation’. The concept of ‘Excluded or Blacklisted Economic Operators’ applies also to the Emergency Procurement Regulations (2016) S.L. 601.08.</w:t>
      </w:r>
    </w:p>
  </w:footnote>
  <w:footnote w:id="7">
    <w:p w14:paraId="4247F006" w14:textId="3A75D22C" w:rsidR="00CF627B" w:rsidRPr="00DF41A7" w:rsidRDefault="00CF627B" w:rsidP="00CD154B">
      <w:pPr>
        <w:pStyle w:val="FootnoteText"/>
        <w:jc w:val="both"/>
        <w:rPr>
          <w:rFonts w:ascii="Trebuchet MS" w:hAnsi="Trebuchet MS"/>
          <w:i/>
          <w:iCs/>
          <w:sz w:val="16"/>
          <w:szCs w:val="16"/>
          <w:lang w:val="en-GB"/>
        </w:rPr>
      </w:pPr>
      <w:r w:rsidRPr="00DF41A7">
        <w:rPr>
          <w:rStyle w:val="FootnoteReference"/>
          <w:rFonts w:ascii="Trebuchet MS" w:hAnsi="Trebuchet MS"/>
          <w:i/>
          <w:iCs/>
          <w:sz w:val="16"/>
          <w:szCs w:val="16"/>
        </w:rPr>
        <w:footnoteRef/>
      </w:r>
      <w:r w:rsidRPr="00DF41A7">
        <w:rPr>
          <w:rFonts w:ascii="Trebuchet MS" w:hAnsi="Trebuchet MS"/>
          <w:i/>
          <w:iCs/>
          <w:sz w:val="16"/>
          <w:szCs w:val="16"/>
        </w:rPr>
        <w:t xml:space="preserve"> Part VI: Exclusion and </w:t>
      </w:r>
      <w:proofErr w:type="gramStart"/>
      <w:r w:rsidRPr="00DF41A7">
        <w:rPr>
          <w:rFonts w:ascii="Trebuchet MS" w:hAnsi="Trebuchet MS"/>
          <w:i/>
          <w:iCs/>
          <w:sz w:val="16"/>
          <w:szCs w:val="16"/>
        </w:rPr>
        <w:t>Black Listing</w:t>
      </w:r>
      <w:proofErr w:type="gramEnd"/>
      <w:r w:rsidRPr="00DF41A7">
        <w:rPr>
          <w:rFonts w:ascii="Trebuchet MS" w:hAnsi="Trebuchet MS"/>
          <w:i/>
          <w:iCs/>
          <w:sz w:val="16"/>
          <w:szCs w:val="16"/>
        </w:rPr>
        <w:t xml:space="preserve"> of Economic Operators.</w:t>
      </w:r>
    </w:p>
  </w:footnote>
  <w:footnote w:id="8">
    <w:p w14:paraId="0487D85C" w14:textId="6DC8E6FC" w:rsidR="00CF627B" w:rsidRPr="00FF0AB0" w:rsidRDefault="00CF627B" w:rsidP="00CD154B">
      <w:pPr>
        <w:pStyle w:val="FootnoteText"/>
        <w:jc w:val="both"/>
        <w:rPr>
          <w:rFonts w:ascii="Trebuchet MS" w:hAnsi="Trebuchet MS"/>
          <w:i/>
          <w:iCs/>
          <w:sz w:val="16"/>
          <w:szCs w:val="16"/>
          <w:lang w:val="en-GB"/>
        </w:rPr>
      </w:pPr>
      <w:r w:rsidRPr="00DF41A7">
        <w:rPr>
          <w:rStyle w:val="FootnoteReference"/>
          <w:rFonts w:ascii="Trebuchet MS" w:hAnsi="Trebuchet MS"/>
          <w:i/>
          <w:iCs/>
          <w:sz w:val="16"/>
          <w:szCs w:val="16"/>
        </w:rPr>
        <w:footnoteRef/>
      </w:r>
      <w:r w:rsidRPr="00DF41A7">
        <w:rPr>
          <w:rFonts w:ascii="Trebuchet MS" w:hAnsi="Trebuchet MS"/>
          <w:i/>
          <w:iCs/>
          <w:sz w:val="16"/>
          <w:szCs w:val="16"/>
        </w:rPr>
        <w:t xml:space="preserve"> Part VI: Exclusion and </w:t>
      </w:r>
      <w:proofErr w:type="gramStart"/>
      <w:r w:rsidRPr="00DF41A7">
        <w:rPr>
          <w:rFonts w:ascii="Trebuchet MS" w:hAnsi="Trebuchet MS"/>
          <w:i/>
          <w:iCs/>
          <w:sz w:val="16"/>
          <w:szCs w:val="16"/>
        </w:rPr>
        <w:t>Black Listing</w:t>
      </w:r>
      <w:proofErr w:type="gramEnd"/>
      <w:r w:rsidRPr="00DF41A7">
        <w:rPr>
          <w:rFonts w:ascii="Trebuchet MS" w:hAnsi="Trebuchet MS"/>
          <w:i/>
          <w:iCs/>
          <w:sz w:val="16"/>
          <w:szCs w:val="16"/>
        </w:rPr>
        <w:t xml:space="preserve"> of Economic Operators.</w:t>
      </w:r>
    </w:p>
  </w:footnote>
  <w:footnote w:id="9">
    <w:p w14:paraId="57B07970" w14:textId="0B823BC4" w:rsidR="00FA5EFA" w:rsidRPr="00647738" w:rsidRDefault="00FA5EFA" w:rsidP="00C4006F">
      <w:pPr>
        <w:pStyle w:val="FootnoteText"/>
        <w:jc w:val="both"/>
        <w:rPr>
          <w:rFonts w:ascii="Trebuchet MS" w:hAnsi="Trebuchet MS"/>
          <w:i/>
          <w:iCs/>
          <w:sz w:val="16"/>
          <w:szCs w:val="16"/>
        </w:rPr>
      </w:pPr>
      <w:r w:rsidRPr="00647738">
        <w:rPr>
          <w:rStyle w:val="FootnoteReference"/>
          <w:rFonts w:ascii="Trebuchet MS" w:eastAsia="Arial" w:hAnsi="Trebuchet MS"/>
          <w:i/>
          <w:iCs/>
          <w:sz w:val="16"/>
          <w:szCs w:val="16"/>
        </w:rPr>
        <w:footnoteRef/>
      </w:r>
      <w:r w:rsidRPr="00647738">
        <w:rPr>
          <w:rFonts w:ascii="Trebuchet MS" w:hAnsi="Trebuchet MS"/>
          <w:i/>
          <w:iCs/>
          <w:sz w:val="16"/>
          <w:szCs w:val="16"/>
        </w:rPr>
        <w:t xml:space="preserve"> Describe the beneficial ownership indicating whether it is direct or indirect ownership of 25% plus one or more of the shares or more than 25% of the voting rights or other ownership interests, including through bearer shares or through control by other means such as a power to appoint or remove the majority of directors, shareholders’ agreements and agreements between shareholders and the </w:t>
      </w:r>
      <w:r w:rsidR="00166F48">
        <w:rPr>
          <w:rFonts w:ascii="Trebuchet MS" w:hAnsi="Trebuchet MS"/>
          <w:i/>
          <w:iCs/>
          <w:sz w:val="16"/>
          <w:szCs w:val="16"/>
        </w:rPr>
        <w:t>corporate</w:t>
      </w:r>
      <w:r w:rsidR="00647738">
        <w:rPr>
          <w:rFonts w:ascii="Trebuchet MS" w:hAnsi="Trebuchet MS"/>
          <w:i/>
          <w:iCs/>
          <w:sz w:val="16"/>
          <w:szCs w:val="16"/>
        </w:rPr>
        <w:t xml:space="preserve"> Economic Operator</w:t>
      </w:r>
      <w:r w:rsidRPr="00647738">
        <w:rPr>
          <w:rFonts w:ascii="Trebuchet MS" w:hAnsi="Trebuchet MS"/>
          <w:i/>
          <w:iCs/>
          <w:sz w:val="16"/>
          <w:szCs w:val="16"/>
        </w:rPr>
        <w:t>.</w:t>
      </w:r>
    </w:p>
  </w:footnote>
  <w:footnote w:id="10">
    <w:p w14:paraId="3BAFC648" w14:textId="77777777" w:rsidR="000A5AE3" w:rsidRPr="00647738" w:rsidRDefault="000A5AE3" w:rsidP="000A5AE3">
      <w:pPr>
        <w:pStyle w:val="FootnoteText"/>
        <w:jc w:val="both"/>
        <w:rPr>
          <w:rFonts w:ascii="Trebuchet MS" w:hAnsi="Trebuchet MS"/>
          <w:i/>
          <w:iCs/>
          <w:sz w:val="16"/>
          <w:szCs w:val="16"/>
        </w:rPr>
      </w:pPr>
      <w:r w:rsidRPr="00647738">
        <w:rPr>
          <w:rStyle w:val="FootnoteReference"/>
          <w:rFonts w:ascii="Trebuchet MS" w:eastAsia="Arial" w:hAnsi="Trebuchet MS"/>
          <w:i/>
          <w:iCs/>
          <w:sz w:val="16"/>
          <w:szCs w:val="16"/>
        </w:rPr>
        <w:footnoteRef/>
      </w:r>
      <w:r w:rsidRPr="00647738">
        <w:rPr>
          <w:rFonts w:ascii="Trebuchet MS" w:hAnsi="Trebuchet MS"/>
          <w:i/>
          <w:iCs/>
          <w:sz w:val="16"/>
          <w:szCs w:val="16"/>
        </w:rPr>
        <w:t xml:space="preserve"> Describe the beneficial ownership indicating whether it is direct or indirect ownership of 25% plus one or more of the shares or more than 25% of the voting rights or other ownership interests, including through bearer shares or through control by other means such as a power to appoint or remove the majority of directors, shareholders’ agreements and agreements between shareholders and the </w:t>
      </w:r>
      <w:r>
        <w:rPr>
          <w:rFonts w:ascii="Trebuchet MS" w:hAnsi="Trebuchet MS"/>
          <w:i/>
          <w:iCs/>
          <w:sz w:val="16"/>
          <w:szCs w:val="16"/>
        </w:rPr>
        <w:t>corporate Economic Operator</w:t>
      </w:r>
      <w:r w:rsidRPr="00647738">
        <w:rPr>
          <w:rFonts w:ascii="Trebuchet MS" w:hAnsi="Trebuchet MS"/>
          <w:i/>
          <w:iCs/>
          <w:sz w:val="16"/>
          <w:szCs w:val="16"/>
        </w:rPr>
        <w:t>.</w:t>
      </w:r>
    </w:p>
  </w:footnote>
  <w:footnote w:id="11">
    <w:p w14:paraId="2011C674" w14:textId="77777777" w:rsidR="00F6683E" w:rsidRPr="00647738" w:rsidRDefault="00F6683E" w:rsidP="00F6683E">
      <w:pPr>
        <w:pStyle w:val="FootnoteText"/>
        <w:jc w:val="both"/>
        <w:rPr>
          <w:rFonts w:ascii="Trebuchet MS" w:hAnsi="Trebuchet MS"/>
          <w:i/>
          <w:iCs/>
          <w:sz w:val="16"/>
          <w:szCs w:val="16"/>
        </w:rPr>
      </w:pPr>
      <w:r w:rsidRPr="00647738">
        <w:rPr>
          <w:rStyle w:val="FootnoteReference"/>
          <w:rFonts w:ascii="Trebuchet MS" w:eastAsia="Arial" w:hAnsi="Trebuchet MS"/>
          <w:i/>
          <w:iCs/>
          <w:sz w:val="16"/>
          <w:szCs w:val="16"/>
        </w:rPr>
        <w:footnoteRef/>
      </w:r>
      <w:r w:rsidRPr="00647738">
        <w:rPr>
          <w:rFonts w:ascii="Trebuchet MS" w:hAnsi="Trebuchet MS"/>
          <w:i/>
          <w:iCs/>
          <w:sz w:val="16"/>
          <w:szCs w:val="16"/>
        </w:rPr>
        <w:t xml:space="preserve"> Describe the beneficial ownership indicating whether it is direct or indirect ownership of 25% plus one or more of the shares or more than 25% of the voting rights or other ownership interests, including through bearer shares or through control by other means such as a power to appoint or remove the majority of directors, shareholders’ agreements and agreements between shareholders and the </w:t>
      </w:r>
      <w:r>
        <w:rPr>
          <w:rFonts w:ascii="Trebuchet MS" w:hAnsi="Trebuchet MS"/>
          <w:i/>
          <w:iCs/>
          <w:sz w:val="16"/>
          <w:szCs w:val="16"/>
        </w:rPr>
        <w:t>corporate Economic Operator</w:t>
      </w:r>
      <w:r w:rsidRPr="00647738">
        <w:rPr>
          <w:rFonts w:ascii="Trebuchet MS" w:hAnsi="Trebuchet MS"/>
          <w:i/>
          <w:iCs/>
          <w:sz w:val="16"/>
          <w:szCs w:val="16"/>
        </w:rPr>
        <w:t>.</w:t>
      </w:r>
    </w:p>
  </w:footnote>
  <w:footnote w:id="12">
    <w:p w14:paraId="7DB1CD73" w14:textId="77777777" w:rsidR="004710EB" w:rsidRPr="00647738" w:rsidRDefault="004710EB" w:rsidP="004710EB">
      <w:pPr>
        <w:pStyle w:val="FootnoteText"/>
        <w:jc w:val="both"/>
        <w:rPr>
          <w:rFonts w:ascii="Trebuchet MS" w:hAnsi="Trebuchet MS"/>
          <w:i/>
          <w:iCs/>
          <w:sz w:val="16"/>
          <w:szCs w:val="16"/>
        </w:rPr>
      </w:pPr>
      <w:r w:rsidRPr="00647738">
        <w:rPr>
          <w:rStyle w:val="FootnoteReference"/>
          <w:rFonts w:ascii="Trebuchet MS" w:eastAsia="Arial" w:hAnsi="Trebuchet MS"/>
          <w:i/>
          <w:iCs/>
          <w:sz w:val="16"/>
          <w:szCs w:val="16"/>
        </w:rPr>
        <w:footnoteRef/>
      </w:r>
      <w:r w:rsidRPr="00647738">
        <w:rPr>
          <w:rFonts w:ascii="Trebuchet MS" w:hAnsi="Trebuchet MS"/>
          <w:i/>
          <w:iCs/>
          <w:sz w:val="16"/>
          <w:szCs w:val="16"/>
        </w:rPr>
        <w:t xml:space="preserve"> Describe the beneficial ownership indicating whether it is direct or indirect ownership of 25% plus one or more of the shares or more than 25% of the voting rights or other ownership interests, including through bearer shares or through control by other means such as a power to appoint or remove the majority of directors, shareholders’ agreements and agreements between shareholders and the </w:t>
      </w:r>
      <w:r>
        <w:rPr>
          <w:rFonts w:ascii="Trebuchet MS" w:hAnsi="Trebuchet MS"/>
          <w:i/>
          <w:iCs/>
          <w:sz w:val="16"/>
          <w:szCs w:val="16"/>
        </w:rPr>
        <w:t>corporate Economic Operator</w:t>
      </w:r>
      <w:r w:rsidRPr="00647738">
        <w:rPr>
          <w:rFonts w:ascii="Trebuchet MS" w:hAnsi="Trebuchet MS"/>
          <w:i/>
          <w:iCs/>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F400C" w14:textId="7276958A" w:rsidR="00FA5EFA" w:rsidRPr="00F979B6" w:rsidRDefault="00773FDC" w:rsidP="00C3359F">
    <w:pPr>
      <w:pStyle w:val="Header"/>
      <w:jc w:val="right"/>
      <w:rPr>
        <w:rFonts w:ascii="Trebuchet MS" w:hAnsi="Trebuchet MS"/>
        <w:sz w:val="20"/>
        <w:szCs w:val="20"/>
      </w:rPr>
    </w:pPr>
    <w:r>
      <w:rPr>
        <w:rFonts w:ascii="Trebuchet MS" w:hAnsi="Trebuchet MS"/>
        <w:sz w:val="20"/>
        <w:szCs w:val="20"/>
      </w:rPr>
      <w:t>May</w:t>
    </w:r>
    <w:r w:rsidR="001773EA" w:rsidRPr="00F979B6">
      <w:rPr>
        <w:rFonts w:ascii="Trebuchet MS" w:hAnsi="Trebuchet MS"/>
        <w:sz w:val="20"/>
        <w:szCs w:val="20"/>
      </w:rPr>
      <w:t xml:space="preserve"> 2024</w:t>
    </w:r>
    <w:r w:rsidR="00FA5EFA" w:rsidRPr="00F979B6">
      <w:rPr>
        <w:rFonts w:ascii="Trebuchet MS" w:hAnsi="Trebuchet MS"/>
        <w:sz w:val="20"/>
        <w:szCs w:val="20"/>
      </w:rPr>
      <w:t xml:space="preserve"> V1.</w:t>
    </w:r>
    <w:r w:rsidR="001773EA" w:rsidRPr="00F979B6">
      <w:rPr>
        <w:rFonts w:ascii="Trebuchet MS" w:hAnsi="Trebuchet MS"/>
        <w:sz w:val="20"/>
        <w:szCs w:val="20"/>
      </w:rPr>
      <w:t>3</w:t>
    </w:r>
  </w:p>
  <w:p w14:paraId="25F6F5F1" w14:textId="3C4FECE8" w:rsidR="00FA5EFA" w:rsidRPr="0079564F" w:rsidRDefault="00FA5EFA" w:rsidP="0079564F">
    <w:pPr>
      <w:pStyle w:val="Header"/>
      <w:jc w:val="right"/>
      <w:rPr>
        <w:lang w:val="en-GB"/>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DC608D"/>
    <w:multiLevelType w:val="hybridMultilevel"/>
    <w:tmpl w:val="FBEE60EE"/>
    <w:lvl w:ilvl="0" w:tplc="FD1E20C8">
      <w:start w:val="9"/>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046738D"/>
    <w:multiLevelType w:val="hybridMultilevel"/>
    <w:tmpl w:val="E616908E"/>
    <w:lvl w:ilvl="0" w:tplc="EEDC2D5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12364936"/>
    <w:multiLevelType w:val="hybridMultilevel"/>
    <w:tmpl w:val="BD90EAD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8D754B"/>
    <w:multiLevelType w:val="hybridMultilevel"/>
    <w:tmpl w:val="32845EB4"/>
    <w:lvl w:ilvl="0" w:tplc="E2D24E8E">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22722245"/>
    <w:multiLevelType w:val="hybridMultilevel"/>
    <w:tmpl w:val="BD7CCF00"/>
    <w:lvl w:ilvl="0" w:tplc="F1248E0E">
      <w:start w:val="1"/>
      <w:numFmt w:val="bullet"/>
      <w:lvlText w:val=""/>
      <w:lvlJc w:val="left"/>
      <w:pPr>
        <w:ind w:left="720" w:hanging="360"/>
      </w:pPr>
      <w:rPr>
        <w:rFonts w:ascii="Symbol" w:hAnsi="Symbol"/>
      </w:rPr>
    </w:lvl>
    <w:lvl w:ilvl="1" w:tplc="36DC12C6">
      <w:start w:val="1"/>
      <w:numFmt w:val="bullet"/>
      <w:lvlText w:val=""/>
      <w:lvlJc w:val="left"/>
      <w:pPr>
        <w:ind w:left="720" w:hanging="360"/>
      </w:pPr>
      <w:rPr>
        <w:rFonts w:ascii="Symbol" w:hAnsi="Symbol"/>
      </w:rPr>
    </w:lvl>
    <w:lvl w:ilvl="2" w:tplc="8FCCFA16">
      <w:start w:val="1"/>
      <w:numFmt w:val="bullet"/>
      <w:lvlText w:val=""/>
      <w:lvlJc w:val="left"/>
      <w:pPr>
        <w:ind w:left="720" w:hanging="360"/>
      </w:pPr>
      <w:rPr>
        <w:rFonts w:ascii="Symbol" w:hAnsi="Symbol"/>
      </w:rPr>
    </w:lvl>
    <w:lvl w:ilvl="3" w:tplc="BB089A20">
      <w:start w:val="1"/>
      <w:numFmt w:val="bullet"/>
      <w:lvlText w:val=""/>
      <w:lvlJc w:val="left"/>
      <w:pPr>
        <w:ind w:left="720" w:hanging="360"/>
      </w:pPr>
      <w:rPr>
        <w:rFonts w:ascii="Symbol" w:hAnsi="Symbol"/>
      </w:rPr>
    </w:lvl>
    <w:lvl w:ilvl="4" w:tplc="39A613A2">
      <w:start w:val="1"/>
      <w:numFmt w:val="bullet"/>
      <w:lvlText w:val=""/>
      <w:lvlJc w:val="left"/>
      <w:pPr>
        <w:ind w:left="720" w:hanging="360"/>
      </w:pPr>
      <w:rPr>
        <w:rFonts w:ascii="Symbol" w:hAnsi="Symbol"/>
      </w:rPr>
    </w:lvl>
    <w:lvl w:ilvl="5" w:tplc="AD366ADA">
      <w:start w:val="1"/>
      <w:numFmt w:val="bullet"/>
      <w:lvlText w:val=""/>
      <w:lvlJc w:val="left"/>
      <w:pPr>
        <w:ind w:left="720" w:hanging="360"/>
      </w:pPr>
      <w:rPr>
        <w:rFonts w:ascii="Symbol" w:hAnsi="Symbol"/>
      </w:rPr>
    </w:lvl>
    <w:lvl w:ilvl="6" w:tplc="A07084FE">
      <w:start w:val="1"/>
      <w:numFmt w:val="bullet"/>
      <w:lvlText w:val=""/>
      <w:lvlJc w:val="left"/>
      <w:pPr>
        <w:ind w:left="720" w:hanging="360"/>
      </w:pPr>
      <w:rPr>
        <w:rFonts w:ascii="Symbol" w:hAnsi="Symbol"/>
      </w:rPr>
    </w:lvl>
    <w:lvl w:ilvl="7" w:tplc="77B26B72">
      <w:start w:val="1"/>
      <w:numFmt w:val="bullet"/>
      <w:lvlText w:val=""/>
      <w:lvlJc w:val="left"/>
      <w:pPr>
        <w:ind w:left="720" w:hanging="360"/>
      </w:pPr>
      <w:rPr>
        <w:rFonts w:ascii="Symbol" w:hAnsi="Symbol"/>
      </w:rPr>
    </w:lvl>
    <w:lvl w:ilvl="8" w:tplc="9628E230">
      <w:start w:val="1"/>
      <w:numFmt w:val="bullet"/>
      <w:lvlText w:val=""/>
      <w:lvlJc w:val="left"/>
      <w:pPr>
        <w:ind w:left="720" w:hanging="360"/>
      </w:pPr>
      <w:rPr>
        <w:rFonts w:ascii="Symbol" w:hAnsi="Symbol"/>
      </w:rPr>
    </w:lvl>
  </w:abstractNum>
  <w:abstractNum w:abstractNumId="5" w15:restartNumberingAfterBreak="0">
    <w:nsid w:val="37805797"/>
    <w:multiLevelType w:val="hybridMultilevel"/>
    <w:tmpl w:val="DE2CB7C6"/>
    <w:lvl w:ilvl="0" w:tplc="08090017">
      <w:start w:val="1"/>
      <w:numFmt w:val="lowerLetter"/>
      <w:lvlText w:val="%1)"/>
      <w:lvlJc w:val="left"/>
      <w:pPr>
        <w:ind w:left="720" w:hanging="360"/>
      </w:pPr>
      <w:rPr>
        <w:rFonts w:ascii="Times New Roman" w:hAnsi="Times New Roman" w:cs="Times New Roman"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3B950616"/>
    <w:multiLevelType w:val="hybridMultilevel"/>
    <w:tmpl w:val="32C2C2D4"/>
    <w:lvl w:ilvl="0" w:tplc="E746EC0C">
      <w:start w:val="2"/>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EF57BD8"/>
    <w:multiLevelType w:val="multilevel"/>
    <w:tmpl w:val="E2509242"/>
    <w:lvl w:ilvl="0">
      <w:start w:val="3"/>
      <w:numFmt w:val="lowerRoman"/>
      <w:lvlText w:val="(%1)"/>
      <w:lvlJc w:val="left"/>
      <w:pPr>
        <w:ind w:left="1080" w:hanging="72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15:restartNumberingAfterBreak="0">
    <w:nsid w:val="41CF65D4"/>
    <w:multiLevelType w:val="hybridMultilevel"/>
    <w:tmpl w:val="8188A0C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2D11114"/>
    <w:multiLevelType w:val="hybridMultilevel"/>
    <w:tmpl w:val="D460114E"/>
    <w:lvl w:ilvl="0" w:tplc="594E85EA">
      <w:start w:val="1"/>
      <w:numFmt w:val="bullet"/>
      <w:lvlText w:val=""/>
      <w:lvlJc w:val="left"/>
      <w:pPr>
        <w:ind w:left="720" w:hanging="360"/>
      </w:pPr>
      <w:rPr>
        <w:rFonts w:ascii="Symbol" w:hAnsi="Symbol"/>
      </w:rPr>
    </w:lvl>
    <w:lvl w:ilvl="1" w:tplc="E3C4925C">
      <w:start w:val="1"/>
      <w:numFmt w:val="bullet"/>
      <w:lvlText w:val=""/>
      <w:lvlJc w:val="left"/>
      <w:pPr>
        <w:ind w:left="720" w:hanging="360"/>
      </w:pPr>
      <w:rPr>
        <w:rFonts w:ascii="Symbol" w:hAnsi="Symbol"/>
      </w:rPr>
    </w:lvl>
    <w:lvl w:ilvl="2" w:tplc="777EB580">
      <w:start w:val="1"/>
      <w:numFmt w:val="bullet"/>
      <w:lvlText w:val=""/>
      <w:lvlJc w:val="left"/>
      <w:pPr>
        <w:ind w:left="720" w:hanging="360"/>
      </w:pPr>
      <w:rPr>
        <w:rFonts w:ascii="Symbol" w:hAnsi="Symbol"/>
      </w:rPr>
    </w:lvl>
    <w:lvl w:ilvl="3" w:tplc="881C215C">
      <w:start w:val="1"/>
      <w:numFmt w:val="bullet"/>
      <w:lvlText w:val=""/>
      <w:lvlJc w:val="left"/>
      <w:pPr>
        <w:ind w:left="720" w:hanging="360"/>
      </w:pPr>
      <w:rPr>
        <w:rFonts w:ascii="Symbol" w:hAnsi="Symbol"/>
      </w:rPr>
    </w:lvl>
    <w:lvl w:ilvl="4" w:tplc="201A0E90">
      <w:start w:val="1"/>
      <w:numFmt w:val="bullet"/>
      <w:lvlText w:val=""/>
      <w:lvlJc w:val="left"/>
      <w:pPr>
        <w:ind w:left="720" w:hanging="360"/>
      </w:pPr>
      <w:rPr>
        <w:rFonts w:ascii="Symbol" w:hAnsi="Symbol"/>
      </w:rPr>
    </w:lvl>
    <w:lvl w:ilvl="5" w:tplc="E53827C6">
      <w:start w:val="1"/>
      <w:numFmt w:val="bullet"/>
      <w:lvlText w:val=""/>
      <w:lvlJc w:val="left"/>
      <w:pPr>
        <w:ind w:left="720" w:hanging="360"/>
      </w:pPr>
      <w:rPr>
        <w:rFonts w:ascii="Symbol" w:hAnsi="Symbol"/>
      </w:rPr>
    </w:lvl>
    <w:lvl w:ilvl="6" w:tplc="23F489FA">
      <w:start w:val="1"/>
      <w:numFmt w:val="bullet"/>
      <w:lvlText w:val=""/>
      <w:lvlJc w:val="left"/>
      <w:pPr>
        <w:ind w:left="720" w:hanging="360"/>
      </w:pPr>
      <w:rPr>
        <w:rFonts w:ascii="Symbol" w:hAnsi="Symbol"/>
      </w:rPr>
    </w:lvl>
    <w:lvl w:ilvl="7" w:tplc="D32499CC">
      <w:start w:val="1"/>
      <w:numFmt w:val="bullet"/>
      <w:lvlText w:val=""/>
      <w:lvlJc w:val="left"/>
      <w:pPr>
        <w:ind w:left="720" w:hanging="360"/>
      </w:pPr>
      <w:rPr>
        <w:rFonts w:ascii="Symbol" w:hAnsi="Symbol"/>
      </w:rPr>
    </w:lvl>
    <w:lvl w:ilvl="8" w:tplc="B21095D0">
      <w:start w:val="1"/>
      <w:numFmt w:val="bullet"/>
      <w:lvlText w:val=""/>
      <w:lvlJc w:val="left"/>
      <w:pPr>
        <w:ind w:left="720" w:hanging="360"/>
      </w:pPr>
      <w:rPr>
        <w:rFonts w:ascii="Symbol" w:hAnsi="Symbol"/>
      </w:rPr>
    </w:lvl>
  </w:abstractNum>
  <w:abstractNum w:abstractNumId="10" w15:restartNumberingAfterBreak="0">
    <w:nsid w:val="482753F1"/>
    <w:multiLevelType w:val="hybridMultilevel"/>
    <w:tmpl w:val="6A8CE316"/>
    <w:lvl w:ilvl="0" w:tplc="E286D810">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495A4763"/>
    <w:multiLevelType w:val="hybridMultilevel"/>
    <w:tmpl w:val="E9086C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47553F7"/>
    <w:multiLevelType w:val="hybridMultilevel"/>
    <w:tmpl w:val="03CC27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4A17039"/>
    <w:multiLevelType w:val="hybridMultilevel"/>
    <w:tmpl w:val="B04AB372"/>
    <w:lvl w:ilvl="0" w:tplc="08090011">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4" w15:restartNumberingAfterBreak="0">
    <w:nsid w:val="55241AFF"/>
    <w:multiLevelType w:val="hybridMultilevel"/>
    <w:tmpl w:val="D11CA646"/>
    <w:lvl w:ilvl="0" w:tplc="A72E1AEA">
      <w:start w:val="9"/>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61366FF"/>
    <w:multiLevelType w:val="multilevel"/>
    <w:tmpl w:val="19AEA494"/>
    <w:lvl w:ilvl="0">
      <w:start w:val="1"/>
      <w:numFmt w:val="lowerRoman"/>
      <w:lvlText w:val="(%1)"/>
      <w:lvlJc w:val="left"/>
      <w:pPr>
        <w:ind w:left="1080" w:hanging="720"/>
      </w:pPr>
      <w:rPr>
        <w:rFonts w:ascii="Times New Roman" w:hAnsi="Times New Roman" w:cs="Times New Roman"/>
        <w:b/>
        <w:sz w:val="2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5D6B2C5E"/>
    <w:multiLevelType w:val="hybridMultilevel"/>
    <w:tmpl w:val="B4D8426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0C109F5"/>
    <w:multiLevelType w:val="hybridMultilevel"/>
    <w:tmpl w:val="9670E22E"/>
    <w:lvl w:ilvl="0" w:tplc="1A3265B0">
      <w:start w:val="9"/>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AC722A8"/>
    <w:multiLevelType w:val="hybridMultilevel"/>
    <w:tmpl w:val="5A0E4200"/>
    <w:lvl w:ilvl="0" w:tplc="70A49D2E">
      <w:start w:val="9"/>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3927EF7"/>
    <w:multiLevelType w:val="multilevel"/>
    <w:tmpl w:val="33D601F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74C0347D"/>
    <w:multiLevelType w:val="multilevel"/>
    <w:tmpl w:val="D8EE9E90"/>
    <w:lvl w:ilvl="0">
      <w:numFmt w:val="bullet"/>
      <w:lvlText w:val=""/>
      <w:lvlJc w:val="left"/>
      <w:pPr>
        <w:ind w:left="827" w:hanging="360"/>
      </w:pPr>
      <w:rPr>
        <w:rFonts w:ascii="Wingdings" w:hAnsi="Wingdings"/>
      </w:rPr>
    </w:lvl>
    <w:lvl w:ilvl="1">
      <w:numFmt w:val="bullet"/>
      <w:lvlText w:val="o"/>
      <w:lvlJc w:val="left"/>
      <w:pPr>
        <w:ind w:left="1547" w:hanging="360"/>
      </w:pPr>
      <w:rPr>
        <w:rFonts w:ascii="Courier New" w:hAnsi="Courier New" w:cs="Courier New"/>
      </w:rPr>
    </w:lvl>
    <w:lvl w:ilvl="2">
      <w:numFmt w:val="bullet"/>
      <w:lvlText w:val=""/>
      <w:lvlJc w:val="left"/>
      <w:pPr>
        <w:ind w:left="2267" w:hanging="360"/>
      </w:pPr>
      <w:rPr>
        <w:rFonts w:ascii="Wingdings" w:hAnsi="Wingdings"/>
      </w:rPr>
    </w:lvl>
    <w:lvl w:ilvl="3">
      <w:numFmt w:val="bullet"/>
      <w:lvlText w:val=""/>
      <w:lvlJc w:val="left"/>
      <w:pPr>
        <w:ind w:left="2987" w:hanging="360"/>
      </w:pPr>
      <w:rPr>
        <w:rFonts w:ascii="Symbol" w:hAnsi="Symbol"/>
      </w:rPr>
    </w:lvl>
    <w:lvl w:ilvl="4">
      <w:numFmt w:val="bullet"/>
      <w:lvlText w:val="o"/>
      <w:lvlJc w:val="left"/>
      <w:pPr>
        <w:ind w:left="3707" w:hanging="360"/>
      </w:pPr>
      <w:rPr>
        <w:rFonts w:ascii="Courier New" w:hAnsi="Courier New" w:cs="Courier New"/>
      </w:rPr>
    </w:lvl>
    <w:lvl w:ilvl="5">
      <w:numFmt w:val="bullet"/>
      <w:lvlText w:val=""/>
      <w:lvlJc w:val="left"/>
      <w:pPr>
        <w:ind w:left="4427" w:hanging="360"/>
      </w:pPr>
      <w:rPr>
        <w:rFonts w:ascii="Wingdings" w:hAnsi="Wingdings"/>
      </w:rPr>
    </w:lvl>
    <w:lvl w:ilvl="6">
      <w:numFmt w:val="bullet"/>
      <w:lvlText w:val=""/>
      <w:lvlJc w:val="left"/>
      <w:pPr>
        <w:ind w:left="5147" w:hanging="360"/>
      </w:pPr>
      <w:rPr>
        <w:rFonts w:ascii="Symbol" w:hAnsi="Symbol"/>
      </w:rPr>
    </w:lvl>
    <w:lvl w:ilvl="7">
      <w:numFmt w:val="bullet"/>
      <w:lvlText w:val="o"/>
      <w:lvlJc w:val="left"/>
      <w:pPr>
        <w:ind w:left="5867" w:hanging="360"/>
      </w:pPr>
      <w:rPr>
        <w:rFonts w:ascii="Courier New" w:hAnsi="Courier New" w:cs="Courier New"/>
      </w:rPr>
    </w:lvl>
    <w:lvl w:ilvl="8">
      <w:numFmt w:val="bullet"/>
      <w:lvlText w:val=""/>
      <w:lvlJc w:val="left"/>
      <w:pPr>
        <w:ind w:left="6587" w:hanging="360"/>
      </w:pPr>
      <w:rPr>
        <w:rFonts w:ascii="Wingdings" w:hAnsi="Wingdings"/>
      </w:rPr>
    </w:lvl>
  </w:abstractNum>
  <w:abstractNum w:abstractNumId="21" w15:restartNumberingAfterBreak="0">
    <w:nsid w:val="780A6D4B"/>
    <w:multiLevelType w:val="hybridMultilevel"/>
    <w:tmpl w:val="4BAA363E"/>
    <w:lvl w:ilvl="0" w:tplc="B3BA58E8">
      <w:start w:val="2"/>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65245307">
    <w:abstractNumId w:val="15"/>
  </w:num>
  <w:num w:numId="2" w16cid:durableId="2086998184">
    <w:abstractNumId w:val="7"/>
  </w:num>
  <w:num w:numId="3" w16cid:durableId="1685935618">
    <w:abstractNumId w:val="20"/>
  </w:num>
  <w:num w:numId="4" w16cid:durableId="97579325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360811106">
    <w:abstractNumId w:val="19"/>
  </w:num>
  <w:num w:numId="6" w16cid:durableId="656804617">
    <w:abstractNumId w:val="5"/>
  </w:num>
  <w:num w:numId="7" w16cid:durableId="471561282">
    <w:abstractNumId w:val="13"/>
  </w:num>
  <w:num w:numId="8" w16cid:durableId="946693068">
    <w:abstractNumId w:val="2"/>
  </w:num>
  <w:num w:numId="9" w16cid:durableId="2126847514">
    <w:abstractNumId w:val="11"/>
  </w:num>
  <w:num w:numId="10" w16cid:durableId="428964348">
    <w:abstractNumId w:val="8"/>
  </w:num>
  <w:num w:numId="11" w16cid:durableId="829372614">
    <w:abstractNumId w:val="1"/>
  </w:num>
  <w:num w:numId="12" w16cid:durableId="210653711">
    <w:abstractNumId w:val="10"/>
  </w:num>
  <w:num w:numId="13" w16cid:durableId="704596445">
    <w:abstractNumId w:val="3"/>
  </w:num>
  <w:num w:numId="14" w16cid:durableId="1310476677">
    <w:abstractNumId w:val="17"/>
  </w:num>
  <w:num w:numId="15" w16cid:durableId="1816991994">
    <w:abstractNumId w:val="21"/>
  </w:num>
  <w:num w:numId="16" w16cid:durableId="46880351">
    <w:abstractNumId w:val="14"/>
  </w:num>
  <w:num w:numId="17" w16cid:durableId="1627470668">
    <w:abstractNumId w:val="18"/>
  </w:num>
  <w:num w:numId="18" w16cid:durableId="586771827">
    <w:abstractNumId w:val="0"/>
  </w:num>
  <w:num w:numId="19" w16cid:durableId="1382633982">
    <w:abstractNumId w:val="6"/>
  </w:num>
  <w:num w:numId="20" w16cid:durableId="971058845">
    <w:abstractNumId w:val="12"/>
  </w:num>
  <w:num w:numId="21" w16cid:durableId="1990480355">
    <w:abstractNumId w:val="4"/>
  </w:num>
  <w:num w:numId="22" w16cid:durableId="1919947213">
    <w:abstractNumId w:val="9"/>
  </w:num>
  <w:num w:numId="23" w16cid:durableId="127116420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7F9"/>
    <w:rsid w:val="00000AB4"/>
    <w:rsid w:val="00001162"/>
    <w:rsid w:val="000044FB"/>
    <w:rsid w:val="0000471C"/>
    <w:rsid w:val="00006681"/>
    <w:rsid w:val="00011DC8"/>
    <w:rsid w:val="00012AB5"/>
    <w:rsid w:val="00014C3B"/>
    <w:rsid w:val="000217DE"/>
    <w:rsid w:val="00023B4F"/>
    <w:rsid w:val="0002550E"/>
    <w:rsid w:val="0003153C"/>
    <w:rsid w:val="00035A46"/>
    <w:rsid w:val="00040D68"/>
    <w:rsid w:val="0004520E"/>
    <w:rsid w:val="000470DC"/>
    <w:rsid w:val="000503A7"/>
    <w:rsid w:val="000626FF"/>
    <w:rsid w:val="00067EB8"/>
    <w:rsid w:val="000703E6"/>
    <w:rsid w:val="00070806"/>
    <w:rsid w:val="00071836"/>
    <w:rsid w:val="00071988"/>
    <w:rsid w:val="00074C85"/>
    <w:rsid w:val="000762C1"/>
    <w:rsid w:val="00077532"/>
    <w:rsid w:val="00077D4F"/>
    <w:rsid w:val="00080DA5"/>
    <w:rsid w:val="00081500"/>
    <w:rsid w:val="00083986"/>
    <w:rsid w:val="00086D50"/>
    <w:rsid w:val="000907A7"/>
    <w:rsid w:val="00091BE3"/>
    <w:rsid w:val="0009365D"/>
    <w:rsid w:val="00096C27"/>
    <w:rsid w:val="000A3A1C"/>
    <w:rsid w:val="000A3D69"/>
    <w:rsid w:val="000A599D"/>
    <w:rsid w:val="000A5AE3"/>
    <w:rsid w:val="000A6613"/>
    <w:rsid w:val="000B031C"/>
    <w:rsid w:val="000B2DED"/>
    <w:rsid w:val="000B3E8A"/>
    <w:rsid w:val="000B70B6"/>
    <w:rsid w:val="000C0479"/>
    <w:rsid w:val="000C0621"/>
    <w:rsid w:val="000C19CD"/>
    <w:rsid w:val="000C2A7D"/>
    <w:rsid w:val="000C4094"/>
    <w:rsid w:val="000D0729"/>
    <w:rsid w:val="000D20AB"/>
    <w:rsid w:val="000D38D3"/>
    <w:rsid w:val="000D4CF8"/>
    <w:rsid w:val="000D579A"/>
    <w:rsid w:val="000D6189"/>
    <w:rsid w:val="000E0FA2"/>
    <w:rsid w:val="000E3637"/>
    <w:rsid w:val="000F1EAE"/>
    <w:rsid w:val="000F1F6C"/>
    <w:rsid w:val="000F2D24"/>
    <w:rsid w:val="000F36EC"/>
    <w:rsid w:val="000F58A8"/>
    <w:rsid w:val="000F59FC"/>
    <w:rsid w:val="000F7961"/>
    <w:rsid w:val="001001E9"/>
    <w:rsid w:val="00111BC6"/>
    <w:rsid w:val="00120D34"/>
    <w:rsid w:val="0012417B"/>
    <w:rsid w:val="00126732"/>
    <w:rsid w:val="001325C3"/>
    <w:rsid w:val="00140BB6"/>
    <w:rsid w:val="00141543"/>
    <w:rsid w:val="0014370D"/>
    <w:rsid w:val="0014443D"/>
    <w:rsid w:val="00144F66"/>
    <w:rsid w:val="00145965"/>
    <w:rsid w:val="00145BCE"/>
    <w:rsid w:val="0014641E"/>
    <w:rsid w:val="00147930"/>
    <w:rsid w:val="0016539A"/>
    <w:rsid w:val="00166F48"/>
    <w:rsid w:val="00171726"/>
    <w:rsid w:val="00172879"/>
    <w:rsid w:val="00174231"/>
    <w:rsid w:val="00174433"/>
    <w:rsid w:val="001773EA"/>
    <w:rsid w:val="001866A6"/>
    <w:rsid w:val="001879BF"/>
    <w:rsid w:val="00187E0A"/>
    <w:rsid w:val="001A3031"/>
    <w:rsid w:val="001A36C9"/>
    <w:rsid w:val="001A7D00"/>
    <w:rsid w:val="001B4CFA"/>
    <w:rsid w:val="001B703B"/>
    <w:rsid w:val="001C24D5"/>
    <w:rsid w:val="001C2FC0"/>
    <w:rsid w:val="001C4E97"/>
    <w:rsid w:val="001C7071"/>
    <w:rsid w:val="001C7205"/>
    <w:rsid w:val="001D5655"/>
    <w:rsid w:val="001D5D66"/>
    <w:rsid w:val="001E1846"/>
    <w:rsid w:val="001E5283"/>
    <w:rsid w:val="001E52C7"/>
    <w:rsid w:val="001E74E0"/>
    <w:rsid w:val="001F18CF"/>
    <w:rsid w:val="001F5A16"/>
    <w:rsid w:val="0020270F"/>
    <w:rsid w:val="00206210"/>
    <w:rsid w:val="002105DA"/>
    <w:rsid w:val="002134A7"/>
    <w:rsid w:val="00220FE6"/>
    <w:rsid w:val="0022305B"/>
    <w:rsid w:val="0022586D"/>
    <w:rsid w:val="00230D21"/>
    <w:rsid w:val="00234011"/>
    <w:rsid w:val="0023433E"/>
    <w:rsid w:val="00240EB8"/>
    <w:rsid w:val="00243E81"/>
    <w:rsid w:val="002506C7"/>
    <w:rsid w:val="00250D1A"/>
    <w:rsid w:val="002544FA"/>
    <w:rsid w:val="00260804"/>
    <w:rsid w:val="00261667"/>
    <w:rsid w:val="002616B2"/>
    <w:rsid w:val="00264E5C"/>
    <w:rsid w:val="00280CCC"/>
    <w:rsid w:val="00284BD9"/>
    <w:rsid w:val="002915FE"/>
    <w:rsid w:val="0029311D"/>
    <w:rsid w:val="002949E3"/>
    <w:rsid w:val="00296972"/>
    <w:rsid w:val="002A050F"/>
    <w:rsid w:val="002A34AA"/>
    <w:rsid w:val="002B0F0E"/>
    <w:rsid w:val="002B2222"/>
    <w:rsid w:val="002B3896"/>
    <w:rsid w:val="002B4DA1"/>
    <w:rsid w:val="002C0B6B"/>
    <w:rsid w:val="002C7DDA"/>
    <w:rsid w:val="002D16A6"/>
    <w:rsid w:val="002D19FD"/>
    <w:rsid w:val="002D2A5C"/>
    <w:rsid w:val="002D4381"/>
    <w:rsid w:val="002D68CE"/>
    <w:rsid w:val="002E24E0"/>
    <w:rsid w:val="002F6955"/>
    <w:rsid w:val="00300B2B"/>
    <w:rsid w:val="00306654"/>
    <w:rsid w:val="003117D1"/>
    <w:rsid w:val="00316DBE"/>
    <w:rsid w:val="00323084"/>
    <w:rsid w:val="00323627"/>
    <w:rsid w:val="0032566E"/>
    <w:rsid w:val="0033419C"/>
    <w:rsid w:val="0033610C"/>
    <w:rsid w:val="00337D9D"/>
    <w:rsid w:val="00341804"/>
    <w:rsid w:val="00344949"/>
    <w:rsid w:val="003539AE"/>
    <w:rsid w:val="003605E2"/>
    <w:rsid w:val="00363B54"/>
    <w:rsid w:val="00367637"/>
    <w:rsid w:val="0037317B"/>
    <w:rsid w:val="00376C9A"/>
    <w:rsid w:val="00382A40"/>
    <w:rsid w:val="00384112"/>
    <w:rsid w:val="00385D77"/>
    <w:rsid w:val="00393649"/>
    <w:rsid w:val="00394C0C"/>
    <w:rsid w:val="0039580B"/>
    <w:rsid w:val="00397E91"/>
    <w:rsid w:val="003A17A4"/>
    <w:rsid w:val="003A493A"/>
    <w:rsid w:val="003A4CB2"/>
    <w:rsid w:val="003A6816"/>
    <w:rsid w:val="003A6893"/>
    <w:rsid w:val="003B12AD"/>
    <w:rsid w:val="003B13E5"/>
    <w:rsid w:val="003B64F4"/>
    <w:rsid w:val="003B6EE0"/>
    <w:rsid w:val="003B74CB"/>
    <w:rsid w:val="003C090E"/>
    <w:rsid w:val="003C20D1"/>
    <w:rsid w:val="003D0D21"/>
    <w:rsid w:val="003E1E12"/>
    <w:rsid w:val="003E20CE"/>
    <w:rsid w:val="003E28E6"/>
    <w:rsid w:val="003E465E"/>
    <w:rsid w:val="003E7E50"/>
    <w:rsid w:val="003F17F9"/>
    <w:rsid w:val="003F329E"/>
    <w:rsid w:val="00401580"/>
    <w:rsid w:val="00401BF5"/>
    <w:rsid w:val="00403281"/>
    <w:rsid w:val="00405472"/>
    <w:rsid w:val="00414759"/>
    <w:rsid w:val="004201BD"/>
    <w:rsid w:val="00421321"/>
    <w:rsid w:val="0042159E"/>
    <w:rsid w:val="0042443C"/>
    <w:rsid w:val="004252DF"/>
    <w:rsid w:val="00425B7F"/>
    <w:rsid w:val="0043383D"/>
    <w:rsid w:val="00435EA4"/>
    <w:rsid w:val="00436302"/>
    <w:rsid w:val="00441EA3"/>
    <w:rsid w:val="00442880"/>
    <w:rsid w:val="00450952"/>
    <w:rsid w:val="00450F98"/>
    <w:rsid w:val="00450FC2"/>
    <w:rsid w:val="00451403"/>
    <w:rsid w:val="004620BF"/>
    <w:rsid w:val="00463CB6"/>
    <w:rsid w:val="0046656C"/>
    <w:rsid w:val="004710EB"/>
    <w:rsid w:val="004767C3"/>
    <w:rsid w:val="00493230"/>
    <w:rsid w:val="00496A11"/>
    <w:rsid w:val="004A0196"/>
    <w:rsid w:val="004A188C"/>
    <w:rsid w:val="004A30B5"/>
    <w:rsid w:val="004B3BFE"/>
    <w:rsid w:val="004B487F"/>
    <w:rsid w:val="004C02E1"/>
    <w:rsid w:val="004C39E9"/>
    <w:rsid w:val="004D0B27"/>
    <w:rsid w:val="004D206A"/>
    <w:rsid w:val="004E1788"/>
    <w:rsid w:val="004E421D"/>
    <w:rsid w:val="004F2459"/>
    <w:rsid w:val="004F388C"/>
    <w:rsid w:val="004F4754"/>
    <w:rsid w:val="0050020E"/>
    <w:rsid w:val="00501E81"/>
    <w:rsid w:val="00506798"/>
    <w:rsid w:val="005135EB"/>
    <w:rsid w:val="00520CF0"/>
    <w:rsid w:val="00522B61"/>
    <w:rsid w:val="00524638"/>
    <w:rsid w:val="00535728"/>
    <w:rsid w:val="00536533"/>
    <w:rsid w:val="00543DC7"/>
    <w:rsid w:val="00545033"/>
    <w:rsid w:val="00545531"/>
    <w:rsid w:val="005602BB"/>
    <w:rsid w:val="00560A47"/>
    <w:rsid w:val="00560EE3"/>
    <w:rsid w:val="005704E0"/>
    <w:rsid w:val="00573272"/>
    <w:rsid w:val="005746F5"/>
    <w:rsid w:val="005856DC"/>
    <w:rsid w:val="00586BDE"/>
    <w:rsid w:val="00594EDE"/>
    <w:rsid w:val="00595AB9"/>
    <w:rsid w:val="005961CC"/>
    <w:rsid w:val="005A1767"/>
    <w:rsid w:val="005A1C08"/>
    <w:rsid w:val="005A5834"/>
    <w:rsid w:val="005A5CA6"/>
    <w:rsid w:val="005B277E"/>
    <w:rsid w:val="005B287C"/>
    <w:rsid w:val="005B2B83"/>
    <w:rsid w:val="005B3750"/>
    <w:rsid w:val="005B4A5C"/>
    <w:rsid w:val="005C02E5"/>
    <w:rsid w:val="005C27DC"/>
    <w:rsid w:val="005C2B14"/>
    <w:rsid w:val="005C3459"/>
    <w:rsid w:val="005C5C2A"/>
    <w:rsid w:val="005D1554"/>
    <w:rsid w:val="005D3FD8"/>
    <w:rsid w:val="005E258D"/>
    <w:rsid w:val="005E2E79"/>
    <w:rsid w:val="005E351D"/>
    <w:rsid w:val="005E4179"/>
    <w:rsid w:val="005E48D1"/>
    <w:rsid w:val="005F104E"/>
    <w:rsid w:val="005F499D"/>
    <w:rsid w:val="00601516"/>
    <w:rsid w:val="00602B24"/>
    <w:rsid w:val="006127E1"/>
    <w:rsid w:val="00621A98"/>
    <w:rsid w:val="00622F97"/>
    <w:rsid w:val="00624A05"/>
    <w:rsid w:val="00635ABB"/>
    <w:rsid w:val="00636E41"/>
    <w:rsid w:val="00637B3D"/>
    <w:rsid w:val="00640F18"/>
    <w:rsid w:val="006440DF"/>
    <w:rsid w:val="00647738"/>
    <w:rsid w:val="00652F4E"/>
    <w:rsid w:val="0065325D"/>
    <w:rsid w:val="006550AC"/>
    <w:rsid w:val="006574B2"/>
    <w:rsid w:val="00660A1E"/>
    <w:rsid w:val="006639F9"/>
    <w:rsid w:val="00667B78"/>
    <w:rsid w:val="00671F39"/>
    <w:rsid w:val="006724AE"/>
    <w:rsid w:val="00673D0D"/>
    <w:rsid w:val="00675F50"/>
    <w:rsid w:val="00676FDC"/>
    <w:rsid w:val="00682C73"/>
    <w:rsid w:val="00683B86"/>
    <w:rsid w:val="006851FA"/>
    <w:rsid w:val="00695CDC"/>
    <w:rsid w:val="00695FFD"/>
    <w:rsid w:val="006A1323"/>
    <w:rsid w:val="006A1C62"/>
    <w:rsid w:val="006A32CC"/>
    <w:rsid w:val="006A5226"/>
    <w:rsid w:val="006A54C6"/>
    <w:rsid w:val="006B0BA6"/>
    <w:rsid w:val="006C50CA"/>
    <w:rsid w:val="006C76AA"/>
    <w:rsid w:val="006D30AE"/>
    <w:rsid w:val="006D59EE"/>
    <w:rsid w:val="006D7501"/>
    <w:rsid w:val="006F0B92"/>
    <w:rsid w:val="006F52BE"/>
    <w:rsid w:val="006F7FCF"/>
    <w:rsid w:val="00713C63"/>
    <w:rsid w:val="00715375"/>
    <w:rsid w:val="00716D52"/>
    <w:rsid w:val="00716D99"/>
    <w:rsid w:val="007202DF"/>
    <w:rsid w:val="007211EC"/>
    <w:rsid w:val="00725385"/>
    <w:rsid w:val="00731515"/>
    <w:rsid w:val="00733EA0"/>
    <w:rsid w:val="0074085E"/>
    <w:rsid w:val="007409C6"/>
    <w:rsid w:val="007433A9"/>
    <w:rsid w:val="0074485D"/>
    <w:rsid w:val="007449BF"/>
    <w:rsid w:val="00752D4E"/>
    <w:rsid w:val="00762681"/>
    <w:rsid w:val="0076323D"/>
    <w:rsid w:val="00766898"/>
    <w:rsid w:val="00773FDC"/>
    <w:rsid w:val="00775470"/>
    <w:rsid w:val="00776643"/>
    <w:rsid w:val="007778EE"/>
    <w:rsid w:val="00781154"/>
    <w:rsid w:val="00781BC1"/>
    <w:rsid w:val="00784F4A"/>
    <w:rsid w:val="0079564F"/>
    <w:rsid w:val="007956FA"/>
    <w:rsid w:val="00795FA2"/>
    <w:rsid w:val="007A017F"/>
    <w:rsid w:val="007A20C2"/>
    <w:rsid w:val="007A3259"/>
    <w:rsid w:val="007A4BA7"/>
    <w:rsid w:val="007B1E6C"/>
    <w:rsid w:val="007B5852"/>
    <w:rsid w:val="007B6751"/>
    <w:rsid w:val="007B6A10"/>
    <w:rsid w:val="007C0100"/>
    <w:rsid w:val="007D0B74"/>
    <w:rsid w:val="007D1FB6"/>
    <w:rsid w:val="007D2E80"/>
    <w:rsid w:val="007E2577"/>
    <w:rsid w:val="007F1128"/>
    <w:rsid w:val="007F79BE"/>
    <w:rsid w:val="00804FA1"/>
    <w:rsid w:val="008061F5"/>
    <w:rsid w:val="00813A47"/>
    <w:rsid w:val="008163F2"/>
    <w:rsid w:val="008275A4"/>
    <w:rsid w:val="00830338"/>
    <w:rsid w:val="008353EE"/>
    <w:rsid w:val="00845029"/>
    <w:rsid w:val="008456C3"/>
    <w:rsid w:val="00850C4F"/>
    <w:rsid w:val="008527AC"/>
    <w:rsid w:val="00855B87"/>
    <w:rsid w:val="00856226"/>
    <w:rsid w:val="0085790F"/>
    <w:rsid w:val="00861982"/>
    <w:rsid w:val="00865B52"/>
    <w:rsid w:val="00866006"/>
    <w:rsid w:val="0087535F"/>
    <w:rsid w:val="0088629B"/>
    <w:rsid w:val="008950B3"/>
    <w:rsid w:val="00897BB9"/>
    <w:rsid w:val="008C1173"/>
    <w:rsid w:val="008C76F1"/>
    <w:rsid w:val="008C7B59"/>
    <w:rsid w:val="008D6849"/>
    <w:rsid w:val="008D6BE8"/>
    <w:rsid w:val="008E3E2B"/>
    <w:rsid w:val="008E41F2"/>
    <w:rsid w:val="008E4C5E"/>
    <w:rsid w:val="008E5A95"/>
    <w:rsid w:val="008E5B67"/>
    <w:rsid w:val="008E66B2"/>
    <w:rsid w:val="008F24A6"/>
    <w:rsid w:val="008F2E5E"/>
    <w:rsid w:val="008F3473"/>
    <w:rsid w:val="008F3E6E"/>
    <w:rsid w:val="008F63A0"/>
    <w:rsid w:val="008F6BE4"/>
    <w:rsid w:val="008F6CD7"/>
    <w:rsid w:val="00900A83"/>
    <w:rsid w:val="00906733"/>
    <w:rsid w:val="00910841"/>
    <w:rsid w:val="00912AE3"/>
    <w:rsid w:val="009166B7"/>
    <w:rsid w:val="00917E51"/>
    <w:rsid w:val="00935226"/>
    <w:rsid w:val="009461FD"/>
    <w:rsid w:val="009533CA"/>
    <w:rsid w:val="00955FCC"/>
    <w:rsid w:val="00957850"/>
    <w:rsid w:val="009611FD"/>
    <w:rsid w:val="00961F25"/>
    <w:rsid w:val="0096500E"/>
    <w:rsid w:val="0097316D"/>
    <w:rsid w:val="00973ED0"/>
    <w:rsid w:val="0097430D"/>
    <w:rsid w:val="00975A80"/>
    <w:rsid w:val="009763C8"/>
    <w:rsid w:val="009824AA"/>
    <w:rsid w:val="009851C2"/>
    <w:rsid w:val="009876F7"/>
    <w:rsid w:val="00990D0D"/>
    <w:rsid w:val="009913E7"/>
    <w:rsid w:val="00991985"/>
    <w:rsid w:val="00996E9B"/>
    <w:rsid w:val="00997980"/>
    <w:rsid w:val="009A26CF"/>
    <w:rsid w:val="009B1B2E"/>
    <w:rsid w:val="009B4C2A"/>
    <w:rsid w:val="009C1588"/>
    <w:rsid w:val="009C23C0"/>
    <w:rsid w:val="009C3C4D"/>
    <w:rsid w:val="009C47F0"/>
    <w:rsid w:val="009D04CA"/>
    <w:rsid w:val="009D219C"/>
    <w:rsid w:val="009D55EF"/>
    <w:rsid w:val="009E00B7"/>
    <w:rsid w:val="009E0F1E"/>
    <w:rsid w:val="009E1AED"/>
    <w:rsid w:val="009F284D"/>
    <w:rsid w:val="00A03102"/>
    <w:rsid w:val="00A05DB5"/>
    <w:rsid w:val="00A11556"/>
    <w:rsid w:val="00A132B2"/>
    <w:rsid w:val="00A15747"/>
    <w:rsid w:val="00A2171C"/>
    <w:rsid w:val="00A33253"/>
    <w:rsid w:val="00A33A29"/>
    <w:rsid w:val="00A33C8A"/>
    <w:rsid w:val="00A33E08"/>
    <w:rsid w:val="00A33E89"/>
    <w:rsid w:val="00A36BED"/>
    <w:rsid w:val="00A40206"/>
    <w:rsid w:val="00A41684"/>
    <w:rsid w:val="00A41F6B"/>
    <w:rsid w:val="00A425C9"/>
    <w:rsid w:val="00A432FB"/>
    <w:rsid w:val="00A463A2"/>
    <w:rsid w:val="00A5745E"/>
    <w:rsid w:val="00A57742"/>
    <w:rsid w:val="00A60D66"/>
    <w:rsid w:val="00A84920"/>
    <w:rsid w:val="00A90F22"/>
    <w:rsid w:val="00A91B5A"/>
    <w:rsid w:val="00A94945"/>
    <w:rsid w:val="00A96AF2"/>
    <w:rsid w:val="00AA1B74"/>
    <w:rsid w:val="00AA3C2A"/>
    <w:rsid w:val="00AA53F0"/>
    <w:rsid w:val="00AA6387"/>
    <w:rsid w:val="00AA7A3F"/>
    <w:rsid w:val="00AB335A"/>
    <w:rsid w:val="00AC5623"/>
    <w:rsid w:val="00AC6940"/>
    <w:rsid w:val="00AD322E"/>
    <w:rsid w:val="00AD4E53"/>
    <w:rsid w:val="00AE0F3E"/>
    <w:rsid w:val="00AE36ED"/>
    <w:rsid w:val="00B00F07"/>
    <w:rsid w:val="00B03F1C"/>
    <w:rsid w:val="00B0449A"/>
    <w:rsid w:val="00B058B9"/>
    <w:rsid w:val="00B13A2E"/>
    <w:rsid w:val="00B16210"/>
    <w:rsid w:val="00B223CB"/>
    <w:rsid w:val="00B24FAC"/>
    <w:rsid w:val="00B27EE0"/>
    <w:rsid w:val="00B3096A"/>
    <w:rsid w:val="00B356DA"/>
    <w:rsid w:val="00B37C58"/>
    <w:rsid w:val="00B40188"/>
    <w:rsid w:val="00B4142A"/>
    <w:rsid w:val="00B43834"/>
    <w:rsid w:val="00B43921"/>
    <w:rsid w:val="00B440C9"/>
    <w:rsid w:val="00B500CC"/>
    <w:rsid w:val="00B502F7"/>
    <w:rsid w:val="00B50FE4"/>
    <w:rsid w:val="00B511CB"/>
    <w:rsid w:val="00B53C54"/>
    <w:rsid w:val="00B63C82"/>
    <w:rsid w:val="00B71353"/>
    <w:rsid w:val="00B72EA2"/>
    <w:rsid w:val="00B740B7"/>
    <w:rsid w:val="00B82584"/>
    <w:rsid w:val="00B84F39"/>
    <w:rsid w:val="00B8514F"/>
    <w:rsid w:val="00B906F1"/>
    <w:rsid w:val="00BA1D64"/>
    <w:rsid w:val="00BA227F"/>
    <w:rsid w:val="00BA37E3"/>
    <w:rsid w:val="00BA4AC2"/>
    <w:rsid w:val="00BB49FE"/>
    <w:rsid w:val="00BC1B31"/>
    <w:rsid w:val="00BC38C9"/>
    <w:rsid w:val="00BC3AB5"/>
    <w:rsid w:val="00BC52BA"/>
    <w:rsid w:val="00BC5453"/>
    <w:rsid w:val="00BC6BC3"/>
    <w:rsid w:val="00BD7807"/>
    <w:rsid w:val="00BE23B2"/>
    <w:rsid w:val="00BF3551"/>
    <w:rsid w:val="00BF3890"/>
    <w:rsid w:val="00BF55E9"/>
    <w:rsid w:val="00BF5D9C"/>
    <w:rsid w:val="00BF6A5D"/>
    <w:rsid w:val="00C004F3"/>
    <w:rsid w:val="00C01664"/>
    <w:rsid w:val="00C0666E"/>
    <w:rsid w:val="00C10DC1"/>
    <w:rsid w:val="00C11707"/>
    <w:rsid w:val="00C15CD3"/>
    <w:rsid w:val="00C1757F"/>
    <w:rsid w:val="00C2445F"/>
    <w:rsid w:val="00C3359F"/>
    <w:rsid w:val="00C335FB"/>
    <w:rsid w:val="00C35B6E"/>
    <w:rsid w:val="00C3680F"/>
    <w:rsid w:val="00C4006F"/>
    <w:rsid w:val="00C42D7F"/>
    <w:rsid w:val="00C44DC2"/>
    <w:rsid w:val="00C53F4A"/>
    <w:rsid w:val="00C56226"/>
    <w:rsid w:val="00C6025C"/>
    <w:rsid w:val="00C726C0"/>
    <w:rsid w:val="00C812D4"/>
    <w:rsid w:val="00C843CC"/>
    <w:rsid w:val="00C8454C"/>
    <w:rsid w:val="00C867C0"/>
    <w:rsid w:val="00C8687F"/>
    <w:rsid w:val="00C873E7"/>
    <w:rsid w:val="00C90DE4"/>
    <w:rsid w:val="00C912AB"/>
    <w:rsid w:val="00C91649"/>
    <w:rsid w:val="00C91CFD"/>
    <w:rsid w:val="00C96199"/>
    <w:rsid w:val="00CA29EE"/>
    <w:rsid w:val="00CA38BA"/>
    <w:rsid w:val="00CB52D3"/>
    <w:rsid w:val="00CB6FCF"/>
    <w:rsid w:val="00CB7ECE"/>
    <w:rsid w:val="00CC3174"/>
    <w:rsid w:val="00CC40B7"/>
    <w:rsid w:val="00CD154B"/>
    <w:rsid w:val="00CD7BC6"/>
    <w:rsid w:val="00CE1C7B"/>
    <w:rsid w:val="00CE2FB5"/>
    <w:rsid w:val="00CE40A7"/>
    <w:rsid w:val="00CF5BF2"/>
    <w:rsid w:val="00CF627B"/>
    <w:rsid w:val="00D04274"/>
    <w:rsid w:val="00D04296"/>
    <w:rsid w:val="00D0734A"/>
    <w:rsid w:val="00D12D75"/>
    <w:rsid w:val="00D23D3C"/>
    <w:rsid w:val="00D24528"/>
    <w:rsid w:val="00D2590A"/>
    <w:rsid w:val="00D260C7"/>
    <w:rsid w:val="00D26686"/>
    <w:rsid w:val="00D31E9C"/>
    <w:rsid w:val="00D40190"/>
    <w:rsid w:val="00D40E2D"/>
    <w:rsid w:val="00D43568"/>
    <w:rsid w:val="00D46F5D"/>
    <w:rsid w:val="00D561AD"/>
    <w:rsid w:val="00D566EA"/>
    <w:rsid w:val="00D57D44"/>
    <w:rsid w:val="00D6042F"/>
    <w:rsid w:val="00D611B6"/>
    <w:rsid w:val="00D63351"/>
    <w:rsid w:val="00D73FAD"/>
    <w:rsid w:val="00D74347"/>
    <w:rsid w:val="00D748B5"/>
    <w:rsid w:val="00D74B8E"/>
    <w:rsid w:val="00D80BA1"/>
    <w:rsid w:val="00D83A74"/>
    <w:rsid w:val="00D86B54"/>
    <w:rsid w:val="00D908D5"/>
    <w:rsid w:val="00D9540A"/>
    <w:rsid w:val="00DA083B"/>
    <w:rsid w:val="00DA4049"/>
    <w:rsid w:val="00DA4874"/>
    <w:rsid w:val="00DA4F67"/>
    <w:rsid w:val="00DB268B"/>
    <w:rsid w:val="00DB2EA7"/>
    <w:rsid w:val="00DB555A"/>
    <w:rsid w:val="00DC7170"/>
    <w:rsid w:val="00DD3C45"/>
    <w:rsid w:val="00DD5DF2"/>
    <w:rsid w:val="00DE0F54"/>
    <w:rsid w:val="00DE5942"/>
    <w:rsid w:val="00DE7E4F"/>
    <w:rsid w:val="00DF41A7"/>
    <w:rsid w:val="00DF5197"/>
    <w:rsid w:val="00DF593E"/>
    <w:rsid w:val="00DF67B7"/>
    <w:rsid w:val="00E01031"/>
    <w:rsid w:val="00E0534B"/>
    <w:rsid w:val="00E0717D"/>
    <w:rsid w:val="00E07BB7"/>
    <w:rsid w:val="00E201BD"/>
    <w:rsid w:val="00E23322"/>
    <w:rsid w:val="00E31486"/>
    <w:rsid w:val="00E42AAA"/>
    <w:rsid w:val="00E459B6"/>
    <w:rsid w:val="00E53B19"/>
    <w:rsid w:val="00E54161"/>
    <w:rsid w:val="00E54D75"/>
    <w:rsid w:val="00E55FF9"/>
    <w:rsid w:val="00E630F7"/>
    <w:rsid w:val="00E63FA2"/>
    <w:rsid w:val="00E6450C"/>
    <w:rsid w:val="00E66424"/>
    <w:rsid w:val="00E70533"/>
    <w:rsid w:val="00E77659"/>
    <w:rsid w:val="00E80C81"/>
    <w:rsid w:val="00E81CD7"/>
    <w:rsid w:val="00E83F8A"/>
    <w:rsid w:val="00E86810"/>
    <w:rsid w:val="00E94935"/>
    <w:rsid w:val="00E95F3B"/>
    <w:rsid w:val="00E97D81"/>
    <w:rsid w:val="00EA1776"/>
    <w:rsid w:val="00EA2616"/>
    <w:rsid w:val="00EA2F88"/>
    <w:rsid w:val="00EB0466"/>
    <w:rsid w:val="00EB30E4"/>
    <w:rsid w:val="00EC1CB7"/>
    <w:rsid w:val="00EC414D"/>
    <w:rsid w:val="00ED461B"/>
    <w:rsid w:val="00ED537E"/>
    <w:rsid w:val="00ED5E73"/>
    <w:rsid w:val="00ED6722"/>
    <w:rsid w:val="00EE07F5"/>
    <w:rsid w:val="00EE5BF1"/>
    <w:rsid w:val="00EE7C17"/>
    <w:rsid w:val="00EF053E"/>
    <w:rsid w:val="00EF0670"/>
    <w:rsid w:val="00EF0725"/>
    <w:rsid w:val="00EF0EC7"/>
    <w:rsid w:val="00EF4BE3"/>
    <w:rsid w:val="00EF6133"/>
    <w:rsid w:val="00F02C07"/>
    <w:rsid w:val="00F02E96"/>
    <w:rsid w:val="00F0361C"/>
    <w:rsid w:val="00F068D8"/>
    <w:rsid w:val="00F1638B"/>
    <w:rsid w:val="00F218C4"/>
    <w:rsid w:val="00F220D0"/>
    <w:rsid w:val="00F23412"/>
    <w:rsid w:val="00F24D23"/>
    <w:rsid w:val="00F3354D"/>
    <w:rsid w:val="00F35629"/>
    <w:rsid w:val="00F42DFF"/>
    <w:rsid w:val="00F45FAC"/>
    <w:rsid w:val="00F46FD9"/>
    <w:rsid w:val="00F537B5"/>
    <w:rsid w:val="00F54AD5"/>
    <w:rsid w:val="00F6287A"/>
    <w:rsid w:val="00F63090"/>
    <w:rsid w:val="00F6683E"/>
    <w:rsid w:val="00F73170"/>
    <w:rsid w:val="00F74903"/>
    <w:rsid w:val="00F81A35"/>
    <w:rsid w:val="00F81D40"/>
    <w:rsid w:val="00F84CC7"/>
    <w:rsid w:val="00F864F5"/>
    <w:rsid w:val="00F90082"/>
    <w:rsid w:val="00F91D63"/>
    <w:rsid w:val="00F947F4"/>
    <w:rsid w:val="00F979B6"/>
    <w:rsid w:val="00FA422C"/>
    <w:rsid w:val="00FA5EFA"/>
    <w:rsid w:val="00FB0116"/>
    <w:rsid w:val="00FB213C"/>
    <w:rsid w:val="00FB641D"/>
    <w:rsid w:val="00FC7CFC"/>
    <w:rsid w:val="00FD36BA"/>
    <w:rsid w:val="00FD3CF4"/>
    <w:rsid w:val="00FD5781"/>
    <w:rsid w:val="00FE01DC"/>
    <w:rsid w:val="00FE4181"/>
    <w:rsid w:val="00FE6A1A"/>
    <w:rsid w:val="00FF0AB0"/>
    <w:rsid w:val="00FF1763"/>
    <w:rsid w:val="00FF288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162035C"/>
  <w15:docId w15:val="{89AA47CB-3BD2-4B77-B7DE-B687CDBB29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pPr>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suppressAutoHyphens/>
      <w:autoSpaceDE w:val="0"/>
    </w:pPr>
    <w:rPr>
      <w:rFonts w:ascii="Arial" w:eastAsia="Arial" w:hAnsi="Arial" w:cs="Arial"/>
      <w:sz w:val="22"/>
      <w:szCs w:val="22"/>
      <w:lang w:val="en-US" w:eastAsia="en-US" w:bidi="en-US"/>
    </w:rPr>
  </w:style>
  <w:style w:type="paragraph" w:styleId="Heading1">
    <w:name w:val="heading 1"/>
    <w:basedOn w:val="Normal"/>
    <w:next w:val="Normal"/>
    <w:link w:val="Heading1Char"/>
    <w:uiPriority w:val="9"/>
    <w:qFormat/>
    <w:rsid w:val="000C19C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uiPriority w:val="9"/>
    <w:semiHidden/>
    <w:unhideWhenUsed/>
    <w:qFormat/>
    <w:pPr>
      <w:keepNext/>
      <w:keepLines/>
      <w:spacing w:before="40"/>
      <w:outlineLvl w:val="1"/>
    </w:pPr>
    <w:rPr>
      <w:rFonts w:ascii="Calibri Light" w:eastAsia="Times New Roman" w:hAnsi="Calibri Light" w:cs="Times New Roman"/>
      <w:color w:val="2F5496"/>
      <w:sz w:val="26"/>
      <w:szCs w:val="26"/>
    </w:rPr>
  </w:style>
  <w:style w:type="paragraph" w:styleId="Heading5">
    <w:name w:val="heading 5"/>
    <w:basedOn w:val="Normal"/>
    <w:uiPriority w:val="9"/>
    <w:semiHidden/>
    <w:unhideWhenUsed/>
    <w:qFormat/>
    <w:pPr>
      <w:ind w:left="1040"/>
      <w:outlineLvl w:val="4"/>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rPr>
      <w:rFonts w:ascii="Arial" w:eastAsia="Arial" w:hAnsi="Arial" w:cs="Arial"/>
      <w:b/>
      <w:bCs/>
      <w:lang w:val="en-US" w:bidi="en-US"/>
    </w:rPr>
  </w:style>
  <w:style w:type="paragraph" w:styleId="BodyText">
    <w:name w:val="Body Text"/>
    <w:basedOn w:val="Normal"/>
  </w:style>
  <w:style w:type="character" w:customStyle="1" w:styleId="BodyTextChar">
    <w:name w:val="Body Text Char"/>
    <w:rPr>
      <w:rFonts w:ascii="Arial" w:eastAsia="Arial" w:hAnsi="Arial" w:cs="Arial"/>
      <w:lang w:val="en-US" w:bidi="en-US"/>
    </w:rPr>
  </w:style>
  <w:style w:type="paragraph" w:styleId="ListParagraph">
    <w:name w:val="List Paragraph"/>
    <w:aliases w:val="List Paragraph1,List Paragraph Char Char,numbered,Equipment,List Paragraph11,List 1 Paragraph"/>
    <w:basedOn w:val="Normal"/>
    <w:link w:val="ListParagraphChar"/>
    <w:uiPriority w:val="34"/>
    <w:qFormat/>
    <w:pPr>
      <w:ind w:left="1760" w:hanging="361"/>
    </w:pPr>
  </w:style>
  <w:style w:type="paragraph" w:customStyle="1" w:styleId="TableParagraph">
    <w:name w:val="Table Paragraph"/>
    <w:basedOn w:val="Normal"/>
  </w:style>
  <w:style w:type="paragraph" w:styleId="BalloonText">
    <w:name w:val="Balloon Text"/>
    <w:basedOn w:val="Normal"/>
    <w:rPr>
      <w:rFonts w:ascii="Segoe UI" w:hAnsi="Segoe UI" w:cs="Segoe UI"/>
      <w:sz w:val="18"/>
      <w:szCs w:val="18"/>
    </w:rPr>
  </w:style>
  <w:style w:type="character" w:customStyle="1" w:styleId="BalloonTextChar">
    <w:name w:val="Balloon Text Char"/>
    <w:rPr>
      <w:rFonts w:ascii="Segoe UI" w:eastAsia="Arial" w:hAnsi="Segoe UI" w:cs="Segoe UI"/>
      <w:sz w:val="18"/>
      <w:szCs w:val="18"/>
      <w:lang w:val="en-US" w:bidi="en-US"/>
    </w:rPr>
  </w:style>
  <w:style w:type="paragraph" w:styleId="FootnoteText">
    <w:name w:val="footnote text"/>
    <w:basedOn w:val="Normal"/>
    <w:uiPriority w:val="99"/>
    <w:pPr>
      <w:widowControl/>
      <w:suppressAutoHyphens w:val="0"/>
      <w:autoSpaceDE/>
      <w:textAlignment w:val="auto"/>
    </w:pPr>
    <w:rPr>
      <w:rFonts w:ascii="Times New Roman" w:eastAsia="Times New Roman" w:hAnsi="Times New Roman" w:cs="Times New Roman"/>
      <w:sz w:val="20"/>
      <w:szCs w:val="20"/>
      <w:lang w:bidi="ar-SA"/>
    </w:rPr>
  </w:style>
  <w:style w:type="character" w:customStyle="1" w:styleId="FootnoteTextChar">
    <w:name w:val="Footnote Text Char"/>
    <w:uiPriority w:val="99"/>
    <w:rPr>
      <w:rFonts w:ascii="Times New Roman" w:eastAsia="Times New Roman" w:hAnsi="Times New Roman"/>
      <w:sz w:val="20"/>
      <w:szCs w:val="20"/>
      <w:lang w:val="en-US"/>
    </w:rPr>
  </w:style>
  <w:style w:type="character" w:styleId="FootnoteReference">
    <w:name w:val="footnote reference"/>
    <w:uiPriority w:val="99"/>
    <w:rPr>
      <w:position w:val="0"/>
      <w:vertAlign w:val="superscript"/>
    </w:rPr>
  </w:style>
  <w:style w:type="character" w:styleId="CommentReference">
    <w:name w:val="annotation reference"/>
    <w:uiPriority w:val="99"/>
    <w:rPr>
      <w:sz w:val="16"/>
      <w:szCs w:val="16"/>
    </w:rPr>
  </w:style>
  <w:style w:type="paragraph" w:styleId="CommentText">
    <w:name w:val="annotation text"/>
    <w:basedOn w:val="Normal"/>
    <w:uiPriority w:val="99"/>
    <w:rPr>
      <w:sz w:val="20"/>
      <w:szCs w:val="20"/>
    </w:rPr>
  </w:style>
  <w:style w:type="character" w:customStyle="1" w:styleId="CommentTextChar">
    <w:name w:val="Comment Text Char"/>
    <w:uiPriority w:val="99"/>
    <w:rPr>
      <w:rFonts w:ascii="Arial" w:eastAsia="Arial" w:hAnsi="Arial" w:cs="Arial"/>
      <w:sz w:val="20"/>
      <w:szCs w:val="20"/>
      <w:lang w:val="en-US" w:bidi="en-US"/>
    </w:rPr>
  </w:style>
  <w:style w:type="paragraph" w:styleId="CommentSubject">
    <w:name w:val="annotation subject"/>
    <w:basedOn w:val="CommentText"/>
    <w:next w:val="CommentText"/>
    <w:rPr>
      <w:b/>
      <w:bCs/>
    </w:rPr>
  </w:style>
  <w:style w:type="character" w:customStyle="1" w:styleId="CommentSubjectChar">
    <w:name w:val="Comment Subject Char"/>
    <w:rPr>
      <w:rFonts w:ascii="Arial" w:eastAsia="Arial" w:hAnsi="Arial" w:cs="Arial"/>
      <w:b/>
      <w:bCs/>
      <w:sz w:val="20"/>
      <w:szCs w:val="20"/>
      <w:lang w:val="en-US" w:bidi="en-US"/>
    </w:rPr>
  </w:style>
  <w:style w:type="character" w:customStyle="1" w:styleId="Heading2Char">
    <w:name w:val="Heading 2 Char"/>
    <w:rPr>
      <w:rFonts w:ascii="Calibri Light" w:eastAsia="Times New Roman" w:hAnsi="Calibri Light" w:cs="Times New Roman"/>
      <w:color w:val="2F5496"/>
      <w:sz w:val="26"/>
      <w:szCs w:val="26"/>
      <w:lang w:val="en-US" w:bidi="en-US"/>
    </w:rPr>
  </w:style>
  <w:style w:type="paragraph" w:styleId="Header">
    <w:name w:val="header"/>
    <w:basedOn w:val="Normal"/>
    <w:uiPriority w:val="99"/>
    <w:pPr>
      <w:widowControl/>
      <w:tabs>
        <w:tab w:val="center" w:pos="4513"/>
        <w:tab w:val="right" w:pos="9026"/>
      </w:tabs>
      <w:suppressAutoHyphens w:val="0"/>
      <w:autoSpaceDE/>
      <w:ind w:firstLine="397"/>
      <w:jc w:val="both"/>
      <w:textAlignment w:val="auto"/>
    </w:pPr>
    <w:rPr>
      <w:rFonts w:ascii="Calibri" w:eastAsia="Times New Roman" w:hAnsi="Calibri" w:cs="Times New Roman"/>
      <w:sz w:val="24"/>
    </w:rPr>
  </w:style>
  <w:style w:type="character" w:customStyle="1" w:styleId="HeaderChar">
    <w:name w:val="Header Char"/>
    <w:uiPriority w:val="99"/>
    <w:rPr>
      <w:rFonts w:ascii="Calibri" w:eastAsia="Times New Roman" w:hAnsi="Calibri" w:cs="Times New Roman"/>
      <w:sz w:val="24"/>
      <w:lang w:val="en-US" w:bidi="en-US"/>
    </w:rPr>
  </w:style>
  <w:style w:type="character" w:styleId="Hyperlink">
    <w:name w:val="Hyperlink"/>
    <w:basedOn w:val="DefaultParagraphFont"/>
    <w:uiPriority w:val="99"/>
    <w:semiHidden/>
    <w:unhideWhenUsed/>
    <w:rsid w:val="000D0729"/>
    <w:rPr>
      <w:color w:val="0563C1" w:themeColor="hyperlink"/>
      <w:u w:val="single"/>
    </w:rPr>
  </w:style>
  <w:style w:type="paragraph" w:styleId="NormalWeb">
    <w:name w:val="Normal (Web)"/>
    <w:basedOn w:val="Normal"/>
    <w:uiPriority w:val="99"/>
    <w:unhideWhenUsed/>
    <w:rsid w:val="000D0729"/>
    <w:pPr>
      <w:widowControl/>
      <w:suppressAutoHyphens w:val="0"/>
      <w:autoSpaceDE/>
      <w:autoSpaceDN/>
      <w:spacing w:before="100" w:beforeAutospacing="1" w:after="100" w:afterAutospacing="1"/>
      <w:textAlignment w:val="auto"/>
    </w:pPr>
    <w:rPr>
      <w:rFonts w:ascii="Times New Roman" w:eastAsia="Times New Roman" w:hAnsi="Times New Roman" w:cs="Times New Roman"/>
      <w:sz w:val="24"/>
      <w:szCs w:val="24"/>
      <w:lang w:val="en-GB" w:eastAsia="en-GB" w:bidi="ar-SA"/>
    </w:rPr>
  </w:style>
  <w:style w:type="character" w:customStyle="1" w:styleId="ListParagraphChar">
    <w:name w:val="List Paragraph Char"/>
    <w:aliases w:val="List Paragraph1 Char,List Paragraph Char Char Char,numbered Char,Equipment Char,List Paragraph11 Char,List 1 Paragraph Char"/>
    <w:link w:val="ListParagraph"/>
    <w:uiPriority w:val="34"/>
    <w:locked/>
    <w:rsid w:val="000D0729"/>
    <w:rPr>
      <w:rFonts w:ascii="Arial" w:eastAsia="Arial" w:hAnsi="Arial" w:cs="Arial"/>
      <w:sz w:val="22"/>
      <w:szCs w:val="22"/>
      <w:lang w:val="en-US" w:eastAsia="en-US" w:bidi="en-US"/>
    </w:rPr>
  </w:style>
  <w:style w:type="paragraph" w:styleId="Footer">
    <w:name w:val="footer"/>
    <w:basedOn w:val="Normal"/>
    <w:link w:val="FooterChar"/>
    <w:uiPriority w:val="99"/>
    <w:unhideWhenUsed/>
    <w:rsid w:val="0079564F"/>
    <w:pPr>
      <w:tabs>
        <w:tab w:val="center" w:pos="4513"/>
        <w:tab w:val="right" w:pos="9026"/>
      </w:tabs>
    </w:pPr>
  </w:style>
  <w:style w:type="character" w:customStyle="1" w:styleId="FooterChar">
    <w:name w:val="Footer Char"/>
    <w:basedOn w:val="DefaultParagraphFont"/>
    <w:link w:val="Footer"/>
    <w:uiPriority w:val="99"/>
    <w:rsid w:val="0079564F"/>
    <w:rPr>
      <w:rFonts w:ascii="Arial" w:eastAsia="Arial" w:hAnsi="Arial" w:cs="Arial"/>
      <w:sz w:val="22"/>
      <w:szCs w:val="22"/>
      <w:lang w:val="en-US" w:eastAsia="en-US" w:bidi="en-US"/>
    </w:rPr>
  </w:style>
  <w:style w:type="paragraph" w:customStyle="1" w:styleId="NormalBold">
    <w:name w:val="NormalBold"/>
    <w:basedOn w:val="Normal"/>
    <w:link w:val="NormalBoldChar"/>
    <w:rsid w:val="00524638"/>
    <w:pPr>
      <w:suppressAutoHyphens w:val="0"/>
      <w:autoSpaceDE/>
      <w:autoSpaceDN/>
      <w:textAlignment w:val="auto"/>
    </w:pPr>
    <w:rPr>
      <w:rFonts w:ascii="Times New Roman" w:eastAsia="Times New Roman" w:hAnsi="Times New Roman" w:cs="Times New Roman"/>
      <w:b/>
      <w:sz w:val="20"/>
      <w:lang w:val="en-GB" w:eastAsia="fr-FR" w:bidi="ar-SA"/>
    </w:rPr>
  </w:style>
  <w:style w:type="character" w:customStyle="1" w:styleId="NormalBoldChar">
    <w:name w:val="NormalBold Char"/>
    <w:link w:val="NormalBold"/>
    <w:locked/>
    <w:rsid w:val="00524638"/>
    <w:rPr>
      <w:rFonts w:ascii="Times New Roman" w:eastAsia="Times New Roman" w:hAnsi="Times New Roman"/>
      <w:b/>
      <w:szCs w:val="22"/>
      <w:lang w:eastAsia="fr-FR"/>
    </w:rPr>
  </w:style>
  <w:style w:type="paragraph" w:customStyle="1" w:styleId="Default">
    <w:name w:val="Default"/>
    <w:rsid w:val="000217DE"/>
    <w:pPr>
      <w:autoSpaceDE w:val="0"/>
      <w:adjustRightInd w:val="0"/>
      <w:textAlignment w:val="auto"/>
    </w:pPr>
    <w:rPr>
      <w:rFonts w:ascii="Times New Roman" w:eastAsiaTheme="minorHAnsi" w:hAnsi="Times New Roman"/>
      <w:color w:val="000000"/>
      <w:sz w:val="24"/>
      <w:szCs w:val="24"/>
      <w:lang w:eastAsia="en-US"/>
    </w:rPr>
  </w:style>
  <w:style w:type="character" w:customStyle="1" w:styleId="Heading1Char">
    <w:name w:val="Heading 1 Char"/>
    <w:basedOn w:val="DefaultParagraphFont"/>
    <w:link w:val="Heading1"/>
    <w:uiPriority w:val="9"/>
    <w:rsid w:val="000C19CD"/>
    <w:rPr>
      <w:rFonts w:asciiTheme="majorHAnsi" w:eastAsiaTheme="majorEastAsia" w:hAnsiTheme="majorHAnsi" w:cstheme="majorBidi"/>
      <w:color w:val="2F5496" w:themeColor="accent1" w:themeShade="BF"/>
      <w:sz w:val="32"/>
      <w:szCs w:val="32"/>
      <w:lang w:val="en-US" w:eastAsia="en-US" w:bidi="en-US"/>
    </w:rPr>
  </w:style>
  <w:style w:type="paragraph" w:customStyle="1" w:styleId="Normal1">
    <w:name w:val="Normal1"/>
    <w:basedOn w:val="Normal"/>
    <w:rsid w:val="00EB0466"/>
    <w:pPr>
      <w:widowControl/>
      <w:suppressAutoHyphens w:val="0"/>
      <w:autoSpaceDE/>
      <w:autoSpaceDN/>
      <w:spacing w:before="100" w:beforeAutospacing="1" w:after="100" w:afterAutospacing="1"/>
      <w:textAlignment w:val="auto"/>
    </w:pPr>
    <w:rPr>
      <w:rFonts w:ascii="Times New Roman" w:eastAsia="Times New Roman" w:hAnsi="Times New Roman" w:cs="Times New Roman"/>
      <w:sz w:val="24"/>
      <w:szCs w:val="24"/>
      <w:lang w:val="en-GB" w:eastAsia="en-GB" w:bidi="ar-SA"/>
    </w:rPr>
  </w:style>
  <w:style w:type="paragraph" w:styleId="Revision">
    <w:name w:val="Revision"/>
    <w:hidden/>
    <w:uiPriority w:val="99"/>
    <w:semiHidden/>
    <w:rsid w:val="00EB0466"/>
    <w:pPr>
      <w:autoSpaceDN/>
      <w:textAlignment w:val="auto"/>
    </w:pPr>
    <w:rPr>
      <w:rFonts w:ascii="Arial" w:eastAsia="Arial" w:hAnsi="Arial" w:cs="Arial"/>
      <w:sz w:val="22"/>
      <w:szCs w:val="22"/>
      <w:lang w:val="en-US" w:eastAsia="en-US" w:bidi="en-US"/>
    </w:rPr>
  </w:style>
  <w:style w:type="paragraph" w:customStyle="1" w:styleId="CM1">
    <w:name w:val="CM1"/>
    <w:basedOn w:val="Default"/>
    <w:next w:val="Default"/>
    <w:uiPriority w:val="99"/>
    <w:rsid w:val="00D561AD"/>
    <w:rPr>
      <w:rFonts w:ascii="EUAlbertina" w:eastAsia="Calibri" w:hAnsi="EUAlbertina"/>
      <w:color w:val="auto"/>
      <w:lang w:eastAsia="en-GB"/>
    </w:rPr>
  </w:style>
  <w:style w:type="paragraph" w:customStyle="1" w:styleId="CM3">
    <w:name w:val="CM3"/>
    <w:basedOn w:val="Default"/>
    <w:next w:val="Default"/>
    <w:uiPriority w:val="99"/>
    <w:rsid w:val="00D561AD"/>
    <w:rPr>
      <w:rFonts w:ascii="EUAlbertina" w:eastAsia="Calibri" w:hAnsi="EUAlbertina"/>
      <w:color w:val="auto"/>
      <w:lang w:eastAsia="en-GB"/>
    </w:rPr>
  </w:style>
  <w:style w:type="paragraph" w:customStyle="1" w:styleId="CM4">
    <w:name w:val="CM4"/>
    <w:basedOn w:val="Default"/>
    <w:next w:val="Default"/>
    <w:uiPriority w:val="99"/>
    <w:rsid w:val="00D561AD"/>
    <w:rPr>
      <w:rFonts w:ascii="EUAlbertina" w:eastAsia="Calibri" w:hAnsi="EUAlbertina"/>
      <w:color w:val="auto"/>
      <w:lang w:eastAsia="en-GB"/>
    </w:rPr>
  </w:style>
  <w:style w:type="paragraph" w:customStyle="1" w:styleId="pf0">
    <w:name w:val="pf0"/>
    <w:basedOn w:val="Normal"/>
    <w:rsid w:val="00715375"/>
    <w:pPr>
      <w:widowControl/>
      <w:suppressAutoHyphens w:val="0"/>
      <w:autoSpaceDE/>
      <w:autoSpaceDN/>
      <w:spacing w:before="100" w:beforeAutospacing="1" w:after="100" w:afterAutospacing="1"/>
      <w:textAlignment w:val="auto"/>
    </w:pPr>
    <w:rPr>
      <w:rFonts w:ascii="Times New Roman" w:eastAsia="Times New Roman" w:hAnsi="Times New Roman" w:cs="Times New Roman"/>
      <w:sz w:val="24"/>
      <w:szCs w:val="24"/>
      <w:lang w:val="en-GB" w:eastAsia="en-GB" w:bidi="ar-SA"/>
    </w:rPr>
  </w:style>
  <w:style w:type="character" w:customStyle="1" w:styleId="cf01">
    <w:name w:val="cf01"/>
    <w:basedOn w:val="DefaultParagraphFont"/>
    <w:rsid w:val="00715375"/>
    <w:rPr>
      <w:rFonts w:ascii="Segoe UI" w:hAnsi="Segoe UI" w:cs="Segoe UI" w:hint="default"/>
      <w:b/>
      <w:bCs/>
      <w:sz w:val="18"/>
      <w:szCs w:val="18"/>
    </w:rPr>
  </w:style>
  <w:style w:type="character" w:customStyle="1" w:styleId="cf11">
    <w:name w:val="cf11"/>
    <w:basedOn w:val="DefaultParagraphFont"/>
    <w:rsid w:val="00715375"/>
    <w:rPr>
      <w:rFonts w:ascii="Segoe UI" w:hAnsi="Segoe UI" w:cs="Segoe UI" w:hint="default"/>
      <w:sz w:val="18"/>
      <w:szCs w:val="18"/>
    </w:rPr>
  </w:style>
  <w:style w:type="character" w:customStyle="1" w:styleId="cf21">
    <w:name w:val="cf21"/>
    <w:basedOn w:val="DefaultParagraphFont"/>
    <w:rsid w:val="00715375"/>
    <w:rPr>
      <w:rFonts w:ascii="Segoe UI" w:hAnsi="Segoe UI" w:cs="Segoe UI" w:hint="default"/>
      <w:i/>
      <w:iCs/>
      <w:sz w:val="18"/>
      <w:szCs w:val="18"/>
    </w:rPr>
  </w:style>
  <w:style w:type="character" w:customStyle="1" w:styleId="cf31">
    <w:name w:val="cf31"/>
    <w:basedOn w:val="DefaultParagraphFont"/>
    <w:rsid w:val="00715375"/>
    <w:rPr>
      <w:rFonts w:ascii="Segoe UI" w:hAnsi="Segoe UI" w:cs="Segoe UI" w:hint="default"/>
      <w:b/>
      <w:bCs/>
      <w:i/>
      <w:iCs/>
      <w:sz w:val="18"/>
      <w:szCs w:val="18"/>
    </w:rPr>
  </w:style>
  <w:style w:type="character" w:customStyle="1" w:styleId="cf41">
    <w:name w:val="cf41"/>
    <w:basedOn w:val="DefaultParagraphFont"/>
    <w:rsid w:val="00715375"/>
    <w:rPr>
      <w:rFonts w:ascii="Segoe UI" w:hAnsi="Segoe UI" w:cs="Segoe UI" w:hint="default"/>
      <w:b/>
      <w:bCs/>
      <w:i/>
      <w:iCs/>
      <w:color w:val="FF0000"/>
      <w:sz w:val="18"/>
      <w:szCs w:val="18"/>
    </w:rPr>
  </w:style>
  <w:style w:type="character" w:customStyle="1" w:styleId="cf51">
    <w:name w:val="cf51"/>
    <w:basedOn w:val="DefaultParagraphFont"/>
    <w:rsid w:val="00715375"/>
    <w:rPr>
      <w:rFonts w:ascii="Segoe UI" w:hAnsi="Segoe UI" w:cs="Segoe UI" w:hint="default"/>
      <w:b/>
      <w:bCs/>
      <w:i/>
      <w:iCs/>
      <w:color w:val="FF0000"/>
      <w:sz w:val="18"/>
      <w:szCs w:val="18"/>
      <w:u w:val="single"/>
    </w:rPr>
  </w:style>
  <w:style w:type="character" w:customStyle="1" w:styleId="cf61">
    <w:name w:val="cf61"/>
    <w:basedOn w:val="DefaultParagraphFont"/>
    <w:rsid w:val="00715375"/>
    <w:rPr>
      <w:rFonts w:ascii="Segoe UI" w:hAnsi="Segoe UI" w:cs="Segoe UI" w:hint="default"/>
      <w:b/>
      <w:bCs/>
      <w:color w:val="FF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667293">
      <w:bodyDiv w:val="1"/>
      <w:marLeft w:val="0"/>
      <w:marRight w:val="0"/>
      <w:marTop w:val="0"/>
      <w:marBottom w:val="0"/>
      <w:divBdr>
        <w:top w:val="none" w:sz="0" w:space="0" w:color="auto"/>
        <w:left w:val="none" w:sz="0" w:space="0" w:color="auto"/>
        <w:bottom w:val="none" w:sz="0" w:space="0" w:color="auto"/>
        <w:right w:val="none" w:sz="0" w:space="0" w:color="auto"/>
      </w:divBdr>
    </w:div>
    <w:div w:id="221209420">
      <w:bodyDiv w:val="1"/>
      <w:marLeft w:val="0"/>
      <w:marRight w:val="0"/>
      <w:marTop w:val="0"/>
      <w:marBottom w:val="0"/>
      <w:divBdr>
        <w:top w:val="none" w:sz="0" w:space="0" w:color="auto"/>
        <w:left w:val="none" w:sz="0" w:space="0" w:color="auto"/>
        <w:bottom w:val="none" w:sz="0" w:space="0" w:color="auto"/>
        <w:right w:val="none" w:sz="0" w:space="0" w:color="auto"/>
      </w:divBdr>
    </w:div>
    <w:div w:id="574709540">
      <w:bodyDiv w:val="1"/>
      <w:marLeft w:val="0"/>
      <w:marRight w:val="0"/>
      <w:marTop w:val="0"/>
      <w:marBottom w:val="0"/>
      <w:divBdr>
        <w:top w:val="none" w:sz="0" w:space="0" w:color="auto"/>
        <w:left w:val="none" w:sz="0" w:space="0" w:color="auto"/>
        <w:bottom w:val="none" w:sz="0" w:space="0" w:color="auto"/>
        <w:right w:val="none" w:sz="0" w:space="0" w:color="auto"/>
      </w:divBdr>
    </w:div>
    <w:div w:id="1037392401">
      <w:bodyDiv w:val="1"/>
      <w:marLeft w:val="0"/>
      <w:marRight w:val="0"/>
      <w:marTop w:val="0"/>
      <w:marBottom w:val="0"/>
      <w:divBdr>
        <w:top w:val="none" w:sz="0" w:space="0" w:color="auto"/>
        <w:left w:val="none" w:sz="0" w:space="0" w:color="auto"/>
        <w:bottom w:val="none" w:sz="0" w:space="0" w:color="auto"/>
        <w:right w:val="none" w:sz="0" w:space="0" w:color="auto"/>
      </w:divBdr>
    </w:div>
    <w:div w:id="1095398602">
      <w:bodyDiv w:val="1"/>
      <w:marLeft w:val="0"/>
      <w:marRight w:val="0"/>
      <w:marTop w:val="0"/>
      <w:marBottom w:val="0"/>
      <w:divBdr>
        <w:top w:val="none" w:sz="0" w:space="0" w:color="auto"/>
        <w:left w:val="none" w:sz="0" w:space="0" w:color="auto"/>
        <w:bottom w:val="none" w:sz="0" w:space="0" w:color="auto"/>
        <w:right w:val="none" w:sz="0" w:space="0" w:color="auto"/>
      </w:divBdr>
    </w:div>
    <w:div w:id="1265261454">
      <w:bodyDiv w:val="1"/>
      <w:marLeft w:val="0"/>
      <w:marRight w:val="0"/>
      <w:marTop w:val="0"/>
      <w:marBottom w:val="0"/>
      <w:divBdr>
        <w:top w:val="none" w:sz="0" w:space="0" w:color="auto"/>
        <w:left w:val="none" w:sz="0" w:space="0" w:color="auto"/>
        <w:bottom w:val="none" w:sz="0" w:space="0" w:color="auto"/>
        <w:right w:val="none" w:sz="0" w:space="0" w:color="auto"/>
      </w:divBdr>
    </w:div>
    <w:div w:id="1315522659">
      <w:bodyDiv w:val="1"/>
      <w:marLeft w:val="0"/>
      <w:marRight w:val="0"/>
      <w:marTop w:val="0"/>
      <w:marBottom w:val="0"/>
      <w:divBdr>
        <w:top w:val="none" w:sz="0" w:space="0" w:color="auto"/>
        <w:left w:val="none" w:sz="0" w:space="0" w:color="auto"/>
        <w:bottom w:val="none" w:sz="0" w:space="0" w:color="auto"/>
        <w:right w:val="none" w:sz="0" w:space="0" w:color="auto"/>
      </w:divBdr>
    </w:div>
    <w:div w:id="1334727512">
      <w:bodyDiv w:val="1"/>
      <w:marLeft w:val="0"/>
      <w:marRight w:val="0"/>
      <w:marTop w:val="0"/>
      <w:marBottom w:val="0"/>
      <w:divBdr>
        <w:top w:val="none" w:sz="0" w:space="0" w:color="auto"/>
        <w:left w:val="none" w:sz="0" w:space="0" w:color="auto"/>
        <w:bottom w:val="none" w:sz="0" w:space="0" w:color="auto"/>
        <w:right w:val="none" w:sz="0" w:space="0" w:color="auto"/>
      </w:divBdr>
    </w:div>
    <w:div w:id="1414278579">
      <w:bodyDiv w:val="1"/>
      <w:marLeft w:val="0"/>
      <w:marRight w:val="0"/>
      <w:marTop w:val="0"/>
      <w:marBottom w:val="0"/>
      <w:divBdr>
        <w:top w:val="none" w:sz="0" w:space="0" w:color="auto"/>
        <w:left w:val="none" w:sz="0" w:space="0" w:color="auto"/>
        <w:bottom w:val="none" w:sz="0" w:space="0" w:color="auto"/>
        <w:right w:val="none" w:sz="0" w:space="0" w:color="auto"/>
      </w:divBdr>
    </w:div>
    <w:div w:id="1480540757">
      <w:bodyDiv w:val="1"/>
      <w:marLeft w:val="0"/>
      <w:marRight w:val="0"/>
      <w:marTop w:val="0"/>
      <w:marBottom w:val="0"/>
      <w:divBdr>
        <w:top w:val="none" w:sz="0" w:space="0" w:color="auto"/>
        <w:left w:val="none" w:sz="0" w:space="0" w:color="auto"/>
        <w:bottom w:val="none" w:sz="0" w:space="0" w:color="auto"/>
        <w:right w:val="none" w:sz="0" w:space="0" w:color="auto"/>
      </w:divBdr>
    </w:div>
    <w:div w:id="1517961926">
      <w:bodyDiv w:val="1"/>
      <w:marLeft w:val="0"/>
      <w:marRight w:val="0"/>
      <w:marTop w:val="0"/>
      <w:marBottom w:val="0"/>
      <w:divBdr>
        <w:top w:val="none" w:sz="0" w:space="0" w:color="auto"/>
        <w:left w:val="none" w:sz="0" w:space="0" w:color="auto"/>
        <w:bottom w:val="none" w:sz="0" w:space="0" w:color="auto"/>
        <w:right w:val="none" w:sz="0" w:space="0" w:color="auto"/>
      </w:divBdr>
    </w:div>
    <w:div w:id="2013026297">
      <w:bodyDiv w:val="1"/>
      <w:marLeft w:val="0"/>
      <w:marRight w:val="0"/>
      <w:marTop w:val="0"/>
      <w:marBottom w:val="0"/>
      <w:divBdr>
        <w:top w:val="none" w:sz="0" w:space="0" w:color="auto"/>
        <w:left w:val="none" w:sz="0" w:space="0" w:color="auto"/>
        <w:bottom w:val="none" w:sz="0" w:space="0" w:color="auto"/>
        <w:right w:val="none" w:sz="0" w:space="0" w:color="auto"/>
      </w:divBdr>
    </w:div>
    <w:div w:id="20548832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etc029\AppData\Local\Microsoft\Windows\INetCache\Manual%20Notification%20-%20Estimated%20Procurement%20Value%20-%20including%20reference%20to%20circumven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002C1A-4B74-46BA-8D87-9ED704B4FF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Manual Notification - Estimated Procurement Value - including reference to circumvention</Template>
  <TotalTime>2</TotalTime>
  <Pages>18</Pages>
  <Words>4090</Words>
  <Characters>23318</Characters>
  <Application>Microsoft Office Word</Application>
  <DocSecurity>0</DocSecurity>
  <Lines>194</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27354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Ninette Gatt</dc:creator>
  <dc:description/>
  <cp:lastModifiedBy>Carmen Dalli</cp:lastModifiedBy>
  <cp:revision>2</cp:revision>
  <cp:lastPrinted>2022-03-23T09:48:00Z</cp:lastPrinted>
  <dcterms:created xsi:type="dcterms:W3CDTF">2025-10-06T10:33:00Z</dcterms:created>
  <dcterms:modified xsi:type="dcterms:W3CDTF">2025-10-06T10:33:00Z</dcterms:modified>
</cp:coreProperties>
</file>